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F6" w:rsidRDefault="00227CF6" w:rsidP="00227CF6">
      <w:pPr>
        <w:spacing w:after="0" w:line="312" w:lineRule="auto"/>
        <w:jc w:val="center"/>
        <w:rPr>
          <w:rFonts w:asciiTheme="majorBidi" w:hAnsiTheme="majorBidi"/>
          <w:b/>
          <w:bCs/>
          <w:color w:val="111111"/>
          <w:kern w:val="36"/>
          <w:sz w:val="24"/>
          <w:szCs w:val="24"/>
          <w:lang w:val="en-ID"/>
        </w:rPr>
      </w:pPr>
      <w:r w:rsidRPr="00227CF6">
        <w:rPr>
          <w:rFonts w:asciiTheme="majorBidi" w:hAnsiTheme="majorBidi"/>
          <w:b/>
          <w:bCs/>
          <w:color w:val="111111"/>
          <w:kern w:val="36"/>
          <w:sz w:val="24"/>
          <w:szCs w:val="24"/>
          <w:lang w:val="en-ID"/>
        </w:rPr>
        <w:t>MEMBANGUN SINERGITAS TRI PUSAT PENDIDIKAN:</w:t>
      </w:r>
    </w:p>
    <w:p w:rsidR="00227CF6" w:rsidRDefault="00227CF6" w:rsidP="00227CF6">
      <w:pPr>
        <w:spacing w:after="0" w:line="312" w:lineRule="auto"/>
        <w:jc w:val="center"/>
        <w:rPr>
          <w:rFonts w:asciiTheme="majorBidi" w:hAnsiTheme="majorBidi"/>
          <w:b/>
          <w:bCs/>
          <w:color w:val="111111"/>
          <w:kern w:val="36"/>
          <w:sz w:val="24"/>
          <w:szCs w:val="24"/>
          <w:lang w:val="en-ID"/>
        </w:rPr>
      </w:pPr>
      <w:r w:rsidRPr="00227CF6">
        <w:rPr>
          <w:rFonts w:asciiTheme="majorBidi" w:hAnsiTheme="majorBidi"/>
          <w:b/>
          <w:bCs/>
          <w:color w:val="111111"/>
          <w:kern w:val="36"/>
          <w:sz w:val="24"/>
          <w:szCs w:val="24"/>
          <w:lang w:val="en-ID"/>
        </w:rPr>
        <w:t>INFORMAL,</w:t>
      </w:r>
      <w:r>
        <w:rPr>
          <w:rFonts w:asciiTheme="majorBidi" w:hAnsiTheme="majorBidi"/>
          <w:b/>
          <w:bCs/>
          <w:color w:val="111111"/>
          <w:kern w:val="36"/>
          <w:sz w:val="24"/>
          <w:szCs w:val="24"/>
          <w:lang w:val="en-ID"/>
        </w:rPr>
        <w:t xml:space="preserve"> </w:t>
      </w:r>
      <w:r w:rsidRPr="00227CF6">
        <w:rPr>
          <w:rFonts w:asciiTheme="majorBidi" w:hAnsiTheme="majorBidi"/>
          <w:b/>
          <w:bCs/>
          <w:color w:val="111111"/>
          <w:kern w:val="36"/>
          <w:sz w:val="24"/>
          <w:szCs w:val="24"/>
          <w:lang w:val="en-ID"/>
        </w:rPr>
        <w:t>FORMAL DAN NON-FORMAL</w:t>
      </w:r>
    </w:p>
    <w:p w:rsidR="003F2BE8" w:rsidRPr="00227CF6" w:rsidRDefault="003F2BE8" w:rsidP="007D6955">
      <w:pPr>
        <w:spacing w:after="0" w:line="312" w:lineRule="auto"/>
        <w:jc w:val="center"/>
        <w:rPr>
          <w:rFonts w:ascii="Times New Roman" w:eastAsia="Calibri" w:hAnsi="Times New Roman" w:cs="Times New Roman"/>
          <w:b/>
          <w:bCs/>
          <w:sz w:val="24"/>
          <w:szCs w:val="24"/>
          <w:lang w:val="en-ID"/>
        </w:rPr>
      </w:pPr>
    </w:p>
    <w:p w:rsidR="007D6955" w:rsidRPr="007D6955" w:rsidRDefault="007D6955" w:rsidP="003F2BE8">
      <w:pPr>
        <w:spacing w:after="0" w:line="312" w:lineRule="auto"/>
        <w:jc w:val="center"/>
        <w:rPr>
          <w:rFonts w:asciiTheme="majorBidi" w:hAnsiTheme="majorBidi" w:cstheme="majorBidi"/>
          <w:b/>
          <w:bCs/>
          <w:sz w:val="28"/>
          <w:szCs w:val="28"/>
          <w:lang w:val="en-US"/>
        </w:rPr>
      </w:pPr>
    </w:p>
    <w:p w:rsidR="007D6955" w:rsidRDefault="007D6955" w:rsidP="007D6955">
      <w:pPr>
        <w:spacing w:after="0" w:line="360" w:lineRule="auto"/>
        <w:jc w:val="center"/>
        <w:rPr>
          <w:rFonts w:asciiTheme="majorBidi" w:hAnsiTheme="majorBidi" w:cstheme="majorBidi"/>
          <w:b/>
          <w:bCs/>
          <w:sz w:val="24"/>
          <w:szCs w:val="24"/>
          <w:lang w:val="en-US"/>
        </w:rPr>
      </w:pPr>
      <w:bookmarkStart w:id="0" w:name="_GoBack"/>
      <w:bookmarkEnd w:id="0"/>
      <w:r>
        <w:rPr>
          <w:rFonts w:asciiTheme="majorBidi" w:hAnsiTheme="majorBidi" w:cstheme="majorBidi"/>
          <w:b/>
          <w:bCs/>
          <w:sz w:val="24"/>
          <w:szCs w:val="24"/>
          <w:lang w:val="en-US"/>
        </w:rPr>
        <w:t>BAB I</w:t>
      </w:r>
    </w:p>
    <w:p w:rsidR="007D6955" w:rsidRDefault="007D6955" w:rsidP="007D6955">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PENDAHULUAN</w:t>
      </w:r>
    </w:p>
    <w:p w:rsidR="007D6955" w:rsidRPr="007D6955" w:rsidRDefault="007D6955" w:rsidP="002A08F4">
      <w:pPr>
        <w:spacing w:after="0" w:line="240" w:lineRule="auto"/>
        <w:jc w:val="center"/>
        <w:rPr>
          <w:rFonts w:asciiTheme="majorBidi" w:hAnsiTheme="majorBidi" w:cstheme="majorBidi"/>
          <w:b/>
          <w:bCs/>
          <w:sz w:val="24"/>
          <w:szCs w:val="24"/>
          <w:lang w:val="en-US"/>
        </w:rPr>
      </w:pPr>
    </w:p>
    <w:p w:rsidR="00A1407C" w:rsidRPr="007D6955" w:rsidRDefault="0051625B" w:rsidP="007D6955">
      <w:pPr>
        <w:pStyle w:val="ListParagraph"/>
        <w:numPr>
          <w:ilvl w:val="0"/>
          <w:numId w:val="11"/>
        </w:numPr>
        <w:spacing w:after="0" w:line="36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Latar Belakang Masalah</w:t>
      </w:r>
    </w:p>
    <w:p w:rsidR="00227CF6" w:rsidRDefault="00227CF6" w:rsidP="004107C9">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Pendidikan merupakan salah satu bagian terpenting untuk membangun peradaban manusia pada suatu bangsa. Maju dan tidaknya peradaban suatu bangsa dapat diukur melalui pendidikan pada bangsa tersebut. Sebab melalui dunia pendidikan, nilai-nilai karakter dapat ditanamkan pada generasi bangsa. Pendidikan menjadi salah satu upaya yang dapat dilakukan dalam membentuk dan mengembangkan watak serta </w:t>
      </w:r>
      <w:r w:rsidR="004107C9">
        <w:rPr>
          <w:rFonts w:asciiTheme="majorBidi" w:hAnsiTheme="majorBidi" w:cstheme="majorBidi"/>
          <w:sz w:val="24"/>
          <w:szCs w:val="24"/>
          <w:lang w:val="en-US"/>
        </w:rPr>
        <w:t>mengembangkan</w:t>
      </w:r>
      <w:r>
        <w:rPr>
          <w:rFonts w:asciiTheme="majorBidi" w:hAnsiTheme="majorBidi" w:cstheme="majorBidi"/>
          <w:sz w:val="24"/>
          <w:szCs w:val="24"/>
          <w:lang w:val="en-US"/>
        </w:rPr>
        <w:t xml:space="preserve"> peradaban bangsa yang memiliki martabat dalam rangka mencerdaskan kehidupan bangsa, sehingga generasi muda suatu bangsa menjadi manusia yang bertaqwa kepada </w:t>
      </w:r>
      <w:r w:rsidR="004107C9">
        <w:rPr>
          <w:rFonts w:asciiTheme="majorBidi" w:hAnsiTheme="majorBidi" w:cstheme="majorBidi"/>
          <w:sz w:val="24"/>
          <w:szCs w:val="24"/>
          <w:lang w:val="en-US"/>
        </w:rPr>
        <w:t>sang Pencipta</w:t>
      </w:r>
      <w:r>
        <w:rPr>
          <w:rFonts w:asciiTheme="majorBidi" w:hAnsiTheme="majorBidi" w:cstheme="majorBidi"/>
          <w:sz w:val="24"/>
          <w:szCs w:val="24"/>
          <w:lang w:val="en-US"/>
        </w:rPr>
        <w:t xml:space="preserve">, berakhlak mulia, dan </w:t>
      </w:r>
      <w:r w:rsidR="004107C9">
        <w:rPr>
          <w:rFonts w:asciiTheme="majorBidi" w:hAnsiTheme="majorBidi" w:cstheme="majorBidi"/>
          <w:sz w:val="24"/>
          <w:szCs w:val="24"/>
          <w:lang w:val="en-US"/>
        </w:rPr>
        <w:t>ber</w:t>
      </w:r>
      <w:r>
        <w:rPr>
          <w:rFonts w:asciiTheme="majorBidi" w:hAnsiTheme="majorBidi" w:cstheme="majorBidi"/>
          <w:sz w:val="24"/>
          <w:szCs w:val="24"/>
          <w:lang w:val="en-US"/>
        </w:rPr>
        <w:t>pengetahuan.</w:t>
      </w:r>
    </w:p>
    <w:p w:rsidR="00F31154" w:rsidRDefault="002A08F4" w:rsidP="00F31154">
      <w:pPr>
        <w:pStyle w:val="ListParagraph"/>
        <w:spacing w:after="0" w:line="360" w:lineRule="auto"/>
        <w:ind w:left="0" w:firstLine="720"/>
        <w:jc w:val="both"/>
        <w:rPr>
          <w:rFonts w:asciiTheme="majorBidi" w:hAnsiTheme="majorBidi" w:cstheme="majorBidi"/>
          <w:color w:val="000000"/>
          <w:sz w:val="24"/>
          <w:szCs w:val="24"/>
          <w:lang w:val="en-US"/>
        </w:rPr>
      </w:pPr>
      <w:r>
        <w:rPr>
          <w:rFonts w:asciiTheme="majorBidi" w:hAnsiTheme="majorBidi" w:cstheme="majorBidi"/>
          <w:sz w:val="24"/>
          <w:szCs w:val="24"/>
          <w:lang w:val="en-US"/>
        </w:rPr>
        <w:t>P</w:t>
      </w:r>
      <w:r w:rsidR="00F31154">
        <w:rPr>
          <w:rFonts w:asciiTheme="majorBidi" w:hAnsiTheme="majorBidi" w:cstheme="majorBidi"/>
          <w:sz w:val="24"/>
          <w:szCs w:val="24"/>
          <w:lang w:val="en-US"/>
        </w:rPr>
        <w:t xml:space="preserve">endidikan </w:t>
      </w:r>
      <w:r>
        <w:rPr>
          <w:rFonts w:asciiTheme="majorBidi" w:hAnsiTheme="majorBidi" w:cstheme="majorBidi"/>
          <w:sz w:val="24"/>
          <w:szCs w:val="24"/>
          <w:lang w:val="en-US"/>
        </w:rPr>
        <w:t xml:space="preserve">di Indonesia sendiri </w:t>
      </w:r>
      <w:r w:rsidR="00F31154">
        <w:rPr>
          <w:rFonts w:asciiTheme="majorBidi" w:hAnsiTheme="majorBidi" w:cstheme="majorBidi"/>
          <w:sz w:val="24"/>
          <w:szCs w:val="24"/>
          <w:lang w:val="en-US"/>
        </w:rPr>
        <w:t xml:space="preserve">dapat digolongkan dalam berbagai jenis tergantung dari sudut pandang kita melihatnya. Dilihat dari tempat berlangsungnya pendidikan, Ki Hajar Dewantara membedakannya menjadi tiga dengan sebutan Tri pusat pendidikan, yaitu </w:t>
      </w:r>
      <w:r w:rsidR="00F31154" w:rsidRPr="00E546D3">
        <w:rPr>
          <w:rFonts w:asciiTheme="majorBidi" w:hAnsiTheme="majorBidi" w:cstheme="majorBidi"/>
          <w:color w:val="000000"/>
          <w:sz w:val="24"/>
          <w:szCs w:val="24"/>
        </w:rPr>
        <w:t xml:space="preserve">pendidikan </w:t>
      </w:r>
      <w:r w:rsidR="00F31154">
        <w:rPr>
          <w:rFonts w:asciiTheme="majorBidi" w:hAnsiTheme="majorBidi" w:cstheme="majorBidi"/>
          <w:color w:val="000000"/>
          <w:sz w:val="24"/>
          <w:szCs w:val="24"/>
          <w:lang w:val="en-US"/>
        </w:rPr>
        <w:t xml:space="preserve">dalam </w:t>
      </w:r>
      <w:r w:rsidR="00F31154" w:rsidRPr="00E546D3">
        <w:rPr>
          <w:rFonts w:asciiTheme="majorBidi" w:hAnsiTheme="majorBidi" w:cstheme="majorBidi"/>
          <w:color w:val="000000"/>
          <w:sz w:val="24"/>
          <w:szCs w:val="24"/>
        </w:rPr>
        <w:t xml:space="preserve">keluarga </w:t>
      </w:r>
      <w:r w:rsidR="00F31154">
        <w:rPr>
          <w:rFonts w:asciiTheme="majorBidi" w:hAnsiTheme="majorBidi" w:cstheme="majorBidi"/>
          <w:color w:val="000000"/>
          <w:sz w:val="24"/>
          <w:szCs w:val="24"/>
          <w:lang w:val="en-US"/>
        </w:rPr>
        <w:t>(</w:t>
      </w:r>
      <w:r w:rsidR="00F31154" w:rsidRPr="00E546D3">
        <w:rPr>
          <w:rFonts w:asciiTheme="majorBidi" w:hAnsiTheme="majorBidi" w:cstheme="majorBidi"/>
          <w:color w:val="000000"/>
          <w:sz w:val="24"/>
          <w:szCs w:val="24"/>
        </w:rPr>
        <w:t>pendidikan informal</w:t>
      </w:r>
      <w:r w:rsidR="00F31154">
        <w:rPr>
          <w:rFonts w:asciiTheme="majorBidi" w:hAnsiTheme="majorBidi" w:cstheme="majorBidi"/>
          <w:color w:val="000000"/>
          <w:sz w:val="24"/>
          <w:szCs w:val="24"/>
          <w:lang w:val="en-US"/>
        </w:rPr>
        <w:t>)</w:t>
      </w:r>
      <w:r w:rsidR="00F31154" w:rsidRPr="00E546D3">
        <w:rPr>
          <w:rFonts w:asciiTheme="majorBidi" w:hAnsiTheme="majorBidi" w:cstheme="majorBidi"/>
          <w:color w:val="000000"/>
          <w:sz w:val="24"/>
          <w:szCs w:val="24"/>
        </w:rPr>
        <w:t xml:space="preserve">, pendidikan </w:t>
      </w:r>
      <w:r w:rsidR="00F31154">
        <w:rPr>
          <w:rFonts w:asciiTheme="majorBidi" w:hAnsiTheme="majorBidi" w:cstheme="majorBidi"/>
          <w:color w:val="000000"/>
          <w:sz w:val="24"/>
          <w:szCs w:val="24"/>
          <w:lang w:val="en-US"/>
        </w:rPr>
        <w:t xml:space="preserve">dalam </w:t>
      </w:r>
      <w:r w:rsidR="00F31154" w:rsidRPr="00E546D3">
        <w:rPr>
          <w:rFonts w:asciiTheme="majorBidi" w:hAnsiTheme="majorBidi" w:cstheme="majorBidi"/>
          <w:color w:val="000000"/>
          <w:sz w:val="24"/>
          <w:szCs w:val="24"/>
        </w:rPr>
        <w:t xml:space="preserve">sekolah </w:t>
      </w:r>
      <w:r w:rsidR="00F31154">
        <w:rPr>
          <w:rFonts w:asciiTheme="majorBidi" w:hAnsiTheme="majorBidi" w:cstheme="majorBidi"/>
          <w:color w:val="000000"/>
          <w:sz w:val="24"/>
          <w:szCs w:val="24"/>
          <w:lang w:val="en-US"/>
        </w:rPr>
        <w:t>(</w:t>
      </w:r>
      <w:r w:rsidR="00F31154" w:rsidRPr="00E546D3">
        <w:rPr>
          <w:rFonts w:asciiTheme="majorBidi" w:hAnsiTheme="majorBidi" w:cstheme="majorBidi"/>
          <w:color w:val="000000"/>
          <w:sz w:val="24"/>
          <w:szCs w:val="24"/>
        </w:rPr>
        <w:t>pendidikan formal</w:t>
      </w:r>
      <w:r w:rsidR="00F31154">
        <w:rPr>
          <w:rFonts w:asciiTheme="majorBidi" w:hAnsiTheme="majorBidi" w:cstheme="majorBidi"/>
          <w:color w:val="000000"/>
          <w:sz w:val="24"/>
          <w:szCs w:val="24"/>
          <w:lang w:val="en-US"/>
        </w:rPr>
        <w:t>), dan p</w:t>
      </w:r>
      <w:r w:rsidR="00F31154" w:rsidRPr="00E546D3">
        <w:rPr>
          <w:rFonts w:asciiTheme="majorBidi" w:hAnsiTheme="majorBidi" w:cstheme="majorBidi"/>
          <w:color w:val="000000"/>
          <w:sz w:val="24"/>
          <w:szCs w:val="24"/>
        </w:rPr>
        <w:t xml:space="preserve">endidikan di dalam masyarakat </w:t>
      </w:r>
      <w:r w:rsidR="00F31154">
        <w:rPr>
          <w:rFonts w:asciiTheme="majorBidi" w:hAnsiTheme="majorBidi" w:cstheme="majorBidi"/>
          <w:color w:val="000000"/>
          <w:sz w:val="24"/>
          <w:szCs w:val="24"/>
          <w:lang w:val="en-US"/>
        </w:rPr>
        <w:t>(</w:t>
      </w:r>
      <w:r w:rsidR="00F31154" w:rsidRPr="00E546D3">
        <w:rPr>
          <w:rFonts w:asciiTheme="majorBidi" w:hAnsiTheme="majorBidi" w:cstheme="majorBidi"/>
          <w:color w:val="000000"/>
          <w:sz w:val="24"/>
          <w:szCs w:val="24"/>
        </w:rPr>
        <w:t>pendidikan non</w:t>
      </w:r>
      <w:r w:rsidR="00F31154">
        <w:rPr>
          <w:rFonts w:asciiTheme="majorBidi" w:hAnsiTheme="majorBidi" w:cstheme="majorBidi"/>
          <w:color w:val="000000"/>
          <w:sz w:val="24"/>
          <w:szCs w:val="24"/>
          <w:lang w:val="en-US"/>
        </w:rPr>
        <w:t xml:space="preserve"> </w:t>
      </w:r>
      <w:r w:rsidR="00F31154" w:rsidRPr="00E546D3">
        <w:rPr>
          <w:rFonts w:asciiTheme="majorBidi" w:hAnsiTheme="majorBidi" w:cstheme="majorBidi"/>
          <w:color w:val="000000"/>
          <w:sz w:val="24"/>
          <w:szCs w:val="24"/>
        </w:rPr>
        <w:t>formal</w:t>
      </w:r>
      <w:r w:rsidR="00F31154">
        <w:rPr>
          <w:rFonts w:asciiTheme="majorBidi" w:hAnsiTheme="majorBidi" w:cstheme="majorBidi"/>
          <w:color w:val="000000"/>
          <w:sz w:val="24"/>
          <w:szCs w:val="24"/>
          <w:lang w:val="en-US"/>
        </w:rPr>
        <w:t>)</w:t>
      </w:r>
      <w:r w:rsidR="00F31154" w:rsidRPr="00E546D3">
        <w:rPr>
          <w:rFonts w:asciiTheme="majorBidi" w:hAnsiTheme="majorBidi" w:cstheme="majorBidi"/>
          <w:color w:val="000000"/>
          <w:sz w:val="24"/>
          <w:szCs w:val="24"/>
        </w:rPr>
        <w:t>.</w:t>
      </w:r>
      <w:r w:rsidR="00F31154">
        <w:rPr>
          <w:rStyle w:val="FootnoteReference"/>
          <w:rFonts w:asciiTheme="majorBidi" w:hAnsiTheme="majorBidi" w:cstheme="majorBidi"/>
          <w:color w:val="000000"/>
          <w:sz w:val="24"/>
          <w:szCs w:val="24"/>
        </w:rPr>
        <w:footnoteReference w:id="1"/>
      </w:r>
      <w:r w:rsidR="00F31154" w:rsidRPr="00E546D3">
        <w:rPr>
          <w:rFonts w:asciiTheme="majorBidi" w:hAnsiTheme="majorBidi" w:cstheme="majorBidi"/>
          <w:color w:val="000000"/>
          <w:sz w:val="24"/>
          <w:szCs w:val="24"/>
        </w:rPr>
        <w:t xml:space="preserve"> </w:t>
      </w:r>
      <w:r w:rsidR="00F31154">
        <w:rPr>
          <w:rFonts w:asciiTheme="majorBidi" w:hAnsiTheme="majorBidi" w:cstheme="majorBidi"/>
          <w:color w:val="000000"/>
          <w:sz w:val="24"/>
          <w:szCs w:val="24"/>
          <w:lang w:val="en-US"/>
        </w:rPr>
        <w:t>Sedangkan dilihat dari cara berlangsungnya maka pendidikan dapat dibedakan menjadi pendidikan fungsuional dan pendidikan intensional.</w:t>
      </w:r>
    </w:p>
    <w:p w:rsidR="002A08F4" w:rsidRDefault="002A08F4" w:rsidP="002A08F4">
      <w:pPr>
        <w:pStyle w:val="ListParagraph"/>
        <w:spacing w:after="0" w:line="360" w:lineRule="auto"/>
        <w:ind w:left="0" w:firstLine="720"/>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Tri pusat pendidikan merupakan tiga unsur penting yang sangat berperan dalam dunia pendidikan dan menjadi pusat kegiatan dalam dunia pendidikan. Keluarga adalah tempat pertama dan utama seseorang menerima pendidikan. Akan tetapi akibat perkembangan zaman dan keterbatasan orang tua dalam mendidikan anak-anaknya, maka kegiatan pendidikan dilaksanakan pada suatu </w:t>
      </w:r>
      <w:r>
        <w:rPr>
          <w:rFonts w:asciiTheme="majorBidi" w:hAnsiTheme="majorBidi" w:cstheme="majorBidi"/>
          <w:color w:val="000000"/>
          <w:sz w:val="24"/>
          <w:szCs w:val="24"/>
          <w:lang w:val="en-US"/>
        </w:rPr>
        <w:lastRenderedPageBreak/>
        <w:t>lembaga yang dikenal dengan lembaga sekolah. Pendidikan di sekolah disebut dengan pendidikan formal. Sedangkan masyarakat merupakan tempat atau unsur yang memiliki peran tersendiri dalam dunia pendidikan. Lingkungan pendidikan masyarakat ini disebut dengan pendidikan nonformal. Untuk membentuk kepribadian generasi muda untuk menjadi pribadi yang shaleh, cerdas, terampil dan mandiri, maka diperlukan suatu pola kerjasama yang insentif antara keluarga, sekolah dan masyarakat.</w:t>
      </w:r>
      <w:r>
        <w:rPr>
          <w:rStyle w:val="FootnoteReference"/>
          <w:rFonts w:asciiTheme="majorBidi" w:hAnsiTheme="majorBidi" w:cstheme="majorBidi"/>
          <w:color w:val="000000"/>
          <w:sz w:val="24"/>
          <w:szCs w:val="24"/>
          <w:lang w:val="en-US"/>
        </w:rPr>
        <w:footnoteReference w:id="2"/>
      </w:r>
    </w:p>
    <w:p w:rsidR="00777DFB" w:rsidRDefault="00777DFB" w:rsidP="00777DFB">
      <w:pPr>
        <w:pStyle w:val="ListParagraph"/>
        <w:spacing w:after="0" w:line="360" w:lineRule="auto"/>
        <w:ind w:left="0" w:firstLine="720"/>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Pentingnya tri pusat pendidikan ini sejalan dengan ada yang disampaikan oleh An-Nahlwi bahwa: </w:t>
      </w:r>
      <w:r>
        <w:rPr>
          <w:rFonts w:asciiTheme="majorBidi" w:hAnsiTheme="majorBidi" w:cstheme="majorBidi"/>
          <w:i/>
          <w:iCs/>
          <w:color w:val="000000"/>
          <w:sz w:val="24"/>
          <w:szCs w:val="24"/>
          <w:lang w:val="en-US"/>
        </w:rPr>
        <w:t xml:space="preserve">Pertama, </w:t>
      </w:r>
      <w:r>
        <w:rPr>
          <w:rFonts w:asciiTheme="majorBidi" w:hAnsiTheme="majorBidi" w:cstheme="majorBidi"/>
          <w:color w:val="000000"/>
          <w:sz w:val="24"/>
          <w:szCs w:val="24"/>
          <w:lang w:val="en-US"/>
        </w:rPr>
        <w:t xml:space="preserve">lingkungan keluarga sebagai penanggung jawab untuk terpeliharanya fitrah anak. </w:t>
      </w:r>
      <w:r>
        <w:rPr>
          <w:rFonts w:asciiTheme="majorBidi" w:hAnsiTheme="majorBidi" w:cstheme="majorBidi"/>
          <w:i/>
          <w:iCs/>
          <w:color w:val="000000"/>
          <w:sz w:val="24"/>
          <w:szCs w:val="24"/>
          <w:lang w:val="en-US"/>
        </w:rPr>
        <w:t xml:space="preserve">Kedua, </w:t>
      </w:r>
      <w:r>
        <w:rPr>
          <w:rFonts w:asciiTheme="majorBidi" w:hAnsiTheme="majorBidi" w:cstheme="majorBidi"/>
          <w:color w:val="000000"/>
          <w:sz w:val="24"/>
          <w:szCs w:val="24"/>
          <w:lang w:val="en-US"/>
        </w:rPr>
        <w:t xml:space="preserve">lingkungan sekolah untuk mengembangkan segala bakat dan potensi manusia sesuai fitrahnya sehingga manusia terhindar dari penyimpangan-penyimpangan. </w:t>
      </w:r>
      <w:r>
        <w:rPr>
          <w:rFonts w:asciiTheme="majorBidi" w:hAnsiTheme="majorBidi" w:cstheme="majorBidi"/>
          <w:i/>
          <w:iCs/>
          <w:color w:val="000000"/>
          <w:sz w:val="24"/>
          <w:szCs w:val="24"/>
          <w:lang w:val="en-US"/>
        </w:rPr>
        <w:t xml:space="preserve">Ketiga, </w:t>
      </w:r>
      <w:r>
        <w:rPr>
          <w:rFonts w:asciiTheme="majorBidi" w:hAnsiTheme="majorBidi" w:cstheme="majorBidi"/>
          <w:color w:val="000000"/>
          <w:sz w:val="24"/>
          <w:szCs w:val="24"/>
          <w:lang w:val="en-US"/>
        </w:rPr>
        <w:t>lingkungan masyarakat sebagai wahana interaksisosial bagi terbentuknya nilai-nilai keagamaan dan kemasyarakatan.</w:t>
      </w:r>
      <w:r>
        <w:rPr>
          <w:rStyle w:val="FootnoteReference"/>
          <w:rFonts w:asciiTheme="majorBidi" w:hAnsiTheme="majorBidi" w:cstheme="majorBidi"/>
          <w:color w:val="000000"/>
          <w:sz w:val="24"/>
          <w:szCs w:val="24"/>
          <w:lang w:val="en-US"/>
        </w:rPr>
        <w:footnoteReference w:id="3"/>
      </w:r>
    </w:p>
    <w:p w:rsidR="00286816" w:rsidRDefault="00777DFB" w:rsidP="00286816">
      <w:pPr>
        <w:pStyle w:val="ListParagraph"/>
        <w:spacing w:after="0" w:line="360" w:lineRule="auto"/>
        <w:ind w:left="0" w:firstLine="720"/>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Antara keluarga, masyarakat, dan sekolah secara sosiologis merupakan t</w:t>
      </w:r>
      <w:r w:rsidR="00EE2D78">
        <w:rPr>
          <w:rFonts w:asciiTheme="majorBidi" w:hAnsiTheme="majorBidi" w:cstheme="majorBidi"/>
          <w:color w:val="000000"/>
          <w:sz w:val="24"/>
          <w:szCs w:val="24"/>
          <w:lang w:val="en-US"/>
        </w:rPr>
        <w:t>i</w:t>
      </w:r>
      <w:r>
        <w:rPr>
          <w:rFonts w:asciiTheme="majorBidi" w:hAnsiTheme="majorBidi" w:cstheme="majorBidi"/>
          <w:color w:val="000000"/>
          <w:sz w:val="24"/>
          <w:szCs w:val="24"/>
          <w:lang w:val="en-US"/>
        </w:rPr>
        <w:t xml:space="preserve">ga unsur penting dalam satu ikatan, tiga komponen dalam satu sistem yaitu sistem pendidikan Nasional. </w:t>
      </w:r>
      <w:r w:rsidR="00EE2D78">
        <w:rPr>
          <w:rFonts w:asciiTheme="majorBidi" w:hAnsiTheme="majorBidi" w:cstheme="majorBidi"/>
          <w:color w:val="000000"/>
          <w:sz w:val="24"/>
          <w:szCs w:val="24"/>
          <w:lang w:val="en-US"/>
        </w:rPr>
        <w:t>Ketiga unsur tersebut juga memiliki tanggung jawab yang cukup besar</w:t>
      </w:r>
      <w:r w:rsidR="00286816">
        <w:rPr>
          <w:rFonts w:asciiTheme="majorBidi" w:hAnsiTheme="majorBidi" w:cstheme="majorBidi"/>
          <w:color w:val="000000"/>
          <w:sz w:val="24"/>
          <w:szCs w:val="24"/>
          <w:lang w:val="en-US"/>
        </w:rPr>
        <w:t xml:space="preserve"> bagi dunia pendidikan</w:t>
      </w:r>
      <w:r w:rsidR="00EE2D78">
        <w:rPr>
          <w:rFonts w:asciiTheme="majorBidi" w:hAnsiTheme="majorBidi" w:cstheme="majorBidi"/>
          <w:color w:val="000000"/>
          <w:sz w:val="24"/>
          <w:szCs w:val="24"/>
          <w:lang w:val="en-US"/>
        </w:rPr>
        <w:t xml:space="preserve">, </w:t>
      </w:r>
      <w:r w:rsidR="00286816">
        <w:rPr>
          <w:rFonts w:asciiTheme="majorBidi" w:hAnsiTheme="majorBidi" w:cstheme="majorBidi"/>
          <w:color w:val="000000"/>
          <w:sz w:val="24"/>
          <w:szCs w:val="24"/>
          <w:lang w:val="en-US"/>
        </w:rPr>
        <w:t xml:space="preserve">sebagaimana </w:t>
      </w:r>
      <w:r w:rsidR="00EE2D78">
        <w:rPr>
          <w:rFonts w:asciiTheme="majorBidi" w:hAnsiTheme="majorBidi" w:cstheme="majorBidi"/>
          <w:color w:val="000000"/>
          <w:sz w:val="24"/>
          <w:szCs w:val="24"/>
          <w:lang w:val="en-US"/>
        </w:rPr>
        <w:t>Hadar Nawawi mengatakan bahwa yang bertanggung jawab atas maju mundurnya kualitas pendidikan ada pada pundak keluarga, sekolah, dan masyarakat.</w:t>
      </w:r>
      <w:r w:rsidR="00EE2D78">
        <w:rPr>
          <w:rStyle w:val="FootnoteReference"/>
          <w:rFonts w:asciiTheme="majorBidi" w:hAnsiTheme="majorBidi" w:cstheme="majorBidi"/>
          <w:color w:val="000000"/>
          <w:sz w:val="24"/>
          <w:szCs w:val="24"/>
          <w:lang w:val="en-US"/>
        </w:rPr>
        <w:footnoteReference w:id="4"/>
      </w:r>
      <w:r w:rsidR="00EE2D78">
        <w:rPr>
          <w:rFonts w:asciiTheme="majorBidi" w:hAnsiTheme="majorBidi" w:cstheme="majorBidi"/>
          <w:color w:val="000000"/>
          <w:sz w:val="24"/>
          <w:szCs w:val="24"/>
          <w:lang w:val="en-US"/>
        </w:rPr>
        <w:t xml:space="preserve"> Oleh sebab itu, </w:t>
      </w:r>
      <w:r w:rsidR="00286816">
        <w:rPr>
          <w:rFonts w:asciiTheme="majorBidi" w:hAnsiTheme="majorBidi" w:cstheme="majorBidi"/>
          <w:color w:val="000000"/>
          <w:sz w:val="24"/>
          <w:szCs w:val="24"/>
          <w:lang w:val="en-US"/>
        </w:rPr>
        <w:t xml:space="preserve">penting kiranya </w:t>
      </w:r>
      <w:r w:rsidR="00EE2D78">
        <w:rPr>
          <w:rFonts w:asciiTheme="majorBidi" w:hAnsiTheme="majorBidi" w:cstheme="majorBidi"/>
          <w:color w:val="000000"/>
          <w:sz w:val="24"/>
          <w:szCs w:val="24"/>
          <w:lang w:val="en-US"/>
        </w:rPr>
        <w:t xml:space="preserve">tri pusat pendidikan </w:t>
      </w:r>
      <w:r w:rsidR="00286816">
        <w:rPr>
          <w:rFonts w:asciiTheme="majorBidi" w:hAnsiTheme="majorBidi" w:cstheme="majorBidi"/>
          <w:color w:val="000000"/>
          <w:sz w:val="24"/>
          <w:szCs w:val="24"/>
          <w:lang w:val="en-US"/>
        </w:rPr>
        <w:t>melakukan sinergitas untuk mencapai tujuan pendidikan nasional Indonesia. Dan melalui tulisan ini penulis akan menjabarkan secara singkat tentang membangun sinergisitas tri pusat pendidikan.</w:t>
      </w:r>
    </w:p>
    <w:p w:rsidR="007D6955" w:rsidRPr="007D6955" w:rsidRDefault="007D6955" w:rsidP="00286816">
      <w:pPr>
        <w:pStyle w:val="ListParagraph"/>
        <w:spacing w:after="0" w:line="240" w:lineRule="auto"/>
        <w:ind w:left="360"/>
        <w:jc w:val="both"/>
        <w:rPr>
          <w:rFonts w:asciiTheme="majorBidi" w:hAnsiTheme="majorBidi" w:cstheme="majorBidi"/>
          <w:b/>
          <w:bCs/>
          <w:sz w:val="24"/>
          <w:szCs w:val="24"/>
        </w:rPr>
      </w:pPr>
    </w:p>
    <w:p w:rsidR="007D6955" w:rsidRPr="00DF1A23" w:rsidRDefault="0051625B" w:rsidP="007D6955">
      <w:pPr>
        <w:pStyle w:val="ListParagraph"/>
        <w:numPr>
          <w:ilvl w:val="0"/>
          <w:numId w:val="11"/>
        </w:numPr>
        <w:spacing w:after="0" w:line="36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Rumusan Masalah</w:t>
      </w:r>
    </w:p>
    <w:p w:rsidR="00DF1A23" w:rsidRDefault="00DF1A23" w:rsidP="00DF1A23">
      <w:pPr>
        <w:spacing w:after="0" w:line="360" w:lineRule="auto"/>
        <w:ind w:left="360" w:firstLine="360"/>
        <w:jc w:val="both"/>
        <w:rPr>
          <w:rFonts w:asciiTheme="majorBidi" w:hAnsiTheme="majorBidi" w:cstheme="majorBidi"/>
          <w:sz w:val="24"/>
          <w:szCs w:val="24"/>
          <w:lang w:val="en-US"/>
        </w:rPr>
      </w:pPr>
      <w:r>
        <w:rPr>
          <w:rFonts w:asciiTheme="majorBidi" w:hAnsiTheme="majorBidi" w:cstheme="majorBidi"/>
          <w:sz w:val="24"/>
          <w:szCs w:val="24"/>
          <w:lang w:val="en-US"/>
        </w:rPr>
        <w:t>Permasalahan yang akan dikaji dalam makalah ini yaitu sebagai berikut:</w:t>
      </w:r>
    </w:p>
    <w:p w:rsidR="009B7060" w:rsidRPr="009B7060" w:rsidRDefault="00DF1A23" w:rsidP="00DF1A23">
      <w:pPr>
        <w:pStyle w:val="ListParagraph"/>
        <w:numPr>
          <w:ilvl w:val="0"/>
          <w:numId w:val="13"/>
        </w:numPr>
        <w:spacing w:after="0" w:line="360" w:lineRule="auto"/>
        <w:jc w:val="both"/>
        <w:textAlignment w:val="baseline"/>
        <w:rPr>
          <w:rFonts w:asciiTheme="majorBidi" w:eastAsia="Times New Roman" w:hAnsiTheme="majorBidi" w:cstheme="majorBidi"/>
          <w:sz w:val="24"/>
          <w:szCs w:val="24"/>
        </w:rPr>
      </w:pPr>
      <w:r w:rsidRPr="00DF1A23">
        <w:rPr>
          <w:rFonts w:asciiTheme="majorBidi" w:hAnsiTheme="majorBidi" w:cs="Times New Roman"/>
          <w:sz w:val="24"/>
          <w:szCs w:val="24"/>
          <w:lang w:val="en-US"/>
        </w:rPr>
        <w:t xml:space="preserve">Apa yang dimaksud </w:t>
      </w:r>
      <w:r w:rsidR="009B7060">
        <w:rPr>
          <w:rFonts w:asciiTheme="majorBidi" w:hAnsiTheme="majorBidi" w:cs="Times New Roman"/>
          <w:sz w:val="24"/>
          <w:szCs w:val="24"/>
          <w:lang w:val="en-US"/>
        </w:rPr>
        <w:t xml:space="preserve">tri pusat pendidikan </w:t>
      </w:r>
      <w:r w:rsidR="009B7060">
        <w:rPr>
          <w:rFonts w:asciiTheme="majorBidi" w:hAnsiTheme="majorBidi"/>
          <w:color w:val="111111"/>
          <w:kern w:val="36"/>
          <w:sz w:val="24"/>
          <w:szCs w:val="24"/>
          <w:lang w:val="en-ID"/>
        </w:rPr>
        <w:t>(i</w:t>
      </w:r>
      <w:r w:rsidR="009B7060" w:rsidRPr="009B7060">
        <w:rPr>
          <w:rFonts w:asciiTheme="majorBidi" w:hAnsiTheme="majorBidi"/>
          <w:color w:val="111111"/>
          <w:kern w:val="36"/>
          <w:sz w:val="24"/>
          <w:szCs w:val="24"/>
          <w:lang w:val="en-ID"/>
        </w:rPr>
        <w:t xml:space="preserve">nformal, </w:t>
      </w:r>
      <w:r w:rsidR="009B7060">
        <w:rPr>
          <w:rFonts w:asciiTheme="majorBidi" w:hAnsiTheme="majorBidi"/>
          <w:color w:val="111111"/>
          <w:kern w:val="36"/>
          <w:sz w:val="24"/>
          <w:szCs w:val="24"/>
          <w:lang w:val="en-ID"/>
        </w:rPr>
        <w:t>f</w:t>
      </w:r>
      <w:r w:rsidR="009B7060" w:rsidRPr="009B7060">
        <w:rPr>
          <w:rFonts w:asciiTheme="majorBidi" w:hAnsiTheme="majorBidi"/>
          <w:color w:val="111111"/>
          <w:kern w:val="36"/>
          <w:sz w:val="24"/>
          <w:szCs w:val="24"/>
          <w:lang w:val="en-ID"/>
        </w:rPr>
        <w:t xml:space="preserve">ormal </w:t>
      </w:r>
      <w:r w:rsidR="009B7060">
        <w:rPr>
          <w:rFonts w:asciiTheme="majorBidi" w:hAnsiTheme="majorBidi"/>
          <w:color w:val="111111"/>
          <w:kern w:val="36"/>
          <w:sz w:val="24"/>
          <w:szCs w:val="24"/>
          <w:lang w:val="en-ID"/>
        </w:rPr>
        <w:t>d</w:t>
      </w:r>
      <w:r w:rsidR="009B7060" w:rsidRPr="009B7060">
        <w:rPr>
          <w:rFonts w:asciiTheme="majorBidi" w:hAnsiTheme="majorBidi"/>
          <w:color w:val="111111"/>
          <w:kern w:val="36"/>
          <w:sz w:val="24"/>
          <w:szCs w:val="24"/>
          <w:lang w:val="en-ID"/>
        </w:rPr>
        <w:t xml:space="preserve">an </w:t>
      </w:r>
      <w:r w:rsidR="009B7060">
        <w:rPr>
          <w:rFonts w:asciiTheme="majorBidi" w:hAnsiTheme="majorBidi"/>
          <w:color w:val="111111"/>
          <w:kern w:val="36"/>
          <w:sz w:val="24"/>
          <w:szCs w:val="24"/>
          <w:lang w:val="en-ID"/>
        </w:rPr>
        <w:t>n</w:t>
      </w:r>
      <w:r w:rsidR="009B7060" w:rsidRPr="009B7060">
        <w:rPr>
          <w:rFonts w:asciiTheme="majorBidi" w:hAnsiTheme="majorBidi"/>
          <w:color w:val="111111"/>
          <w:kern w:val="36"/>
          <w:sz w:val="24"/>
          <w:szCs w:val="24"/>
          <w:lang w:val="en-ID"/>
        </w:rPr>
        <w:t>on-</w:t>
      </w:r>
      <w:r w:rsidR="009B7060">
        <w:rPr>
          <w:rFonts w:asciiTheme="majorBidi" w:hAnsiTheme="majorBidi"/>
          <w:color w:val="111111"/>
          <w:kern w:val="36"/>
          <w:sz w:val="24"/>
          <w:szCs w:val="24"/>
          <w:lang w:val="en-ID"/>
        </w:rPr>
        <w:t>f</w:t>
      </w:r>
      <w:r w:rsidR="009B7060" w:rsidRPr="009B7060">
        <w:rPr>
          <w:rFonts w:asciiTheme="majorBidi" w:hAnsiTheme="majorBidi"/>
          <w:color w:val="111111"/>
          <w:kern w:val="36"/>
          <w:sz w:val="24"/>
          <w:szCs w:val="24"/>
          <w:lang w:val="en-ID"/>
        </w:rPr>
        <w:t>ormal</w:t>
      </w:r>
      <w:r w:rsidR="009B7060">
        <w:rPr>
          <w:rFonts w:asciiTheme="majorBidi" w:hAnsiTheme="majorBidi"/>
          <w:color w:val="111111"/>
          <w:kern w:val="36"/>
          <w:sz w:val="24"/>
          <w:szCs w:val="24"/>
          <w:lang w:val="en-ID"/>
        </w:rPr>
        <w:t>)</w:t>
      </w:r>
      <w:r w:rsidR="009B7060">
        <w:rPr>
          <w:rFonts w:asciiTheme="majorBidi" w:hAnsiTheme="majorBidi" w:cs="Times New Roman"/>
          <w:sz w:val="24"/>
          <w:szCs w:val="24"/>
          <w:lang w:val="en-US"/>
        </w:rPr>
        <w:t>?</w:t>
      </w:r>
    </w:p>
    <w:p w:rsidR="00DF1A23" w:rsidRPr="00DF1A23" w:rsidRDefault="009B7060" w:rsidP="009B7060">
      <w:pPr>
        <w:pStyle w:val="ListParagraph"/>
        <w:numPr>
          <w:ilvl w:val="0"/>
          <w:numId w:val="13"/>
        </w:numPr>
        <w:spacing w:after="0" w:line="360" w:lineRule="auto"/>
        <w:jc w:val="both"/>
        <w:textAlignment w:val="baseline"/>
        <w:rPr>
          <w:rFonts w:asciiTheme="majorBidi" w:eastAsia="Times New Roman" w:hAnsiTheme="majorBidi" w:cstheme="majorBidi"/>
          <w:sz w:val="24"/>
          <w:szCs w:val="24"/>
        </w:rPr>
      </w:pPr>
      <w:r>
        <w:rPr>
          <w:rFonts w:asciiTheme="majorBidi" w:hAnsiTheme="majorBidi" w:cs="Times New Roman"/>
          <w:sz w:val="24"/>
          <w:szCs w:val="24"/>
          <w:lang w:val="en-US"/>
        </w:rPr>
        <w:t xml:space="preserve">Bagaimana membangun sinergitas tri pusat pendidikan </w:t>
      </w:r>
      <w:r>
        <w:rPr>
          <w:rFonts w:asciiTheme="majorBidi" w:hAnsiTheme="majorBidi"/>
          <w:color w:val="111111"/>
          <w:kern w:val="36"/>
          <w:sz w:val="24"/>
          <w:szCs w:val="24"/>
          <w:lang w:val="en-ID"/>
        </w:rPr>
        <w:t>(i</w:t>
      </w:r>
      <w:r w:rsidRPr="009B7060">
        <w:rPr>
          <w:rFonts w:asciiTheme="majorBidi" w:hAnsiTheme="majorBidi"/>
          <w:color w:val="111111"/>
          <w:kern w:val="36"/>
          <w:sz w:val="24"/>
          <w:szCs w:val="24"/>
          <w:lang w:val="en-ID"/>
        </w:rPr>
        <w:t xml:space="preserve">nformal, </w:t>
      </w:r>
      <w:r>
        <w:rPr>
          <w:rFonts w:asciiTheme="majorBidi" w:hAnsiTheme="majorBidi"/>
          <w:color w:val="111111"/>
          <w:kern w:val="36"/>
          <w:sz w:val="24"/>
          <w:szCs w:val="24"/>
          <w:lang w:val="en-ID"/>
        </w:rPr>
        <w:t>f</w:t>
      </w:r>
      <w:r w:rsidRPr="009B7060">
        <w:rPr>
          <w:rFonts w:asciiTheme="majorBidi" w:hAnsiTheme="majorBidi"/>
          <w:color w:val="111111"/>
          <w:kern w:val="36"/>
          <w:sz w:val="24"/>
          <w:szCs w:val="24"/>
          <w:lang w:val="en-ID"/>
        </w:rPr>
        <w:t xml:space="preserve">ormal </w:t>
      </w:r>
      <w:r>
        <w:rPr>
          <w:rFonts w:asciiTheme="majorBidi" w:hAnsiTheme="majorBidi"/>
          <w:color w:val="111111"/>
          <w:kern w:val="36"/>
          <w:sz w:val="24"/>
          <w:szCs w:val="24"/>
          <w:lang w:val="en-ID"/>
        </w:rPr>
        <w:t>d</w:t>
      </w:r>
      <w:r w:rsidRPr="009B7060">
        <w:rPr>
          <w:rFonts w:asciiTheme="majorBidi" w:hAnsiTheme="majorBidi"/>
          <w:color w:val="111111"/>
          <w:kern w:val="36"/>
          <w:sz w:val="24"/>
          <w:szCs w:val="24"/>
          <w:lang w:val="en-ID"/>
        </w:rPr>
        <w:t xml:space="preserve">an </w:t>
      </w:r>
      <w:r>
        <w:rPr>
          <w:rFonts w:asciiTheme="majorBidi" w:hAnsiTheme="majorBidi"/>
          <w:color w:val="111111"/>
          <w:kern w:val="36"/>
          <w:sz w:val="24"/>
          <w:szCs w:val="24"/>
          <w:lang w:val="en-ID"/>
        </w:rPr>
        <w:t>n</w:t>
      </w:r>
      <w:r w:rsidRPr="009B7060">
        <w:rPr>
          <w:rFonts w:asciiTheme="majorBidi" w:hAnsiTheme="majorBidi"/>
          <w:color w:val="111111"/>
          <w:kern w:val="36"/>
          <w:sz w:val="24"/>
          <w:szCs w:val="24"/>
          <w:lang w:val="en-ID"/>
        </w:rPr>
        <w:t>on-</w:t>
      </w:r>
      <w:r>
        <w:rPr>
          <w:rFonts w:asciiTheme="majorBidi" w:hAnsiTheme="majorBidi"/>
          <w:color w:val="111111"/>
          <w:kern w:val="36"/>
          <w:sz w:val="24"/>
          <w:szCs w:val="24"/>
          <w:lang w:val="en-ID"/>
        </w:rPr>
        <w:t>f</w:t>
      </w:r>
      <w:r w:rsidRPr="009B7060">
        <w:rPr>
          <w:rFonts w:asciiTheme="majorBidi" w:hAnsiTheme="majorBidi"/>
          <w:color w:val="111111"/>
          <w:kern w:val="36"/>
          <w:sz w:val="24"/>
          <w:szCs w:val="24"/>
          <w:lang w:val="en-ID"/>
        </w:rPr>
        <w:t>ormal</w:t>
      </w:r>
      <w:r>
        <w:rPr>
          <w:rFonts w:asciiTheme="majorBidi" w:hAnsiTheme="majorBidi"/>
          <w:color w:val="111111"/>
          <w:kern w:val="36"/>
          <w:sz w:val="24"/>
          <w:szCs w:val="24"/>
          <w:lang w:val="en-ID"/>
        </w:rPr>
        <w:t>)</w:t>
      </w:r>
      <w:r w:rsidR="00DF1A23" w:rsidRPr="00DF1A23">
        <w:rPr>
          <w:rFonts w:asciiTheme="majorBidi" w:hAnsiTheme="majorBidi" w:cs="Times New Roman"/>
          <w:sz w:val="24"/>
          <w:szCs w:val="24"/>
        </w:rPr>
        <w:t>?</w:t>
      </w:r>
    </w:p>
    <w:p w:rsidR="00D1206B" w:rsidRDefault="00D1206B" w:rsidP="00DC5809">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BAB II</w:t>
      </w:r>
    </w:p>
    <w:p w:rsidR="00D1206B" w:rsidRDefault="00D1206B" w:rsidP="00D1206B">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PEMBAHASAN</w:t>
      </w:r>
    </w:p>
    <w:p w:rsidR="00D1206B" w:rsidRPr="00D1206B" w:rsidRDefault="00D1206B" w:rsidP="00F747E4">
      <w:pPr>
        <w:spacing w:after="0" w:line="240" w:lineRule="auto"/>
        <w:jc w:val="center"/>
        <w:rPr>
          <w:rFonts w:asciiTheme="majorBidi" w:hAnsiTheme="majorBidi" w:cstheme="majorBidi"/>
          <w:b/>
          <w:bCs/>
          <w:sz w:val="24"/>
          <w:szCs w:val="24"/>
          <w:lang w:val="en-US"/>
        </w:rPr>
      </w:pPr>
    </w:p>
    <w:p w:rsidR="00B27029" w:rsidRPr="00EE42C9" w:rsidRDefault="00434974" w:rsidP="009B7060">
      <w:pPr>
        <w:pStyle w:val="ListParagraph"/>
        <w:numPr>
          <w:ilvl w:val="2"/>
          <w:numId w:val="28"/>
        </w:numPr>
        <w:spacing w:after="0" w:line="36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Tri Pusat Pendidikan </w:t>
      </w:r>
      <w:r w:rsidRPr="00434974">
        <w:rPr>
          <w:rFonts w:asciiTheme="majorBidi" w:hAnsiTheme="majorBidi"/>
          <w:b/>
          <w:bCs/>
          <w:color w:val="111111"/>
          <w:kern w:val="36"/>
          <w:sz w:val="24"/>
          <w:szCs w:val="24"/>
          <w:lang w:val="en-ID"/>
        </w:rPr>
        <w:t>(</w:t>
      </w:r>
      <w:r w:rsidR="00DC5809" w:rsidRPr="00434974">
        <w:rPr>
          <w:rFonts w:asciiTheme="majorBidi" w:hAnsiTheme="majorBidi"/>
          <w:b/>
          <w:bCs/>
          <w:color w:val="111111"/>
          <w:kern w:val="36"/>
          <w:sz w:val="24"/>
          <w:szCs w:val="24"/>
          <w:lang w:val="en-ID"/>
        </w:rPr>
        <w:t>Informal</w:t>
      </w:r>
      <w:r w:rsidRPr="00434974">
        <w:rPr>
          <w:rFonts w:asciiTheme="majorBidi" w:hAnsiTheme="majorBidi"/>
          <w:b/>
          <w:bCs/>
          <w:color w:val="111111"/>
          <w:kern w:val="36"/>
          <w:sz w:val="24"/>
          <w:szCs w:val="24"/>
          <w:lang w:val="en-ID"/>
        </w:rPr>
        <w:t xml:space="preserve">, </w:t>
      </w:r>
      <w:r w:rsidR="00DC5809" w:rsidRPr="00434974">
        <w:rPr>
          <w:rFonts w:asciiTheme="majorBidi" w:hAnsiTheme="majorBidi"/>
          <w:b/>
          <w:bCs/>
          <w:color w:val="111111"/>
          <w:kern w:val="36"/>
          <w:sz w:val="24"/>
          <w:szCs w:val="24"/>
          <w:lang w:val="en-ID"/>
        </w:rPr>
        <w:t xml:space="preserve">Formal </w:t>
      </w:r>
      <w:r w:rsidRPr="00434974">
        <w:rPr>
          <w:rFonts w:asciiTheme="majorBidi" w:hAnsiTheme="majorBidi"/>
          <w:b/>
          <w:bCs/>
          <w:color w:val="111111"/>
          <w:kern w:val="36"/>
          <w:sz w:val="24"/>
          <w:szCs w:val="24"/>
          <w:lang w:val="en-ID"/>
        </w:rPr>
        <w:t xml:space="preserve">dan </w:t>
      </w:r>
      <w:r w:rsidR="00DC5809" w:rsidRPr="00434974">
        <w:rPr>
          <w:rFonts w:asciiTheme="majorBidi" w:hAnsiTheme="majorBidi"/>
          <w:b/>
          <w:bCs/>
          <w:color w:val="111111"/>
          <w:kern w:val="36"/>
          <w:sz w:val="24"/>
          <w:szCs w:val="24"/>
          <w:lang w:val="en-ID"/>
        </w:rPr>
        <w:t>Non</w:t>
      </w:r>
      <w:r w:rsidRPr="00434974">
        <w:rPr>
          <w:rFonts w:asciiTheme="majorBidi" w:hAnsiTheme="majorBidi"/>
          <w:b/>
          <w:bCs/>
          <w:color w:val="111111"/>
          <w:kern w:val="36"/>
          <w:sz w:val="24"/>
          <w:szCs w:val="24"/>
          <w:lang w:val="en-ID"/>
        </w:rPr>
        <w:t>-</w:t>
      </w:r>
      <w:r w:rsidR="00DC5809" w:rsidRPr="00434974">
        <w:rPr>
          <w:rFonts w:asciiTheme="majorBidi" w:hAnsiTheme="majorBidi"/>
          <w:b/>
          <w:bCs/>
          <w:color w:val="111111"/>
          <w:kern w:val="36"/>
          <w:sz w:val="24"/>
          <w:szCs w:val="24"/>
          <w:lang w:val="en-ID"/>
        </w:rPr>
        <w:t>Formal</w:t>
      </w:r>
      <w:r w:rsidRPr="00434974">
        <w:rPr>
          <w:rFonts w:asciiTheme="majorBidi" w:hAnsiTheme="majorBidi"/>
          <w:b/>
          <w:bCs/>
          <w:color w:val="111111"/>
          <w:kern w:val="36"/>
          <w:sz w:val="24"/>
          <w:szCs w:val="24"/>
          <w:lang w:val="en-ID"/>
        </w:rPr>
        <w:t>)</w:t>
      </w:r>
    </w:p>
    <w:p w:rsidR="00712408" w:rsidRPr="00712408" w:rsidRDefault="00712408" w:rsidP="00F747E4">
      <w:pPr>
        <w:spacing w:after="0" w:line="360" w:lineRule="auto"/>
        <w:ind w:firstLine="720"/>
        <w:jc w:val="both"/>
        <w:rPr>
          <w:rFonts w:asciiTheme="majorBidi" w:hAnsiTheme="majorBidi" w:cstheme="majorBidi"/>
          <w:sz w:val="24"/>
          <w:szCs w:val="24"/>
          <w:lang w:val="en-US"/>
        </w:rPr>
      </w:pPr>
      <w:r w:rsidRPr="00235B5B">
        <w:rPr>
          <w:rFonts w:asciiTheme="majorBidi" w:hAnsiTheme="majorBidi" w:cstheme="majorBidi"/>
          <w:color w:val="000000"/>
          <w:sz w:val="24"/>
          <w:szCs w:val="24"/>
        </w:rPr>
        <w:t>Pendidikan sangatlah penting untuk kehidupan setiap manusia. Karena pendidikan adalah usaha sadar dan terencana untuk mewujudkan suasana belajar dan proses pembelajaran agar peserta didik secara aktif mengembangkan potensi diri untuk memiliki kekuatan spiritual, kecerdasan akhlak mulia serta ketrampilan yang diperlukan dalam dirinya dan masyarakat. Pendidikan meliputi pengajaran keahlian khusus dan juga sesuatu yang tidak dapat dilihat.</w:t>
      </w:r>
      <w:r>
        <w:rPr>
          <w:rStyle w:val="FootnoteReference"/>
          <w:rFonts w:asciiTheme="majorBidi" w:hAnsiTheme="majorBidi" w:cstheme="majorBidi"/>
          <w:color w:val="000000"/>
          <w:sz w:val="24"/>
          <w:szCs w:val="24"/>
        </w:rPr>
        <w:footnoteReference w:id="5"/>
      </w:r>
      <w:r w:rsidRPr="00235B5B">
        <w:rPr>
          <w:rFonts w:asciiTheme="majorBidi" w:hAnsiTheme="majorBidi" w:cstheme="majorBidi"/>
          <w:color w:val="000000"/>
          <w:sz w:val="24"/>
          <w:szCs w:val="24"/>
        </w:rPr>
        <w:t xml:space="preserve"> Proses pendidikan bermula dari pelatihan akhlak mulia dengan memberi </w:t>
      </w:r>
      <w:r w:rsidRPr="00235B5B">
        <w:rPr>
          <w:rFonts w:asciiTheme="majorBidi" w:hAnsiTheme="majorBidi" w:cstheme="majorBidi"/>
          <w:i/>
          <w:iCs/>
          <w:color w:val="000000"/>
          <w:sz w:val="24"/>
          <w:szCs w:val="24"/>
        </w:rPr>
        <w:t xml:space="preserve">Uswah Al Hasanah </w:t>
      </w:r>
      <w:r w:rsidRPr="00235B5B">
        <w:rPr>
          <w:rFonts w:asciiTheme="majorBidi" w:hAnsiTheme="majorBidi" w:cstheme="majorBidi"/>
          <w:color w:val="000000"/>
          <w:sz w:val="24"/>
          <w:szCs w:val="24"/>
        </w:rPr>
        <w:t>, kemudian dilanjutkan dengan pengembangan daya nalar serta ketrampilan yang mendukung masa depan. Berkaitan dengan pendidikan, maka lingkungan sangatlah berpengaruh dalam perkembangan kepribadian, dan lingkungan pendidikan tersebut dikenal dengan istilah Tripusat Pendidikan</w:t>
      </w:r>
    </w:p>
    <w:p w:rsidR="00712408" w:rsidRDefault="001C319B" w:rsidP="00F747E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Istilah tri pusat pendidikan berasal dari istilah yang dipakaii oleh Ki Hajar Dewantoro,</w:t>
      </w:r>
      <w:r>
        <w:rPr>
          <w:rStyle w:val="FootnoteReference"/>
          <w:rFonts w:asciiTheme="majorBidi" w:hAnsiTheme="majorBidi" w:cstheme="majorBidi"/>
          <w:sz w:val="24"/>
          <w:szCs w:val="24"/>
          <w:lang w:val="en-US"/>
        </w:rPr>
        <w:footnoteReference w:id="6"/>
      </w:r>
      <w:r>
        <w:rPr>
          <w:rFonts w:asciiTheme="majorBidi" w:hAnsiTheme="majorBidi" w:cstheme="majorBidi"/>
          <w:sz w:val="24"/>
          <w:szCs w:val="24"/>
          <w:lang w:val="en-US"/>
        </w:rPr>
        <w:t xml:space="preserve"> dalam memberdayakan semua unsur masyarakat untuk membangun pendidikan. Yang dimasud dengan tri pusat pendidikan sendiri adalah setiap pribadi manusia akan selalu berada dan mengalami perkembangan </w:t>
      </w:r>
      <w:r w:rsidR="006B1AA0">
        <w:rPr>
          <w:rFonts w:asciiTheme="majorBidi" w:hAnsiTheme="majorBidi" w:cstheme="majorBidi"/>
          <w:sz w:val="24"/>
          <w:szCs w:val="24"/>
          <w:lang w:val="en-US"/>
        </w:rPr>
        <w:t>dalam tiga lembaga pendidikan, yaitu keluarga, sekolah dan masyarakat. Ketiga lembaga ini secara bertahap dan terpadu mengembang tanggung jawab pendidikan bagi generasi mudanya. Kemudian tri pusat pendidikan ini dijadikan prinsip pendidikan bahwa pendidikan berlangsung seumur hidup dan dilaksanakan di dalam lingkungan rumah tangga, sekolah dan masyarakat.</w:t>
      </w:r>
      <w:r w:rsidR="006B1AA0">
        <w:rPr>
          <w:rStyle w:val="FootnoteReference"/>
          <w:rFonts w:asciiTheme="majorBidi" w:hAnsiTheme="majorBidi" w:cstheme="majorBidi"/>
          <w:sz w:val="24"/>
          <w:szCs w:val="24"/>
          <w:lang w:val="en-US"/>
        </w:rPr>
        <w:footnoteReference w:id="7"/>
      </w:r>
    </w:p>
    <w:p w:rsidR="00712408" w:rsidRDefault="00712408" w:rsidP="00F747E4">
      <w:pPr>
        <w:spacing w:after="0" w:line="360" w:lineRule="auto"/>
        <w:ind w:firstLine="720"/>
        <w:jc w:val="both"/>
        <w:rPr>
          <w:rFonts w:asciiTheme="majorBidi" w:hAnsiTheme="majorBidi" w:cstheme="majorBidi"/>
          <w:color w:val="000000"/>
          <w:sz w:val="24"/>
          <w:szCs w:val="24"/>
          <w:lang w:val="en-US"/>
        </w:rPr>
      </w:pPr>
      <w:r w:rsidRPr="00235B5B">
        <w:rPr>
          <w:rFonts w:asciiTheme="majorBidi" w:hAnsiTheme="majorBidi" w:cstheme="majorBidi"/>
          <w:color w:val="000000"/>
          <w:sz w:val="24"/>
          <w:szCs w:val="24"/>
        </w:rPr>
        <w:t>Ada beberapa hal yang menarik dalam keterangan Ki Hajar Dewantara tentang Tripusat Pendidikan, diantaranya: a</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Keinsyafan Ki Hajar Dewantara bahwa tujuan Pendidikan tidak mungkin tercapai hanya melalui satu jalur</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xml:space="preserve"> b</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Ketiga pusat pendidikan tersebut harus berhubungan akrab serta harmonis</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xml:space="preserve"> c</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Alam keluarga tetap merupakan pusat pendidikan yang terpenting dan memberikan pendidikan budi pekerti, agama, dan laku sosial</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xml:space="preserve"> d</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Perguruan sebagai balai wiyata yang memberikan ilmu pengetahuan dan pendidikan ketampilan</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xml:space="preserve"> e</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Alam pemuda (yang sekarang diperluas menjadi lingkungan/alam kemasyarakatan) sebagai tempat sang anak berlatih membentuk watak atau karakter dan kepribadiannya</w:t>
      </w:r>
      <w:r>
        <w:rPr>
          <w:rFonts w:asciiTheme="majorBidi" w:hAnsiTheme="majorBidi" w:cstheme="majorBidi"/>
          <w:color w:val="000000"/>
          <w:sz w:val="24"/>
          <w:szCs w:val="24"/>
          <w:lang w:val="en-US"/>
        </w:rPr>
        <w:t xml:space="preserve">; dan f). </w:t>
      </w:r>
      <w:r w:rsidRPr="00235B5B">
        <w:rPr>
          <w:rFonts w:asciiTheme="majorBidi" w:hAnsiTheme="majorBidi" w:cstheme="majorBidi"/>
          <w:color w:val="000000"/>
          <w:sz w:val="24"/>
          <w:szCs w:val="24"/>
        </w:rPr>
        <w:t>Dasar pemikiran Ki Hajar Dewantara ialah usaha untuk menghidupkan, menambah da memberikan perasaan kesosialan sang anak.</w:t>
      </w:r>
      <w:r>
        <w:rPr>
          <w:rStyle w:val="FootnoteReference"/>
          <w:rFonts w:asciiTheme="majorBidi" w:hAnsiTheme="majorBidi" w:cstheme="majorBidi"/>
          <w:color w:val="000000"/>
          <w:sz w:val="24"/>
          <w:szCs w:val="24"/>
        </w:rPr>
        <w:footnoteReference w:id="8"/>
      </w:r>
      <w:r w:rsidRPr="00235B5B">
        <w:rPr>
          <w:rFonts w:asciiTheme="majorBidi" w:hAnsiTheme="majorBidi" w:cstheme="majorBidi"/>
          <w:color w:val="000000"/>
          <w:sz w:val="24"/>
          <w:szCs w:val="24"/>
        </w:rPr>
        <w:t xml:space="preserve"> </w:t>
      </w:r>
    </w:p>
    <w:p w:rsidR="00712408" w:rsidRPr="00235B5B" w:rsidRDefault="00712408" w:rsidP="00F747E4">
      <w:pPr>
        <w:spacing w:after="0" w:line="360" w:lineRule="auto"/>
        <w:ind w:firstLine="720"/>
        <w:jc w:val="both"/>
        <w:rPr>
          <w:rFonts w:asciiTheme="majorBidi" w:hAnsiTheme="majorBidi" w:cstheme="majorBidi"/>
          <w:sz w:val="24"/>
          <w:szCs w:val="24"/>
        </w:rPr>
      </w:pPr>
      <w:r w:rsidRPr="00235B5B">
        <w:rPr>
          <w:rFonts w:asciiTheme="majorBidi" w:hAnsiTheme="majorBidi" w:cstheme="majorBidi"/>
          <w:color w:val="000000"/>
          <w:sz w:val="24"/>
          <w:szCs w:val="24"/>
        </w:rPr>
        <w:t>Ketiga pusat pendidikan sama-sama memegang peran penting dalam keberhasilan pendidikan dan pada dasarnya semua saling berkaitan dan saling kerjasama satu sama lain. Ketiganya secara tidak langsung telah mengadakan pembinaan yang erat dalam praktik pendidikan. Kaitan ketiganya dapat dilihat dari: Orang tua melaksanakan kewajibannya mendidik anak di dalam keluarga</w:t>
      </w:r>
      <w:r w:rsidRPr="00712408">
        <w:rPr>
          <w:rFonts w:asciiTheme="majorBidi" w:hAnsiTheme="majorBidi" w:cstheme="majorBidi"/>
          <w:color w:val="000000"/>
          <w:sz w:val="24"/>
          <w:szCs w:val="24"/>
        </w:rPr>
        <w:t xml:space="preserve">; </w:t>
      </w:r>
      <w:r w:rsidRPr="00235B5B">
        <w:rPr>
          <w:rFonts w:asciiTheme="majorBidi" w:hAnsiTheme="majorBidi" w:cstheme="majorBidi"/>
          <w:color w:val="000000"/>
          <w:sz w:val="24"/>
          <w:szCs w:val="24"/>
        </w:rPr>
        <w:t>Karena keterbatasan orangtua dalam mendidik anak di rumah, dan akhirnya proses pendidikan diserahkan di sekolah</w:t>
      </w:r>
      <w:r w:rsidRPr="00712408">
        <w:rPr>
          <w:rFonts w:asciiTheme="majorBidi" w:hAnsiTheme="majorBidi" w:cstheme="majorBidi"/>
          <w:color w:val="000000"/>
          <w:sz w:val="24"/>
          <w:szCs w:val="24"/>
        </w:rPr>
        <w:t>; kemudian m</w:t>
      </w:r>
      <w:r w:rsidRPr="00235B5B">
        <w:rPr>
          <w:rFonts w:asciiTheme="majorBidi" w:hAnsiTheme="majorBidi" w:cstheme="majorBidi"/>
          <w:color w:val="000000"/>
          <w:sz w:val="24"/>
          <w:szCs w:val="24"/>
        </w:rPr>
        <w:t>asyarakat akan menjadi fasilitator bagi peserta didik untuk mengaktualisasikan ketrampilannya.</w:t>
      </w:r>
      <w:r>
        <w:rPr>
          <w:rStyle w:val="FootnoteReference"/>
          <w:rFonts w:asciiTheme="majorBidi" w:hAnsiTheme="majorBidi" w:cstheme="majorBidi"/>
          <w:color w:val="000000"/>
          <w:sz w:val="24"/>
          <w:szCs w:val="24"/>
        </w:rPr>
        <w:footnoteReference w:id="9"/>
      </w:r>
    </w:p>
    <w:p w:rsidR="008A72A4" w:rsidRDefault="008A72A4" w:rsidP="00F747E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Tri pusat pendidikan merupakan wahana dimana siswa belajar dan mengaplikasikan hasil belajarnya. Namun sayangnya, ide yang dicetuskan Ki Hadjar Dewantara pada tahun 1920 saat ini telah luntur, hancur, lebur dan kabur. Metode </w:t>
      </w:r>
      <w:r>
        <w:rPr>
          <w:rFonts w:asciiTheme="majorBidi" w:hAnsiTheme="majorBidi" w:cstheme="majorBidi"/>
          <w:i/>
          <w:iCs/>
          <w:sz w:val="24"/>
          <w:szCs w:val="24"/>
          <w:lang w:val="en-US"/>
        </w:rPr>
        <w:t xml:space="preserve">asah, asih </w:t>
      </w:r>
      <w:r w:rsidRPr="008A72A4">
        <w:rPr>
          <w:rFonts w:asciiTheme="majorBidi" w:hAnsiTheme="majorBidi" w:cstheme="majorBidi"/>
          <w:sz w:val="24"/>
          <w:szCs w:val="24"/>
          <w:lang w:val="en-US"/>
        </w:rPr>
        <w:t>dan</w:t>
      </w:r>
      <w:r>
        <w:rPr>
          <w:rFonts w:asciiTheme="majorBidi" w:hAnsiTheme="majorBidi" w:cstheme="majorBidi"/>
          <w:i/>
          <w:iCs/>
          <w:sz w:val="24"/>
          <w:szCs w:val="24"/>
          <w:lang w:val="en-US"/>
        </w:rPr>
        <w:t xml:space="preserve"> asuh </w:t>
      </w:r>
      <w:r>
        <w:rPr>
          <w:rFonts w:asciiTheme="majorBidi" w:hAnsiTheme="majorBidi" w:cstheme="majorBidi"/>
          <w:sz w:val="24"/>
          <w:szCs w:val="24"/>
          <w:lang w:val="en-US"/>
        </w:rPr>
        <w:t>sekarang telah digantikan oleh orang lain yang pada dasarnya bukan orang yang seharusnya melakukan metode ini, akibatnya timbullah ketimpangan disana sini.</w:t>
      </w:r>
      <w:r>
        <w:rPr>
          <w:rStyle w:val="FootnoteReference"/>
          <w:rFonts w:asciiTheme="majorBidi" w:hAnsiTheme="majorBidi" w:cstheme="majorBidi"/>
          <w:sz w:val="24"/>
          <w:szCs w:val="24"/>
          <w:lang w:val="en-US"/>
        </w:rPr>
        <w:footnoteReference w:id="10"/>
      </w:r>
    </w:p>
    <w:p w:rsidR="00DC2247" w:rsidRDefault="00D31C7E" w:rsidP="00F747E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Konsep tri pusat pendidikan tidak bisa diabaikan begitu saja. Sistem pendidikan nasional ini tidak di tempatkan di dalam lingkungan sekolah saja, akan tetapi ada keikutsertaan atau peran keluarga dan masyarakat yang turut menentukan sukses dan gagalnya sebuah pendidikan. Tata kehidupan manusia secara mendasar dan menyeluruh dijadikan dasar untuk dapat memahami tata </w:t>
      </w:r>
      <w:r w:rsidR="007A53A5">
        <w:rPr>
          <w:rFonts w:asciiTheme="majorBidi" w:hAnsiTheme="majorBidi" w:cstheme="majorBidi"/>
          <w:sz w:val="24"/>
          <w:szCs w:val="24"/>
          <w:lang w:val="en-US"/>
        </w:rPr>
        <w:t>kehidupan pendidikan. Secara sederhana, realitanya kehidupan manusia dilahirkan dalam lingkungan keluarga. Keluarga sebagai kelompok terkecil masyarakat sangat dipengaruhi tingkah laku masyarakat, hubungan timbale balik antara keluarga dan masyarakat sebagai saran terjadinya proses pendidikan.</w:t>
      </w:r>
      <w:r w:rsidR="007A53A5">
        <w:rPr>
          <w:rStyle w:val="FootnoteReference"/>
          <w:rFonts w:asciiTheme="majorBidi" w:hAnsiTheme="majorBidi" w:cstheme="majorBidi"/>
          <w:sz w:val="24"/>
          <w:szCs w:val="24"/>
          <w:lang w:val="en-US"/>
        </w:rPr>
        <w:footnoteReference w:id="11"/>
      </w:r>
    </w:p>
    <w:p w:rsidR="00505FE9" w:rsidRDefault="00505FE9" w:rsidP="00F747E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Thomas Licona berpandangan bahwa keberhasilan jangka panjang akan pendidikan nilai-nilai yang baru bergantung pada kekuatan di luar sekolah, pada taraf ketika keluarga dan komunitas bergabung dengan sekolah dalam usaha bersama untuk memenuhi kebutuhan akan anak-anak dan membantu perkembangan kesehatan mereka.</w:t>
      </w:r>
      <w:r w:rsidR="007E44DB">
        <w:rPr>
          <w:rStyle w:val="FootnoteReference"/>
          <w:rFonts w:asciiTheme="majorBidi" w:hAnsiTheme="majorBidi" w:cstheme="majorBidi"/>
          <w:sz w:val="24"/>
          <w:szCs w:val="24"/>
          <w:lang w:val="en-US"/>
        </w:rPr>
        <w:footnoteReference w:id="12"/>
      </w:r>
    </w:p>
    <w:p w:rsidR="007E44DB" w:rsidRDefault="007E44DB" w:rsidP="00F747E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Secara umum fungsi lingkungan pendidikan adalah membantu siswa dalam berinteraksi dengan berbagai lingkungan sekitarnya (fisik, sosial, dan budaya), utamanya berbagai sumber daya pendidikan yang tersedia, agar dapat dicapai tujuan pendidikan yang optimal. Penataan lingkungan </w:t>
      </w:r>
      <w:r w:rsidR="00C94967">
        <w:rPr>
          <w:rFonts w:asciiTheme="majorBidi" w:hAnsiTheme="majorBidi" w:cstheme="majorBidi"/>
          <w:sz w:val="24"/>
          <w:szCs w:val="24"/>
          <w:lang w:val="en-US"/>
        </w:rPr>
        <w:t>pendidikan ini terutama</w:t>
      </w:r>
      <w:r w:rsidR="00466A3A">
        <w:rPr>
          <w:rFonts w:asciiTheme="majorBidi" w:hAnsiTheme="majorBidi" w:cstheme="majorBidi"/>
          <w:sz w:val="24"/>
          <w:szCs w:val="24"/>
          <w:lang w:val="en-US"/>
        </w:rPr>
        <w:t xml:space="preserve"> dimaksudkan agar proses pendidikan dapat berkembang efisien dan efektif. </w:t>
      </w:r>
      <w:r w:rsidR="00D92718">
        <w:rPr>
          <w:rFonts w:asciiTheme="majorBidi" w:hAnsiTheme="majorBidi" w:cstheme="majorBidi"/>
          <w:sz w:val="24"/>
          <w:szCs w:val="24"/>
          <w:lang w:val="en-US"/>
        </w:rPr>
        <w:t>Sebagaimana diketahui bahwa proses pertumbuhan dan perkembangan manusia sebagai akibat interaksi dengan lingkungannya akan berlangsung secara alamiah dengan konsekuensi bahwa tumbuh kembang itu mungkin berlangsung lambat dan menyimpang dari tujuan pendidikan. Oleh karena itu, diperlukan berbagai usaha sadar untuk mengatur dan mengendalikan lingkungan itu sedemikian rupa agar dapat diperoleh peluang pencapaian tujuan secara optimal, dan dalam waktu serta dengan daya atau dana yang seminimal mungkin. Dengan demikian diharapkan sumber daya manusia makin lama semakin meningkat. Hal itu hanya dapat diwujudkan apabila setiap lingkungan pendidikan tersebut dapat melaksanakan fungsinya sebagaimana mestinya.</w:t>
      </w:r>
      <w:r w:rsidR="00D92718">
        <w:rPr>
          <w:rStyle w:val="FootnoteReference"/>
          <w:rFonts w:asciiTheme="majorBidi" w:hAnsiTheme="majorBidi" w:cstheme="majorBidi"/>
          <w:sz w:val="24"/>
          <w:szCs w:val="24"/>
          <w:lang w:val="en-US"/>
        </w:rPr>
        <w:footnoteReference w:id="13"/>
      </w:r>
    </w:p>
    <w:p w:rsidR="008A72A4" w:rsidRDefault="000E15A8" w:rsidP="00F747E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Lembaga pendidikan keluarga dan lembaga pendidikan masyarakat berlangsung secara alimiah seiring berjalannya waktu mengalami perubahan dan perkembangan sesuai dengan kemajuan kebudayaan manusia. Dalam kebudyaan masyarakat yang sudah maju, terdapat susunan atau struktur </w:t>
      </w:r>
      <w:r w:rsidR="009668EE">
        <w:rPr>
          <w:rFonts w:asciiTheme="majorBidi" w:hAnsiTheme="majorBidi" w:cstheme="majorBidi"/>
          <w:sz w:val="24"/>
          <w:szCs w:val="24"/>
          <w:lang w:val="en-US"/>
        </w:rPr>
        <w:t xml:space="preserve">kelembagaan yang lebih komplek, seperti pemberian peran, tugas, fungsi dan tanggung jawab untuk memenuhi kebutuhan masyarakat. Diantara kebutuhan masyarakat yang memerlukan lembaga tersendiri, tugas tersendiri, dan tanggung jawab tersediri adalah kebutuhan pendidikan. Oleh karena itu perlu adanya kelembagaan yang mengatur khusus tentang pendidikan. Dalam </w:t>
      </w:r>
      <w:r w:rsidR="00AD3B7E">
        <w:rPr>
          <w:rFonts w:asciiTheme="majorBidi" w:hAnsiTheme="majorBidi" w:cstheme="majorBidi"/>
          <w:sz w:val="24"/>
          <w:szCs w:val="24"/>
          <w:lang w:val="en-US"/>
        </w:rPr>
        <w:t>masyarakat modern lembaha ini disebut dengan sekolah.</w:t>
      </w:r>
      <w:r>
        <w:rPr>
          <w:rStyle w:val="FootnoteReference"/>
          <w:rFonts w:asciiTheme="majorBidi" w:hAnsiTheme="majorBidi" w:cstheme="majorBidi"/>
          <w:sz w:val="24"/>
          <w:szCs w:val="24"/>
          <w:lang w:val="en-US"/>
        </w:rPr>
        <w:footnoteReference w:id="14"/>
      </w:r>
      <w:r w:rsidR="00AD3B7E">
        <w:rPr>
          <w:rFonts w:asciiTheme="majorBidi" w:hAnsiTheme="majorBidi" w:cstheme="majorBidi"/>
          <w:sz w:val="24"/>
          <w:szCs w:val="24"/>
          <w:lang w:val="en-US"/>
        </w:rPr>
        <w:t xml:space="preserve"> Dengan demikian ada tiga lembaga pendidikan, yaitu sebagai berikut:</w:t>
      </w:r>
    </w:p>
    <w:p w:rsidR="00434974" w:rsidRDefault="00434974" w:rsidP="00434974">
      <w:pPr>
        <w:pStyle w:val="ListParagraph"/>
        <w:numPr>
          <w:ilvl w:val="0"/>
          <w:numId w:val="29"/>
        </w:num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Pendidikan </w:t>
      </w:r>
      <w:r w:rsidR="00EE42C9">
        <w:rPr>
          <w:rFonts w:asciiTheme="majorBidi" w:hAnsiTheme="majorBidi" w:cstheme="majorBidi"/>
          <w:b/>
          <w:bCs/>
          <w:sz w:val="24"/>
          <w:szCs w:val="24"/>
          <w:lang w:val="en-US"/>
        </w:rPr>
        <w:t>Keluarga (</w:t>
      </w:r>
      <w:r>
        <w:rPr>
          <w:rFonts w:asciiTheme="majorBidi" w:hAnsiTheme="majorBidi" w:cstheme="majorBidi"/>
          <w:b/>
          <w:bCs/>
          <w:sz w:val="24"/>
          <w:szCs w:val="24"/>
          <w:lang w:val="en-US"/>
        </w:rPr>
        <w:t>Informal</w:t>
      </w:r>
      <w:r w:rsidR="00EE42C9">
        <w:rPr>
          <w:rFonts w:asciiTheme="majorBidi" w:hAnsiTheme="majorBidi" w:cstheme="majorBidi"/>
          <w:b/>
          <w:bCs/>
          <w:sz w:val="24"/>
          <w:szCs w:val="24"/>
          <w:lang w:val="en-US"/>
        </w:rPr>
        <w:t>)</w:t>
      </w:r>
    </w:p>
    <w:p w:rsidR="00F747E4" w:rsidRDefault="00712408" w:rsidP="00F747E4">
      <w:pPr>
        <w:spacing w:after="0" w:line="360" w:lineRule="auto"/>
        <w:ind w:firstLine="720"/>
        <w:jc w:val="both"/>
        <w:rPr>
          <w:rFonts w:asciiTheme="majorBidi" w:hAnsiTheme="majorBidi" w:cstheme="majorBidi"/>
          <w:color w:val="000000"/>
          <w:sz w:val="24"/>
          <w:szCs w:val="24"/>
          <w:lang w:val="en-US"/>
        </w:rPr>
      </w:pPr>
      <w:r w:rsidRPr="00235B5B">
        <w:rPr>
          <w:rFonts w:asciiTheme="majorBidi" w:hAnsiTheme="majorBidi" w:cstheme="majorBidi"/>
          <w:color w:val="000000"/>
          <w:sz w:val="24"/>
          <w:szCs w:val="24"/>
        </w:rPr>
        <w:t>Secara Etimologi, menurut Ki Hajar Dewantara, keluarga adalah rangkaian perkataan “</w:t>
      </w:r>
      <w:r w:rsidRPr="00712408">
        <w:rPr>
          <w:rFonts w:asciiTheme="majorBidi" w:hAnsiTheme="majorBidi" w:cstheme="majorBidi"/>
          <w:i/>
          <w:iCs/>
          <w:color w:val="000000"/>
          <w:sz w:val="24"/>
          <w:szCs w:val="24"/>
        </w:rPr>
        <w:t>Kawula</w:t>
      </w:r>
      <w:r w:rsidRPr="00235B5B">
        <w:rPr>
          <w:rFonts w:asciiTheme="majorBidi" w:hAnsiTheme="majorBidi" w:cstheme="majorBidi"/>
          <w:color w:val="000000"/>
          <w:sz w:val="24"/>
          <w:szCs w:val="24"/>
        </w:rPr>
        <w:t>” dan “</w:t>
      </w:r>
      <w:r w:rsidRPr="00712408">
        <w:rPr>
          <w:rFonts w:asciiTheme="majorBidi" w:hAnsiTheme="majorBidi" w:cstheme="majorBidi"/>
          <w:i/>
          <w:iCs/>
          <w:color w:val="000000"/>
          <w:sz w:val="24"/>
          <w:szCs w:val="24"/>
        </w:rPr>
        <w:t>warga</w:t>
      </w:r>
      <w:r w:rsidRPr="00235B5B">
        <w:rPr>
          <w:rFonts w:asciiTheme="majorBidi" w:hAnsiTheme="majorBidi" w:cstheme="majorBidi"/>
          <w:color w:val="000000"/>
          <w:sz w:val="24"/>
          <w:szCs w:val="24"/>
        </w:rPr>
        <w:t xml:space="preserve">”. </w:t>
      </w:r>
      <w:r w:rsidRPr="00712408">
        <w:rPr>
          <w:rFonts w:asciiTheme="majorBidi" w:hAnsiTheme="majorBidi" w:cstheme="majorBidi"/>
          <w:i/>
          <w:iCs/>
          <w:color w:val="000000"/>
          <w:sz w:val="24"/>
          <w:szCs w:val="24"/>
        </w:rPr>
        <w:t>Kawula</w:t>
      </w:r>
      <w:r w:rsidRPr="00235B5B">
        <w:rPr>
          <w:rFonts w:asciiTheme="majorBidi" w:hAnsiTheme="majorBidi" w:cstheme="majorBidi"/>
          <w:color w:val="000000"/>
          <w:sz w:val="24"/>
          <w:szCs w:val="24"/>
        </w:rPr>
        <w:t xml:space="preserve"> tidak lain artinya dari pada </w:t>
      </w:r>
      <w:r>
        <w:rPr>
          <w:rFonts w:asciiTheme="majorBidi" w:hAnsiTheme="majorBidi" w:cstheme="majorBidi"/>
          <w:color w:val="000000"/>
          <w:sz w:val="24"/>
          <w:szCs w:val="24"/>
          <w:lang w:val="en-US"/>
        </w:rPr>
        <w:t>“</w:t>
      </w:r>
      <w:r w:rsidRPr="00712408">
        <w:rPr>
          <w:rFonts w:asciiTheme="majorBidi" w:hAnsiTheme="majorBidi" w:cstheme="majorBidi"/>
          <w:i/>
          <w:iCs/>
          <w:color w:val="000000"/>
          <w:sz w:val="24"/>
          <w:szCs w:val="24"/>
        </w:rPr>
        <w:t>Abdi</w:t>
      </w:r>
      <w:r>
        <w:rPr>
          <w:rFonts w:asciiTheme="majorBidi" w:hAnsiTheme="majorBidi" w:cstheme="majorBidi"/>
          <w:i/>
          <w:iCs/>
          <w:color w:val="000000"/>
          <w:sz w:val="24"/>
          <w:szCs w:val="24"/>
          <w:lang w:val="en-US"/>
        </w:rPr>
        <w:t>”</w:t>
      </w:r>
      <w:r w:rsidRPr="00235B5B">
        <w:rPr>
          <w:rFonts w:asciiTheme="majorBidi" w:hAnsiTheme="majorBidi" w:cstheme="majorBidi"/>
          <w:color w:val="000000"/>
          <w:sz w:val="24"/>
          <w:szCs w:val="24"/>
        </w:rPr>
        <w:t xml:space="preserve"> yakni </w:t>
      </w:r>
      <w:r>
        <w:rPr>
          <w:rFonts w:asciiTheme="majorBidi" w:hAnsiTheme="majorBidi" w:cstheme="majorBidi"/>
          <w:color w:val="000000"/>
          <w:sz w:val="24"/>
          <w:szCs w:val="24"/>
          <w:lang w:val="en-US"/>
        </w:rPr>
        <w:t>“</w:t>
      </w:r>
      <w:r w:rsidRPr="00712408">
        <w:rPr>
          <w:rFonts w:asciiTheme="majorBidi" w:hAnsiTheme="majorBidi" w:cstheme="majorBidi"/>
          <w:i/>
          <w:iCs/>
          <w:color w:val="000000"/>
          <w:sz w:val="24"/>
          <w:szCs w:val="24"/>
        </w:rPr>
        <w:t>hamba</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xml:space="preserve"> sedangkan warga berarti </w:t>
      </w:r>
      <w:r>
        <w:rPr>
          <w:rFonts w:asciiTheme="majorBidi" w:hAnsiTheme="majorBidi" w:cstheme="majorBidi"/>
          <w:color w:val="000000"/>
          <w:sz w:val="24"/>
          <w:szCs w:val="24"/>
          <w:lang w:val="en-US"/>
        </w:rPr>
        <w:t>“</w:t>
      </w:r>
      <w:r w:rsidRPr="00712408">
        <w:rPr>
          <w:rFonts w:asciiTheme="majorBidi" w:hAnsiTheme="majorBidi" w:cstheme="majorBidi"/>
          <w:i/>
          <w:iCs/>
          <w:color w:val="000000"/>
          <w:sz w:val="24"/>
          <w:szCs w:val="24"/>
        </w:rPr>
        <w:t>anggota</w:t>
      </w:r>
      <w:r>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 xml:space="preserve">. Sebagai </w:t>
      </w:r>
      <w:r w:rsidRPr="00712408">
        <w:rPr>
          <w:rFonts w:asciiTheme="majorBidi" w:hAnsiTheme="majorBidi" w:cstheme="majorBidi"/>
          <w:i/>
          <w:iCs/>
          <w:color w:val="000000"/>
          <w:sz w:val="24"/>
          <w:szCs w:val="24"/>
        </w:rPr>
        <w:t>abdi</w:t>
      </w:r>
      <w:r w:rsidRPr="00235B5B">
        <w:rPr>
          <w:rFonts w:asciiTheme="majorBidi" w:hAnsiTheme="majorBidi" w:cstheme="majorBidi"/>
          <w:color w:val="000000"/>
          <w:sz w:val="24"/>
          <w:szCs w:val="24"/>
        </w:rPr>
        <w:t xml:space="preserve"> di dalam keluarga wajiblah seseorang menyerahkan segala kepentingannya kepada keluarganya. Sebaliknya, sebagai warga atau anggota</w:t>
      </w:r>
      <w:r>
        <w:rPr>
          <w:rFonts w:asciiTheme="majorBidi" w:hAnsiTheme="majorBidi" w:cstheme="majorBidi"/>
          <w:color w:val="000000"/>
          <w:sz w:val="24"/>
          <w:szCs w:val="24"/>
          <w:lang w:val="en-US"/>
        </w:rPr>
        <w:t xml:space="preserve"> </w:t>
      </w:r>
      <w:r w:rsidRPr="00235B5B">
        <w:rPr>
          <w:rFonts w:asciiTheme="majorBidi" w:hAnsiTheme="majorBidi" w:cstheme="majorBidi"/>
          <w:color w:val="000000"/>
          <w:sz w:val="24"/>
          <w:szCs w:val="24"/>
        </w:rPr>
        <w:t>ia berhak sepenuhnya pula untuk ikut mengurus segala ke</w:t>
      </w:r>
      <w:r>
        <w:rPr>
          <w:rFonts w:asciiTheme="majorBidi" w:hAnsiTheme="majorBidi" w:cstheme="majorBidi"/>
          <w:color w:val="000000"/>
          <w:sz w:val="24"/>
          <w:szCs w:val="24"/>
        </w:rPr>
        <w:t>pentingan di dalam keluarganya.</w:t>
      </w:r>
      <w:r>
        <w:rPr>
          <w:rStyle w:val="FootnoteReference"/>
          <w:rFonts w:asciiTheme="majorBidi" w:hAnsiTheme="majorBidi" w:cstheme="majorBidi"/>
          <w:color w:val="000000"/>
          <w:sz w:val="24"/>
          <w:szCs w:val="24"/>
        </w:rPr>
        <w:footnoteReference w:id="15"/>
      </w:r>
      <w:r w:rsidR="00F747E4">
        <w:rPr>
          <w:rFonts w:asciiTheme="majorBidi" w:hAnsiTheme="majorBidi" w:cstheme="majorBidi"/>
          <w:color w:val="000000"/>
          <w:sz w:val="24"/>
          <w:szCs w:val="24"/>
          <w:lang w:val="en-US"/>
        </w:rPr>
        <w:t xml:space="preserve"> </w:t>
      </w:r>
      <w:r w:rsidRPr="00235B5B">
        <w:rPr>
          <w:rFonts w:asciiTheme="majorBidi" w:hAnsiTheme="majorBidi" w:cstheme="majorBidi"/>
          <w:color w:val="000000"/>
          <w:sz w:val="24"/>
          <w:szCs w:val="24"/>
        </w:rPr>
        <w:t>Keluarga adalah unit terkecil dalam masyarakat yang terdiri dari suami suami atau suami istri dan anaknya atau ayah dan anaknya atau ibu dan anaknya, atau keluarga secara garis lurus ke atas atau kebawah sampai dengan derajat ketiga.</w:t>
      </w:r>
      <w:r w:rsidR="00DC5809">
        <w:rPr>
          <w:rStyle w:val="FootnoteReference"/>
          <w:rFonts w:asciiTheme="majorBidi" w:hAnsiTheme="majorBidi" w:cstheme="majorBidi"/>
          <w:color w:val="000000"/>
          <w:sz w:val="24"/>
          <w:szCs w:val="24"/>
        </w:rPr>
        <w:footnoteReference w:id="16"/>
      </w:r>
      <w:r w:rsidRPr="00235B5B">
        <w:rPr>
          <w:rFonts w:asciiTheme="majorBidi" w:hAnsiTheme="majorBidi" w:cstheme="majorBidi"/>
          <w:color w:val="000000"/>
          <w:sz w:val="24"/>
          <w:szCs w:val="24"/>
        </w:rPr>
        <w:t xml:space="preserve"> </w:t>
      </w:r>
    </w:p>
    <w:p w:rsidR="00F747E4" w:rsidRDefault="00712408" w:rsidP="006D5DA8">
      <w:pPr>
        <w:spacing w:after="0" w:line="384" w:lineRule="auto"/>
        <w:ind w:firstLine="720"/>
        <w:jc w:val="both"/>
        <w:rPr>
          <w:rFonts w:asciiTheme="majorBidi" w:hAnsiTheme="majorBidi" w:cstheme="majorBidi"/>
          <w:sz w:val="24"/>
          <w:szCs w:val="24"/>
          <w:lang w:val="en-US"/>
        </w:rPr>
      </w:pPr>
      <w:r w:rsidRPr="00235B5B">
        <w:rPr>
          <w:rFonts w:asciiTheme="majorBidi" w:hAnsiTheme="majorBidi" w:cstheme="majorBidi"/>
          <w:color w:val="000000"/>
          <w:sz w:val="24"/>
          <w:szCs w:val="24"/>
        </w:rPr>
        <w:t>Secara luas pengertian keluarga adalah kekerabatan yang dibentuk atas dasar perkawinan dan hubungan darah. Kekerabatan yang berasal dari satu keturunan atau hubungan darah merupakan penelusuran leluhur sesorang, baik melalui garis ayah, ibu, ataupun keduanya. Hubungan kekerabatan seperti ini dikenal dalam satu keturunan yang terdiri atas kakek, nenek, ipar, paman, anak, cucu dan sebagainya.</w:t>
      </w:r>
    </w:p>
    <w:p w:rsidR="00F747E4" w:rsidRDefault="00F747E4" w:rsidP="00754847">
      <w:pPr>
        <w:spacing w:after="0" w:line="360" w:lineRule="auto"/>
        <w:ind w:firstLine="720"/>
        <w:jc w:val="both"/>
        <w:rPr>
          <w:rFonts w:asciiTheme="majorBidi" w:hAnsiTheme="majorBidi" w:cstheme="majorBidi"/>
          <w:color w:val="000000"/>
          <w:sz w:val="24"/>
          <w:szCs w:val="24"/>
          <w:lang w:val="en-US"/>
        </w:rPr>
      </w:pPr>
      <w:r w:rsidRPr="00235B5B">
        <w:rPr>
          <w:rFonts w:asciiTheme="majorBidi" w:hAnsiTheme="majorBidi" w:cstheme="majorBidi"/>
          <w:color w:val="000000"/>
          <w:sz w:val="24"/>
          <w:szCs w:val="24"/>
        </w:rPr>
        <w:t xml:space="preserve">Keluarga </w:t>
      </w:r>
      <w:r>
        <w:rPr>
          <w:rFonts w:asciiTheme="majorBidi" w:hAnsiTheme="majorBidi" w:cstheme="majorBidi"/>
          <w:color w:val="000000"/>
          <w:sz w:val="24"/>
          <w:szCs w:val="24"/>
          <w:lang w:val="en-US"/>
        </w:rPr>
        <w:t xml:space="preserve">sebagai masyarakat terkecil adalah </w:t>
      </w:r>
      <w:r w:rsidRPr="00235B5B">
        <w:rPr>
          <w:rFonts w:asciiTheme="majorBidi" w:hAnsiTheme="majorBidi" w:cstheme="majorBidi"/>
          <w:color w:val="000000"/>
          <w:sz w:val="24"/>
          <w:szCs w:val="24"/>
        </w:rPr>
        <w:t xml:space="preserve">tempat </w:t>
      </w:r>
      <w:r>
        <w:rPr>
          <w:rFonts w:asciiTheme="majorBidi" w:hAnsiTheme="majorBidi" w:cstheme="majorBidi"/>
          <w:color w:val="000000"/>
          <w:sz w:val="24"/>
          <w:szCs w:val="24"/>
          <w:lang w:val="en-US"/>
        </w:rPr>
        <w:t xml:space="preserve">pertama dalam </w:t>
      </w:r>
      <w:r w:rsidRPr="00235B5B">
        <w:rPr>
          <w:rFonts w:asciiTheme="majorBidi" w:hAnsiTheme="majorBidi" w:cstheme="majorBidi"/>
          <w:color w:val="000000"/>
          <w:sz w:val="24"/>
          <w:szCs w:val="24"/>
        </w:rPr>
        <w:t>meletakkan dasar-dasar kepribadian anak yang masih usia muda, karena pada usia ini biasanya anak sangat peka terhadap pengaruh lingkungan keluarga dan masyarakat. Maka orang tua yang terdiri dari ayah dan ibu atau orang yang diserahi tanggung jawab memegang peranan penting terhadap pendidikan anak. Oleh karena</w:t>
      </w:r>
      <w:r w:rsidRPr="00F747E4">
        <w:rPr>
          <w:rFonts w:asciiTheme="majorBidi" w:hAnsiTheme="majorBidi" w:cstheme="majorBidi"/>
          <w:color w:val="000000"/>
          <w:sz w:val="24"/>
          <w:szCs w:val="24"/>
        </w:rPr>
        <w:t xml:space="preserve"> </w:t>
      </w:r>
      <w:r w:rsidRPr="00235B5B">
        <w:rPr>
          <w:rFonts w:asciiTheme="majorBidi" w:hAnsiTheme="majorBidi" w:cstheme="majorBidi"/>
          <w:color w:val="000000"/>
          <w:sz w:val="24"/>
          <w:szCs w:val="24"/>
        </w:rPr>
        <w:t>itu orang tualah yang menjadi pendidik pertama dan utama bagi anak-anak karena memang merekalah yang mula-mula dikenal oleh anak sejak lahir.</w:t>
      </w:r>
      <w:r>
        <w:rPr>
          <w:rStyle w:val="FootnoteReference"/>
          <w:rFonts w:asciiTheme="majorBidi" w:hAnsiTheme="majorBidi" w:cstheme="majorBidi"/>
          <w:color w:val="000000"/>
          <w:sz w:val="24"/>
          <w:szCs w:val="24"/>
        </w:rPr>
        <w:footnoteReference w:id="17"/>
      </w:r>
      <w:r w:rsidRPr="00235B5B">
        <w:rPr>
          <w:rFonts w:asciiTheme="majorBidi" w:hAnsiTheme="majorBidi" w:cstheme="majorBidi"/>
          <w:color w:val="000000"/>
          <w:sz w:val="24"/>
          <w:szCs w:val="24"/>
        </w:rPr>
        <w:t xml:space="preserve"> Pelaksanaan fungsi keluarga sebagai lingkungan pendidikan ini merupakan realisasi dari salah satu tanggung jawab yang harus dipikul orang tua. Karena mereka yang paling bertanggung jawab atas pendidikan anak</w:t>
      </w:r>
      <w:r w:rsidR="00754847">
        <w:rPr>
          <w:rFonts w:asciiTheme="majorBidi" w:hAnsiTheme="majorBidi" w:cstheme="majorBidi"/>
          <w:color w:val="000000"/>
          <w:sz w:val="24"/>
          <w:szCs w:val="24"/>
          <w:lang w:val="en-US"/>
        </w:rPr>
        <w:t>-</w:t>
      </w:r>
      <w:r w:rsidRPr="00235B5B">
        <w:rPr>
          <w:rFonts w:asciiTheme="majorBidi" w:hAnsiTheme="majorBidi" w:cstheme="majorBidi"/>
          <w:color w:val="000000"/>
          <w:sz w:val="24"/>
          <w:szCs w:val="24"/>
        </w:rPr>
        <w:t>anaknya</w:t>
      </w:r>
      <w:r w:rsidRPr="00235B5B">
        <w:rPr>
          <w:rFonts w:asciiTheme="majorBidi" w:hAnsiTheme="majorBidi" w:cstheme="majorBidi"/>
          <w:b/>
          <w:bCs/>
          <w:color w:val="000000"/>
          <w:sz w:val="24"/>
          <w:szCs w:val="24"/>
        </w:rPr>
        <w:t xml:space="preserve">. </w:t>
      </w:r>
      <w:r w:rsidRPr="00235B5B">
        <w:rPr>
          <w:rFonts w:asciiTheme="majorBidi" w:hAnsiTheme="majorBidi" w:cstheme="majorBidi"/>
          <w:color w:val="000000"/>
          <w:sz w:val="24"/>
          <w:szCs w:val="24"/>
        </w:rPr>
        <w:t xml:space="preserve">Hal ini sesuai dengan firman Allah SWT dalam QS. At-Tahrim: </w:t>
      </w:r>
      <w:r w:rsidR="00754847">
        <w:rPr>
          <w:rFonts w:asciiTheme="majorBidi" w:hAnsiTheme="majorBidi" w:cstheme="majorBidi"/>
          <w:color w:val="000000"/>
          <w:sz w:val="24"/>
          <w:szCs w:val="24"/>
          <w:lang w:val="en-US"/>
        </w:rPr>
        <w:t xml:space="preserve">ayat </w:t>
      </w:r>
      <w:r w:rsidRPr="00235B5B">
        <w:rPr>
          <w:rFonts w:asciiTheme="majorBidi" w:hAnsiTheme="majorBidi" w:cstheme="majorBidi"/>
          <w:color w:val="000000"/>
          <w:sz w:val="24"/>
          <w:szCs w:val="24"/>
        </w:rPr>
        <w:t>6</w:t>
      </w:r>
      <w:r w:rsidR="00754847">
        <w:rPr>
          <w:rFonts w:asciiTheme="majorBidi" w:hAnsiTheme="majorBidi" w:cstheme="majorBidi"/>
          <w:color w:val="000000"/>
          <w:sz w:val="24"/>
          <w:szCs w:val="24"/>
          <w:lang w:val="en-US"/>
        </w:rPr>
        <w:t>.</w:t>
      </w:r>
    </w:p>
    <w:p w:rsidR="00EF2E5D" w:rsidRDefault="00EF2E5D" w:rsidP="00EF2E5D">
      <w:pPr>
        <w:spacing w:after="0" w:line="360" w:lineRule="auto"/>
        <w:ind w:firstLine="720"/>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Al-Qur’an surat </w:t>
      </w:r>
      <w:r w:rsidRPr="00235B5B">
        <w:rPr>
          <w:rFonts w:asciiTheme="majorBidi" w:hAnsiTheme="majorBidi" w:cstheme="majorBidi"/>
          <w:color w:val="000000"/>
          <w:sz w:val="24"/>
          <w:szCs w:val="24"/>
        </w:rPr>
        <w:t xml:space="preserve">At-Tahrim </w:t>
      </w:r>
      <w:r>
        <w:rPr>
          <w:rFonts w:asciiTheme="majorBidi" w:hAnsiTheme="majorBidi" w:cstheme="majorBidi"/>
          <w:color w:val="000000"/>
          <w:sz w:val="24"/>
          <w:szCs w:val="24"/>
          <w:lang w:val="en-US"/>
        </w:rPr>
        <w:t xml:space="preserve">ayat </w:t>
      </w:r>
      <w:r w:rsidRPr="00EF2E5D">
        <w:rPr>
          <w:rFonts w:asciiTheme="majorBidi" w:hAnsiTheme="majorBidi" w:cstheme="majorBidi"/>
          <w:color w:val="000000"/>
          <w:sz w:val="24"/>
          <w:szCs w:val="24"/>
        </w:rPr>
        <w:t>6</w:t>
      </w:r>
      <w:r>
        <w:rPr>
          <w:rFonts w:asciiTheme="majorBidi" w:hAnsiTheme="majorBidi" w:cstheme="majorBidi"/>
          <w:color w:val="000000"/>
          <w:sz w:val="24"/>
          <w:szCs w:val="24"/>
          <w:lang w:val="en-US"/>
        </w:rPr>
        <w:t xml:space="preserve"> menurut </w:t>
      </w:r>
      <w:r w:rsidRPr="00EF2E5D">
        <w:rPr>
          <w:rFonts w:asciiTheme="majorBidi" w:hAnsiTheme="majorBidi" w:cstheme="majorBidi"/>
          <w:color w:val="000000"/>
          <w:sz w:val="24"/>
          <w:szCs w:val="24"/>
        </w:rPr>
        <w:t>tafsir Al-Misbah</w:t>
      </w:r>
      <w:r>
        <w:rPr>
          <w:rFonts w:asciiTheme="majorBidi" w:hAnsiTheme="majorBidi" w:cstheme="majorBidi"/>
          <w:color w:val="000000"/>
          <w:sz w:val="24"/>
          <w:szCs w:val="24"/>
          <w:lang w:val="en-US"/>
        </w:rPr>
        <w:t xml:space="preserve"> merupakan </w:t>
      </w:r>
      <w:r w:rsidRPr="00EF2E5D">
        <w:rPr>
          <w:rFonts w:asciiTheme="majorBidi" w:hAnsiTheme="majorBidi" w:cstheme="majorBidi"/>
          <w:color w:val="000000"/>
          <w:sz w:val="24"/>
          <w:szCs w:val="24"/>
        </w:rPr>
        <w:t xml:space="preserve">ayat </w:t>
      </w:r>
      <w:r>
        <w:rPr>
          <w:rFonts w:asciiTheme="majorBidi" w:hAnsiTheme="majorBidi" w:cstheme="majorBidi"/>
          <w:color w:val="000000"/>
          <w:sz w:val="24"/>
          <w:szCs w:val="24"/>
          <w:lang w:val="en-US"/>
        </w:rPr>
        <w:t xml:space="preserve">yang </w:t>
      </w:r>
      <w:r w:rsidRPr="00EF2E5D">
        <w:rPr>
          <w:rFonts w:asciiTheme="majorBidi" w:hAnsiTheme="majorBidi" w:cstheme="majorBidi"/>
          <w:color w:val="000000"/>
          <w:sz w:val="24"/>
          <w:szCs w:val="24"/>
        </w:rPr>
        <w:t>memberikan tuntunan kapada kaum beriman bahwa: Hai orang-orang yang beriman, peliharalah diri kamu, antara lain dengan meneladani Nabi dan peliharalah juga keluarga kamu yakni istri, anak-anak dan seluruh yang berada di bawah tanggung jawab kamu dengan membimbing dan mendidik mereka agar kamu semua terhindar dari api neraka</w:t>
      </w:r>
      <w:r>
        <w:rPr>
          <w:rFonts w:asciiTheme="majorBidi" w:hAnsiTheme="majorBidi" w:cstheme="majorBidi"/>
          <w:color w:val="000000"/>
          <w:sz w:val="24"/>
          <w:szCs w:val="24"/>
          <w:lang w:val="en-US"/>
        </w:rPr>
        <w:t>.</w:t>
      </w:r>
      <w:r>
        <w:rPr>
          <w:rStyle w:val="FootnoteReference"/>
          <w:rFonts w:asciiTheme="majorBidi" w:hAnsiTheme="majorBidi" w:cstheme="majorBidi"/>
          <w:color w:val="000000"/>
          <w:sz w:val="24"/>
          <w:szCs w:val="24"/>
          <w:lang w:val="en-US"/>
        </w:rPr>
        <w:footnoteReference w:id="18"/>
      </w:r>
    </w:p>
    <w:p w:rsidR="00EF2E5D" w:rsidRPr="0081119E" w:rsidRDefault="00EF2E5D" w:rsidP="00EF2E5D">
      <w:pPr>
        <w:spacing w:after="0" w:line="360" w:lineRule="auto"/>
        <w:ind w:firstLine="720"/>
        <w:jc w:val="both"/>
        <w:rPr>
          <w:rFonts w:asciiTheme="majorBidi" w:hAnsiTheme="majorBidi" w:cstheme="majorBidi"/>
          <w:sz w:val="24"/>
          <w:szCs w:val="24"/>
        </w:rPr>
      </w:pPr>
      <w:r>
        <w:rPr>
          <w:rFonts w:asciiTheme="majorBidi" w:hAnsiTheme="majorBidi" w:cstheme="majorBidi"/>
          <w:color w:val="000000"/>
          <w:sz w:val="24"/>
          <w:szCs w:val="24"/>
          <w:lang w:val="en-US"/>
        </w:rPr>
        <w:t>Berdasarkan penjelasan sebelumnya m</w:t>
      </w:r>
      <w:r w:rsidRPr="0081119E">
        <w:rPr>
          <w:rFonts w:asciiTheme="majorBidi" w:hAnsiTheme="majorBidi" w:cstheme="majorBidi"/>
          <w:color w:val="000000"/>
          <w:sz w:val="24"/>
          <w:szCs w:val="24"/>
        </w:rPr>
        <w:t xml:space="preserve">aka dapat dikatakan </w:t>
      </w:r>
      <w:r>
        <w:rPr>
          <w:rFonts w:asciiTheme="majorBidi" w:hAnsiTheme="majorBidi" w:cstheme="majorBidi"/>
          <w:color w:val="000000"/>
          <w:sz w:val="24"/>
          <w:szCs w:val="24"/>
          <w:lang w:val="en-US"/>
        </w:rPr>
        <w:t xml:space="preserve">bahwa </w:t>
      </w:r>
      <w:r w:rsidRPr="0081119E">
        <w:rPr>
          <w:rFonts w:asciiTheme="majorBidi" w:hAnsiTheme="majorBidi" w:cstheme="majorBidi"/>
          <w:color w:val="000000"/>
          <w:sz w:val="24"/>
          <w:szCs w:val="24"/>
        </w:rPr>
        <w:t>keluarga sebagai kesatuan hidup bersama yang pertama dikenal oleh anak, karena itu</w:t>
      </w:r>
      <w:r>
        <w:rPr>
          <w:rFonts w:asciiTheme="majorBidi" w:hAnsiTheme="majorBidi" w:cstheme="majorBidi"/>
          <w:color w:val="000000"/>
          <w:sz w:val="24"/>
          <w:szCs w:val="24"/>
          <w:lang w:val="en-US"/>
        </w:rPr>
        <w:t xml:space="preserve"> </w:t>
      </w:r>
      <w:r w:rsidRPr="0081119E">
        <w:rPr>
          <w:rFonts w:asciiTheme="majorBidi" w:hAnsiTheme="majorBidi" w:cstheme="majorBidi"/>
          <w:color w:val="000000"/>
          <w:sz w:val="24"/>
          <w:szCs w:val="24"/>
        </w:rPr>
        <w:t xml:space="preserve">disebut </w:t>
      </w:r>
      <w:r w:rsidRPr="0081119E">
        <w:rPr>
          <w:rFonts w:asciiTheme="majorBidi" w:hAnsiTheme="majorBidi" w:cstheme="majorBidi"/>
          <w:i/>
          <w:iCs/>
          <w:color w:val="000000"/>
          <w:sz w:val="24"/>
          <w:szCs w:val="24"/>
        </w:rPr>
        <w:t>Primary</w:t>
      </w:r>
      <w:r>
        <w:rPr>
          <w:rFonts w:asciiTheme="majorBidi" w:hAnsiTheme="majorBidi" w:cstheme="majorBidi"/>
          <w:i/>
          <w:iCs/>
          <w:color w:val="000000"/>
          <w:sz w:val="24"/>
          <w:szCs w:val="24"/>
          <w:lang w:val="en-US"/>
        </w:rPr>
        <w:t xml:space="preserve"> </w:t>
      </w:r>
      <w:r w:rsidRPr="0081119E">
        <w:rPr>
          <w:rFonts w:asciiTheme="majorBidi" w:hAnsiTheme="majorBidi" w:cstheme="majorBidi"/>
          <w:i/>
          <w:iCs/>
          <w:color w:val="000000"/>
          <w:sz w:val="24"/>
          <w:szCs w:val="24"/>
        </w:rPr>
        <w:t>Community</w:t>
      </w:r>
      <w:r w:rsidRPr="0081119E">
        <w:rPr>
          <w:rFonts w:asciiTheme="majorBidi" w:hAnsiTheme="majorBidi" w:cstheme="majorBidi"/>
          <w:color w:val="000000"/>
          <w:sz w:val="24"/>
          <w:szCs w:val="24"/>
        </w:rPr>
        <w:t>, maka pendidikan keluarga berfungsi untuk: Pengalaman pertama masa kanak-kanak</w:t>
      </w:r>
      <w:r>
        <w:rPr>
          <w:rFonts w:asciiTheme="majorBidi" w:hAnsiTheme="majorBidi" w:cstheme="majorBidi"/>
          <w:color w:val="000000"/>
          <w:sz w:val="24"/>
          <w:szCs w:val="24"/>
          <w:lang w:val="en-US"/>
        </w:rPr>
        <w:t xml:space="preserve">, </w:t>
      </w:r>
      <w:r w:rsidRPr="0081119E">
        <w:rPr>
          <w:rFonts w:asciiTheme="majorBidi" w:hAnsiTheme="majorBidi" w:cstheme="majorBidi"/>
          <w:color w:val="000000"/>
          <w:sz w:val="24"/>
          <w:szCs w:val="24"/>
        </w:rPr>
        <w:t>Menjamin kehidupan emosional anak</w:t>
      </w:r>
      <w:r>
        <w:rPr>
          <w:rFonts w:asciiTheme="majorBidi" w:hAnsiTheme="majorBidi" w:cstheme="majorBidi"/>
          <w:color w:val="000000"/>
          <w:sz w:val="24"/>
          <w:szCs w:val="24"/>
          <w:lang w:val="en-US"/>
        </w:rPr>
        <w:t xml:space="preserve">, </w:t>
      </w:r>
      <w:r w:rsidRPr="0081119E">
        <w:rPr>
          <w:rFonts w:asciiTheme="majorBidi" w:hAnsiTheme="majorBidi" w:cstheme="majorBidi"/>
          <w:color w:val="000000"/>
          <w:sz w:val="24"/>
          <w:szCs w:val="24"/>
        </w:rPr>
        <w:t>Menanamkan dasar pendidikan moral/</w:t>
      </w:r>
      <w:r>
        <w:rPr>
          <w:rFonts w:asciiTheme="majorBidi" w:hAnsiTheme="majorBidi" w:cstheme="majorBidi"/>
          <w:color w:val="000000"/>
          <w:sz w:val="24"/>
          <w:szCs w:val="24"/>
          <w:lang w:val="en-US"/>
        </w:rPr>
        <w:t xml:space="preserve"> </w:t>
      </w:r>
      <w:r w:rsidRPr="0081119E">
        <w:rPr>
          <w:rFonts w:asciiTheme="majorBidi" w:hAnsiTheme="majorBidi" w:cstheme="majorBidi"/>
          <w:color w:val="000000"/>
          <w:sz w:val="24"/>
          <w:szCs w:val="24"/>
        </w:rPr>
        <w:t>akhlak</w:t>
      </w:r>
      <w:r>
        <w:rPr>
          <w:rFonts w:asciiTheme="majorBidi" w:hAnsiTheme="majorBidi" w:cstheme="majorBidi"/>
          <w:color w:val="000000"/>
          <w:sz w:val="24"/>
          <w:szCs w:val="24"/>
          <w:lang w:val="en-US"/>
        </w:rPr>
        <w:t xml:space="preserve">, </w:t>
      </w:r>
      <w:r w:rsidRPr="0081119E">
        <w:rPr>
          <w:rFonts w:asciiTheme="majorBidi" w:hAnsiTheme="majorBidi" w:cstheme="majorBidi"/>
          <w:color w:val="000000"/>
          <w:sz w:val="24"/>
          <w:szCs w:val="24"/>
        </w:rPr>
        <w:t>Memberikan dasar pendidikan</w:t>
      </w:r>
      <w:r>
        <w:rPr>
          <w:rFonts w:asciiTheme="majorBidi" w:hAnsiTheme="majorBidi" w:cstheme="majorBidi"/>
          <w:color w:val="000000"/>
          <w:sz w:val="24"/>
          <w:szCs w:val="24"/>
          <w:lang w:val="en-US"/>
        </w:rPr>
        <w:t xml:space="preserve"> </w:t>
      </w:r>
      <w:r w:rsidRPr="0081119E">
        <w:rPr>
          <w:rFonts w:asciiTheme="majorBidi" w:hAnsiTheme="majorBidi" w:cstheme="majorBidi"/>
          <w:color w:val="000000"/>
          <w:sz w:val="24"/>
          <w:szCs w:val="24"/>
        </w:rPr>
        <w:t>sosial</w:t>
      </w:r>
      <w:r>
        <w:rPr>
          <w:rFonts w:asciiTheme="majorBidi" w:hAnsiTheme="majorBidi" w:cstheme="majorBidi"/>
          <w:color w:val="000000"/>
          <w:sz w:val="24"/>
          <w:szCs w:val="24"/>
          <w:lang w:val="en-US"/>
        </w:rPr>
        <w:t xml:space="preserve">, dan </w:t>
      </w:r>
      <w:r w:rsidRPr="0081119E">
        <w:rPr>
          <w:rFonts w:asciiTheme="majorBidi" w:hAnsiTheme="majorBidi" w:cstheme="majorBidi"/>
          <w:color w:val="000000"/>
          <w:sz w:val="24"/>
          <w:szCs w:val="24"/>
        </w:rPr>
        <w:t>Peletakan dasar-dasar keagamaan. Pendidikan lingkungan keluarga</w:t>
      </w:r>
      <w:r w:rsidRPr="00EF2E5D">
        <w:rPr>
          <w:rFonts w:asciiTheme="majorBidi" w:hAnsiTheme="majorBidi" w:cstheme="majorBidi"/>
          <w:color w:val="000000"/>
          <w:sz w:val="24"/>
          <w:szCs w:val="24"/>
        </w:rPr>
        <w:t xml:space="preserve"> </w:t>
      </w:r>
      <w:r w:rsidRPr="0081119E">
        <w:rPr>
          <w:rFonts w:asciiTheme="majorBidi" w:hAnsiTheme="majorBidi" w:cstheme="majorBidi"/>
          <w:color w:val="000000"/>
          <w:sz w:val="24"/>
          <w:szCs w:val="24"/>
        </w:rPr>
        <w:t>akan memberikan dua kontribusi penting terhadap perkembangan anak yaitu:</w:t>
      </w:r>
      <w:r w:rsidRPr="00EF2E5D">
        <w:rPr>
          <w:rFonts w:asciiTheme="majorBidi" w:hAnsiTheme="majorBidi" w:cstheme="majorBidi"/>
          <w:color w:val="000000"/>
          <w:sz w:val="24"/>
          <w:szCs w:val="24"/>
        </w:rPr>
        <w:t xml:space="preserve"> </w:t>
      </w:r>
      <w:r w:rsidRPr="0081119E">
        <w:rPr>
          <w:rFonts w:asciiTheme="majorBidi" w:hAnsiTheme="majorBidi" w:cstheme="majorBidi"/>
          <w:color w:val="000000"/>
          <w:sz w:val="24"/>
          <w:szCs w:val="24"/>
        </w:rPr>
        <w:t>penanaman nilai</w:t>
      </w:r>
      <w:r w:rsidRPr="00EF2E5D">
        <w:rPr>
          <w:rFonts w:asciiTheme="majorBidi" w:hAnsiTheme="majorBidi" w:cstheme="majorBidi"/>
          <w:color w:val="000000"/>
          <w:sz w:val="24"/>
          <w:szCs w:val="24"/>
        </w:rPr>
        <w:t xml:space="preserve"> </w:t>
      </w:r>
      <w:r w:rsidRPr="0081119E">
        <w:rPr>
          <w:rFonts w:asciiTheme="majorBidi" w:hAnsiTheme="majorBidi" w:cstheme="majorBidi"/>
          <w:color w:val="000000"/>
          <w:sz w:val="24"/>
          <w:szCs w:val="24"/>
        </w:rPr>
        <w:t>dalam pengertian pandangan hidup yang nantinya akan mewarnai perkembangan jasmani dan akalnya</w:t>
      </w:r>
      <w:r w:rsidRPr="00EF2E5D">
        <w:rPr>
          <w:rFonts w:asciiTheme="majorBidi" w:hAnsiTheme="majorBidi" w:cstheme="majorBidi"/>
          <w:color w:val="000000"/>
          <w:sz w:val="24"/>
          <w:szCs w:val="24"/>
        </w:rPr>
        <w:t>; P</w:t>
      </w:r>
      <w:r w:rsidRPr="0081119E">
        <w:rPr>
          <w:rFonts w:asciiTheme="majorBidi" w:hAnsiTheme="majorBidi" w:cstheme="majorBidi"/>
          <w:color w:val="000000"/>
          <w:sz w:val="24"/>
          <w:szCs w:val="24"/>
        </w:rPr>
        <w:t>enanaman sikap yang kelak menjadi dasar bagi kemampuannya menghargai orang tua, guru, pembimbing serta orang yang telah membekalinya dengan pengetahuan. Apabila kedua unsur ditransfer dengan baik maka ia akan menjadi dasar anak untuk bisa melanjutkan ke pendidikan sekolah dengan baik karena di dalam dirinya telah tertanam rasa hormat dan penghargaan kepada guru dan ilmu pengetahuan.</w:t>
      </w:r>
      <w:r>
        <w:rPr>
          <w:rStyle w:val="FootnoteReference"/>
          <w:rFonts w:asciiTheme="majorBidi" w:hAnsiTheme="majorBidi" w:cstheme="majorBidi"/>
          <w:color w:val="000000"/>
          <w:sz w:val="24"/>
          <w:szCs w:val="24"/>
        </w:rPr>
        <w:footnoteReference w:id="19"/>
      </w:r>
    </w:p>
    <w:p w:rsidR="004A0263" w:rsidRPr="00712408" w:rsidRDefault="004A0263" w:rsidP="004A0263">
      <w:pPr>
        <w:spacing w:after="0" w:line="360" w:lineRule="auto"/>
        <w:ind w:firstLine="720"/>
        <w:jc w:val="both"/>
        <w:rPr>
          <w:rFonts w:asciiTheme="majorBidi" w:hAnsiTheme="majorBidi" w:cstheme="majorBidi"/>
          <w:sz w:val="24"/>
          <w:szCs w:val="24"/>
        </w:rPr>
      </w:pPr>
    </w:p>
    <w:p w:rsidR="00434974" w:rsidRDefault="00434974" w:rsidP="00434974">
      <w:pPr>
        <w:pStyle w:val="ListParagraph"/>
        <w:numPr>
          <w:ilvl w:val="0"/>
          <w:numId w:val="29"/>
        </w:num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Pendidikan </w:t>
      </w:r>
      <w:r w:rsidR="006D5DA8">
        <w:rPr>
          <w:rFonts w:asciiTheme="majorBidi" w:hAnsiTheme="majorBidi" w:cstheme="majorBidi"/>
          <w:b/>
          <w:bCs/>
          <w:sz w:val="24"/>
          <w:szCs w:val="24"/>
          <w:lang w:val="en-US"/>
        </w:rPr>
        <w:t>Sekolah (</w:t>
      </w:r>
      <w:r>
        <w:rPr>
          <w:rFonts w:asciiTheme="majorBidi" w:hAnsiTheme="majorBidi" w:cstheme="majorBidi"/>
          <w:b/>
          <w:bCs/>
          <w:sz w:val="24"/>
          <w:szCs w:val="24"/>
          <w:lang w:val="en-US"/>
        </w:rPr>
        <w:t>Formal</w:t>
      </w:r>
      <w:r w:rsidR="006D5DA8">
        <w:rPr>
          <w:rFonts w:asciiTheme="majorBidi" w:hAnsiTheme="majorBidi" w:cstheme="majorBidi"/>
          <w:b/>
          <w:bCs/>
          <w:sz w:val="24"/>
          <w:szCs w:val="24"/>
          <w:lang w:val="en-US"/>
        </w:rPr>
        <w:t>)</w:t>
      </w:r>
    </w:p>
    <w:p w:rsidR="009B1E10" w:rsidRDefault="009B1E10" w:rsidP="009B1E10">
      <w:pPr>
        <w:spacing w:after="0" w:line="360" w:lineRule="auto"/>
        <w:ind w:firstLine="720"/>
        <w:jc w:val="both"/>
        <w:rPr>
          <w:rFonts w:asciiTheme="majorBidi" w:hAnsiTheme="majorBidi" w:cstheme="majorBidi"/>
          <w:color w:val="000000"/>
          <w:sz w:val="24"/>
          <w:szCs w:val="24"/>
          <w:lang w:val="en-US"/>
        </w:rPr>
      </w:pPr>
      <w:r w:rsidRPr="009B1E10">
        <w:rPr>
          <w:rFonts w:asciiTheme="majorBidi" w:hAnsiTheme="majorBidi" w:cstheme="majorBidi"/>
          <w:color w:val="000000"/>
          <w:sz w:val="24"/>
          <w:szCs w:val="24"/>
        </w:rPr>
        <w:t>Sekolah adalah lembaga pendidikan yang melaksanakan pembinaan pendidikan dan pengajaran dengan sengaja, teratur dan terencana. Guru yang melaksanakan tugas pembinaan, pendidikan dan pengajaran tersebut adalah orang-orang yang dibekali dengan pengetahuan tentang anak didik, dan memiliki kemampuan melaksanakan tugas kependidikan</w:t>
      </w:r>
      <w:r w:rsidRPr="009B1E10">
        <w:rPr>
          <w:rFonts w:asciiTheme="majorBidi" w:hAnsiTheme="majorBidi" w:cstheme="majorBidi"/>
          <w:color w:val="000000"/>
          <w:sz w:val="24"/>
          <w:szCs w:val="24"/>
          <w:lang w:val="en-US"/>
        </w:rPr>
        <w:t>.</w:t>
      </w:r>
      <w:r w:rsidRPr="009B1E10">
        <w:rPr>
          <w:rStyle w:val="FootnoteReference"/>
          <w:rFonts w:asciiTheme="majorBidi" w:hAnsiTheme="majorBidi" w:cstheme="majorBidi"/>
          <w:color w:val="000000"/>
          <w:sz w:val="24"/>
          <w:szCs w:val="24"/>
          <w:lang w:val="en-US"/>
        </w:rPr>
        <w:footnoteReference w:id="20"/>
      </w:r>
    </w:p>
    <w:p w:rsidR="009B1E10" w:rsidRPr="009B1E10" w:rsidRDefault="009B1E10" w:rsidP="009B1E10">
      <w:pPr>
        <w:spacing w:after="0" w:line="360" w:lineRule="auto"/>
        <w:ind w:firstLine="720"/>
        <w:jc w:val="both"/>
        <w:rPr>
          <w:rFonts w:asciiTheme="majorBidi" w:hAnsiTheme="majorBidi" w:cstheme="majorBidi"/>
          <w:color w:val="000000"/>
          <w:sz w:val="24"/>
          <w:szCs w:val="24"/>
          <w:lang w:val="en-US"/>
        </w:rPr>
      </w:pPr>
      <w:r w:rsidRPr="009B1E10">
        <w:rPr>
          <w:rFonts w:asciiTheme="majorBidi" w:hAnsiTheme="majorBidi" w:cstheme="majorBidi"/>
          <w:color w:val="000000"/>
          <w:sz w:val="24"/>
          <w:szCs w:val="24"/>
        </w:rPr>
        <w:t>Pendidikan sekolah adalah proses pengubahan sikap dan tata laku seseorang atau kelompok orang untuk mendewasakan manusia dengan pengajaran yang dilakukan pada suatu lembaga pendidikan dan berperan untuk pembelajaran serta pengajaran. Selain itu pendidikan juga mengandung “ajaran-ajaran tentang nilai-nilai dan norma-norma kehidupan yang ideal, yang bersumber dari al-Qur</w:t>
      </w:r>
      <w:r>
        <w:rPr>
          <w:rFonts w:asciiTheme="majorBidi" w:hAnsiTheme="majorBidi" w:cstheme="majorBidi"/>
          <w:color w:val="000000"/>
          <w:sz w:val="24"/>
          <w:szCs w:val="24"/>
          <w:lang w:val="en-US"/>
        </w:rPr>
        <w:t>’</w:t>
      </w:r>
      <w:r w:rsidRPr="009B1E10">
        <w:rPr>
          <w:rFonts w:asciiTheme="majorBidi" w:hAnsiTheme="majorBidi" w:cstheme="majorBidi"/>
          <w:color w:val="000000"/>
          <w:sz w:val="24"/>
          <w:szCs w:val="24"/>
        </w:rPr>
        <w:t>an dan As Sunnah”.</w:t>
      </w:r>
      <w:r>
        <w:rPr>
          <w:rStyle w:val="FootnoteReference"/>
          <w:rFonts w:asciiTheme="majorBidi" w:hAnsiTheme="majorBidi" w:cstheme="majorBidi"/>
          <w:color w:val="000000"/>
          <w:sz w:val="24"/>
          <w:szCs w:val="24"/>
        </w:rPr>
        <w:footnoteReference w:id="21"/>
      </w:r>
      <w:r w:rsidRPr="009B1E10">
        <w:rPr>
          <w:rFonts w:asciiTheme="majorBidi" w:hAnsiTheme="majorBidi" w:cstheme="majorBidi"/>
          <w:color w:val="000000"/>
          <w:sz w:val="24"/>
          <w:szCs w:val="24"/>
        </w:rPr>
        <w:t xml:space="preserve"> </w:t>
      </w:r>
    </w:p>
    <w:p w:rsidR="009B1E10" w:rsidRDefault="009B1E10" w:rsidP="009B1E10">
      <w:pPr>
        <w:spacing w:after="0" w:line="360" w:lineRule="auto"/>
        <w:ind w:firstLine="720"/>
        <w:jc w:val="both"/>
        <w:rPr>
          <w:rFonts w:asciiTheme="majorBidi" w:hAnsiTheme="majorBidi" w:cstheme="majorBidi"/>
          <w:color w:val="000000"/>
          <w:sz w:val="24"/>
          <w:szCs w:val="24"/>
          <w:lang w:val="en-US"/>
        </w:rPr>
      </w:pPr>
      <w:r w:rsidRPr="009B1E10">
        <w:rPr>
          <w:rFonts w:asciiTheme="majorBidi" w:hAnsiTheme="majorBidi" w:cstheme="majorBidi"/>
          <w:color w:val="000000"/>
          <w:sz w:val="24"/>
          <w:szCs w:val="24"/>
        </w:rPr>
        <w:t>Selain itu, pendidikan sekolah dituntut kebijakan-kebijakan sesuai dengan kepribadian manusia.</w:t>
      </w:r>
      <w:r>
        <w:rPr>
          <w:rStyle w:val="FootnoteReference"/>
          <w:rFonts w:asciiTheme="majorBidi" w:hAnsiTheme="majorBidi" w:cstheme="majorBidi"/>
          <w:color w:val="000000"/>
          <w:sz w:val="24"/>
          <w:szCs w:val="24"/>
        </w:rPr>
        <w:footnoteReference w:id="22"/>
      </w:r>
      <w:r w:rsidRPr="009B1E10">
        <w:rPr>
          <w:rFonts w:asciiTheme="majorBidi" w:hAnsiTheme="majorBidi" w:cstheme="majorBidi"/>
          <w:color w:val="000000"/>
          <w:sz w:val="24"/>
          <w:szCs w:val="24"/>
        </w:rPr>
        <w:t xml:space="preserve"> Maka dari itu tugas guru disamping memberikan ilmu pengetahuan juga mendidik anak agar memiliki akhlak yang baik. Dalam pemilihan lingkungan pendidikan sekolah yang merupakan lanjutan dari pendidikan orang tua itu juga tetap perlu mendapat perhatian. Karena di dalam memilih wadah pendidikan formal faktor agama tetap harus menjadi prioritas utama karena pada akhirnya semua penyerapan ilmu anak harus berorientasi kepada konsep pendidikan yang bertujuan akhir penghambaan diri kepada Allah dan memiliki perilaku yang mengantarkan manusia menjalankan syari’at Allah.</w:t>
      </w:r>
      <w:r>
        <w:rPr>
          <w:rStyle w:val="FootnoteReference"/>
          <w:rFonts w:asciiTheme="majorBidi" w:hAnsiTheme="majorBidi" w:cstheme="majorBidi"/>
          <w:color w:val="000000"/>
          <w:sz w:val="24"/>
          <w:szCs w:val="24"/>
        </w:rPr>
        <w:footnoteReference w:id="23"/>
      </w:r>
    </w:p>
    <w:p w:rsidR="002F1B62" w:rsidRPr="002F1B62" w:rsidRDefault="009B1E10" w:rsidP="002F1B62">
      <w:pPr>
        <w:spacing w:after="0" w:line="360" w:lineRule="auto"/>
        <w:ind w:firstLine="720"/>
        <w:jc w:val="both"/>
        <w:rPr>
          <w:rFonts w:asciiTheme="majorBidi" w:hAnsiTheme="majorBidi" w:cstheme="majorBidi"/>
          <w:color w:val="000000"/>
          <w:sz w:val="24"/>
          <w:szCs w:val="24"/>
        </w:rPr>
      </w:pPr>
      <w:r w:rsidRPr="009B1E10">
        <w:rPr>
          <w:rFonts w:asciiTheme="majorBidi" w:hAnsiTheme="majorBidi" w:cstheme="majorBidi"/>
          <w:color w:val="000000"/>
          <w:sz w:val="24"/>
          <w:szCs w:val="24"/>
        </w:rPr>
        <w:t>Sekolah yang merupakan pelengkap pendidikan keluarga ini, memiliki peran dan fungsi pendidikan sekolah yang sangat penting sesudah keluarga. Menurut Muhammad Athiyah al Abrasyi yang dikutip dalam bukunya HM. Djumransyah</w:t>
      </w:r>
      <w:r w:rsidR="002F1B62" w:rsidRPr="002F1B62">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4"/>
      </w:r>
      <w:r w:rsidRPr="009B1E10">
        <w:rPr>
          <w:rFonts w:asciiTheme="majorBidi" w:hAnsiTheme="majorBidi" w:cstheme="majorBidi"/>
          <w:color w:val="000000"/>
          <w:sz w:val="24"/>
          <w:szCs w:val="24"/>
        </w:rPr>
        <w:t xml:space="preserve"> pendidikan sekolah berfungsi untuk membantu keluarga menanamkan nilai-nilai pendidikan kepada anak-anak yang berhubungan dengan sikap dan kepribadian mulia serta pikiran yang cerdas sehingga nantinya akan menjadi anggota masyarakat yang bermanfaat sesuai dengan tuntutan dan tata laku masyarakat yang berlaku seiring dengan tujuan pendidikan seumur hidup.</w:t>
      </w:r>
    </w:p>
    <w:p w:rsidR="006F0989" w:rsidRPr="006F0989" w:rsidRDefault="002F1B62" w:rsidP="006F0989">
      <w:pPr>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lang w:val="en-US"/>
        </w:rPr>
        <w:t xml:space="preserve">Terkait dengan hal tersebut, </w:t>
      </w:r>
      <w:r w:rsidR="009B1E10" w:rsidRPr="009B1E10">
        <w:rPr>
          <w:rFonts w:asciiTheme="majorBidi" w:hAnsiTheme="majorBidi" w:cstheme="majorBidi"/>
          <w:color w:val="000000"/>
          <w:sz w:val="24"/>
          <w:szCs w:val="24"/>
        </w:rPr>
        <w:t xml:space="preserve">Arif Rohman </w:t>
      </w:r>
      <w:r>
        <w:rPr>
          <w:rFonts w:asciiTheme="majorBidi" w:hAnsiTheme="majorBidi" w:cstheme="majorBidi"/>
          <w:color w:val="000000"/>
          <w:sz w:val="24"/>
          <w:szCs w:val="24"/>
          <w:lang w:val="en-US"/>
        </w:rPr>
        <w:t xml:space="preserve">mengutip pendapat </w:t>
      </w:r>
      <w:r w:rsidRPr="009B1E10">
        <w:rPr>
          <w:rFonts w:asciiTheme="majorBidi" w:hAnsiTheme="majorBidi" w:cstheme="majorBidi"/>
          <w:color w:val="000000"/>
          <w:sz w:val="24"/>
          <w:szCs w:val="24"/>
        </w:rPr>
        <w:t xml:space="preserve">Young Pai </w:t>
      </w:r>
      <w:r>
        <w:rPr>
          <w:rFonts w:asciiTheme="majorBidi" w:hAnsiTheme="majorBidi" w:cstheme="majorBidi"/>
          <w:color w:val="000000"/>
          <w:sz w:val="24"/>
          <w:szCs w:val="24"/>
          <w:lang w:val="en-US"/>
        </w:rPr>
        <w:t xml:space="preserve">mengatakan bahwa </w:t>
      </w:r>
      <w:r w:rsidR="009B1E10" w:rsidRPr="009B1E10">
        <w:rPr>
          <w:rFonts w:asciiTheme="majorBidi" w:hAnsiTheme="majorBidi" w:cstheme="majorBidi"/>
          <w:color w:val="000000"/>
          <w:sz w:val="24"/>
          <w:szCs w:val="24"/>
        </w:rPr>
        <w:t>paling tidak, ada dua fungsi utama pendidikan sekolah (</w:t>
      </w:r>
      <w:r w:rsidR="009B1E10" w:rsidRPr="009B1E10">
        <w:rPr>
          <w:rFonts w:asciiTheme="majorBidi" w:hAnsiTheme="majorBidi" w:cstheme="majorBidi"/>
          <w:i/>
          <w:iCs/>
          <w:color w:val="000000"/>
          <w:sz w:val="24"/>
          <w:szCs w:val="24"/>
        </w:rPr>
        <w:t>primary function of shcool</w:t>
      </w:r>
      <w:r w:rsidR="009B1E10" w:rsidRPr="009B1E10">
        <w:rPr>
          <w:rFonts w:asciiTheme="majorBidi" w:hAnsiTheme="majorBidi" w:cstheme="majorBidi"/>
          <w:color w:val="000000"/>
          <w:sz w:val="24"/>
          <w:szCs w:val="24"/>
        </w:rPr>
        <w:t>) yaitu; sebagai instr</w:t>
      </w:r>
      <w:r>
        <w:rPr>
          <w:rFonts w:asciiTheme="majorBidi" w:hAnsiTheme="majorBidi" w:cstheme="majorBidi"/>
          <w:color w:val="000000"/>
          <w:sz w:val="24"/>
          <w:szCs w:val="24"/>
        </w:rPr>
        <w:t>umen untuk mentranmisikan nilai</w:t>
      </w:r>
      <w:r>
        <w:rPr>
          <w:rFonts w:asciiTheme="majorBidi" w:hAnsiTheme="majorBidi" w:cstheme="majorBidi"/>
          <w:color w:val="000000"/>
          <w:sz w:val="24"/>
          <w:szCs w:val="24"/>
          <w:lang w:val="en-US"/>
        </w:rPr>
        <w:t xml:space="preserve"> </w:t>
      </w:r>
      <w:r w:rsidR="009B1E10" w:rsidRPr="009B1E10">
        <w:rPr>
          <w:rFonts w:asciiTheme="majorBidi" w:hAnsiTheme="majorBidi" w:cstheme="majorBidi"/>
          <w:color w:val="000000"/>
          <w:sz w:val="24"/>
          <w:szCs w:val="24"/>
        </w:rPr>
        <w:t>nilai sosial masyarakat (</w:t>
      </w:r>
      <w:r w:rsidR="009B1E10" w:rsidRPr="009B1E10">
        <w:rPr>
          <w:rFonts w:asciiTheme="majorBidi" w:hAnsiTheme="majorBidi" w:cstheme="majorBidi"/>
          <w:i/>
          <w:iCs/>
          <w:color w:val="000000"/>
          <w:sz w:val="24"/>
          <w:szCs w:val="24"/>
        </w:rPr>
        <w:t>do transit</w:t>
      </w:r>
      <w:r>
        <w:rPr>
          <w:rFonts w:asciiTheme="majorBidi" w:hAnsiTheme="majorBidi" w:cstheme="majorBidi"/>
          <w:i/>
          <w:iCs/>
          <w:color w:val="000000"/>
          <w:sz w:val="24"/>
          <w:szCs w:val="24"/>
          <w:lang w:val="en-US"/>
        </w:rPr>
        <w:t xml:space="preserve"> </w:t>
      </w:r>
      <w:r w:rsidR="009B1E10" w:rsidRPr="009B1E10">
        <w:rPr>
          <w:rFonts w:asciiTheme="majorBidi" w:hAnsiTheme="majorBidi" w:cstheme="majorBidi"/>
          <w:i/>
          <w:iCs/>
          <w:color w:val="000000"/>
          <w:sz w:val="24"/>
          <w:szCs w:val="24"/>
        </w:rPr>
        <w:t>society values</w:t>
      </w:r>
      <w:r w:rsidR="009B1E10" w:rsidRPr="009B1E10">
        <w:rPr>
          <w:rFonts w:asciiTheme="majorBidi" w:hAnsiTheme="majorBidi" w:cstheme="majorBidi"/>
          <w:color w:val="000000"/>
          <w:sz w:val="24"/>
          <w:szCs w:val="24"/>
        </w:rPr>
        <w:t>) dan sebagai agen untuk</w:t>
      </w:r>
      <w:r>
        <w:rPr>
          <w:rFonts w:asciiTheme="majorBidi" w:hAnsiTheme="majorBidi" w:cstheme="majorBidi"/>
          <w:color w:val="000000"/>
          <w:sz w:val="24"/>
          <w:szCs w:val="24"/>
          <w:lang w:val="en-US"/>
        </w:rPr>
        <w:t xml:space="preserve"> </w:t>
      </w:r>
      <w:r w:rsidR="009B1E10" w:rsidRPr="009B1E10">
        <w:rPr>
          <w:rFonts w:asciiTheme="majorBidi" w:hAnsiTheme="majorBidi" w:cstheme="majorBidi"/>
          <w:color w:val="000000"/>
          <w:sz w:val="24"/>
          <w:szCs w:val="24"/>
        </w:rPr>
        <w:t>transformasi sosial (</w:t>
      </w:r>
      <w:r w:rsidR="009B1E10" w:rsidRPr="009B1E10">
        <w:rPr>
          <w:rFonts w:asciiTheme="majorBidi" w:hAnsiTheme="majorBidi" w:cstheme="majorBidi"/>
          <w:i/>
          <w:iCs/>
          <w:color w:val="000000"/>
          <w:sz w:val="24"/>
          <w:szCs w:val="24"/>
        </w:rPr>
        <w:t>do De The agent</w:t>
      </w:r>
      <w:r>
        <w:rPr>
          <w:rFonts w:asciiTheme="majorBidi" w:hAnsiTheme="majorBidi" w:cstheme="majorBidi"/>
          <w:i/>
          <w:iCs/>
          <w:color w:val="000000"/>
          <w:sz w:val="24"/>
          <w:szCs w:val="24"/>
          <w:lang w:val="en-US"/>
        </w:rPr>
        <w:t xml:space="preserve"> </w:t>
      </w:r>
      <w:r w:rsidR="009B1E10" w:rsidRPr="009B1E10">
        <w:rPr>
          <w:rFonts w:asciiTheme="majorBidi" w:hAnsiTheme="majorBidi" w:cstheme="majorBidi"/>
          <w:i/>
          <w:iCs/>
          <w:color w:val="000000"/>
          <w:sz w:val="24"/>
          <w:szCs w:val="24"/>
        </w:rPr>
        <w:t>of Social transform</w:t>
      </w:r>
      <w:r w:rsidR="009B1E10" w:rsidRPr="009B1E10">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5"/>
      </w:r>
      <w:r w:rsidR="009B1E10" w:rsidRPr="009B1E10">
        <w:rPr>
          <w:rFonts w:asciiTheme="majorBidi" w:hAnsiTheme="majorBidi" w:cstheme="majorBidi"/>
          <w:color w:val="000000"/>
          <w:sz w:val="24"/>
          <w:szCs w:val="24"/>
        </w:rPr>
        <w:t xml:space="preserve"> Namun, jika kita menengok kembali ke konsep pendidikan </w:t>
      </w:r>
      <w:r w:rsidR="006F0989" w:rsidRPr="009B1E10">
        <w:rPr>
          <w:rFonts w:asciiTheme="majorBidi" w:hAnsiTheme="majorBidi" w:cstheme="majorBidi"/>
          <w:color w:val="000000"/>
          <w:sz w:val="24"/>
          <w:szCs w:val="24"/>
        </w:rPr>
        <w:t xml:space="preserve">Islam </w:t>
      </w:r>
      <w:r w:rsidR="009B1E10" w:rsidRPr="009B1E10">
        <w:rPr>
          <w:rFonts w:asciiTheme="majorBidi" w:hAnsiTheme="majorBidi" w:cstheme="majorBidi"/>
          <w:color w:val="000000"/>
          <w:sz w:val="24"/>
          <w:szCs w:val="24"/>
        </w:rPr>
        <w:t>fungsi utama lembaga pendidikan sekolah adalah sebagai media untuk merealisasikan pendidikan berdasarkan akidah dan syari</w:t>
      </w:r>
      <w:r w:rsidR="006F0989" w:rsidRPr="006F0989">
        <w:rPr>
          <w:rFonts w:asciiTheme="majorBidi" w:hAnsiTheme="majorBidi" w:cstheme="majorBidi"/>
          <w:color w:val="000000"/>
          <w:sz w:val="24"/>
          <w:szCs w:val="24"/>
        </w:rPr>
        <w:t>’</w:t>
      </w:r>
      <w:r w:rsidR="009B1E10" w:rsidRPr="009B1E10">
        <w:rPr>
          <w:rFonts w:asciiTheme="majorBidi" w:hAnsiTheme="majorBidi" w:cstheme="majorBidi"/>
          <w:color w:val="000000"/>
          <w:sz w:val="24"/>
          <w:szCs w:val="24"/>
        </w:rPr>
        <w:t>at</w:t>
      </w:r>
      <w:r w:rsidR="006F0989" w:rsidRPr="006F0989">
        <w:rPr>
          <w:rFonts w:asciiTheme="majorBidi" w:hAnsiTheme="majorBidi" w:cstheme="majorBidi"/>
          <w:color w:val="000000"/>
          <w:sz w:val="24"/>
          <w:szCs w:val="24"/>
        </w:rPr>
        <w:t xml:space="preserve"> </w:t>
      </w:r>
      <w:r w:rsidR="009B1E10" w:rsidRPr="009B1E10">
        <w:rPr>
          <w:rFonts w:asciiTheme="majorBidi" w:hAnsiTheme="majorBidi" w:cstheme="majorBidi"/>
          <w:color w:val="000000"/>
          <w:sz w:val="24"/>
          <w:szCs w:val="24"/>
        </w:rPr>
        <w:t>islam demi terwujudnya penghambaan diri kepada Allah, sikap meng</w:t>
      </w:r>
      <w:r w:rsidR="006F0989" w:rsidRPr="006F0989">
        <w:rPr>
          <w:rFonts w:asciiTheme="majorBidi" w:hAnsiTheme="majorBidi" w:cstheme="majorBidi"/>
          <w:color w:val="000000"/>
          <w:sz w:val="24"/>
          <w:szCs w:val="24"/>
        </w:rPr>
        <w:t>-</w:t>
      </w:r>
      <w:r w:rsidR="009B1E10" w:rsidRPr="009B1E10">
        <w:rPr>
          <w:rFonts w:asciiTheme="majorBidi" w:hAnsiTheme="majorBidi" w:cstheme="majorBidi"/>
          <w:color w:val="000000"/>
          <w:sz w:val="24"/>
          <w:szCs w:val="24"/>
        </w:rPr>
        <w:t>Esakan serta pengembangan setiap bakat dan potensi manusia sesuai firtahnya (</w:t>
      </w:r>
      <w:r w:rsidR="009B1E10" w:rsidRPr="006F0989">
        <w:rPr>
          <w:rFonts w:asciiTheme="majorBidi" w:hAnsiTheme="majorBidi" w:cstheme="majorBidi"/>
          <w:i/>
          <w:iCs/>
          <w:color w:val="000000"/>
          <w:sz w:val="24"/>
          <w:szCs w:val="24"/>
        </w:rPr>
        <w:t>bertauhid</w:t>
      </w:r>
      <w:r w:rsidR="009B1E10" w:rsidRPr="009B1E10">
        <w:rPr>
          <w:rFonts w:asciiTheme="majorBidi" w:hAnsiTheme="majorBidi" w:cstheme="majorBidi"/>
          <w:color w:val="000000"/>
          <w:sz w:val="24"/>
          <w:szCs w:val="24"/>
        </w:rPr>
        <w:t>) sehingga manusia akan terhindar dari penyimpangan yang tidak dibenarkan agama.</w:t>
      </w:r>
    </w:p>
    <w:p w:rsidR="00C41BE8" w:rsidRPr="00C41BE8" w:rsidRDefault="00C41BE8" w:rsidP="006F0989">
      <w:pPr>
        <w:spacing w:after="0" w:line="240" w:lineRule="auto"/>
        <w:ind w:firstLine="720"/>
        <w:jc w:val="both"/>
        <w:rPr>
          <w:rFonts w:asciiTheme="majorBidi" w:hAnsiTheme="majorBidi" w:cstheme="majorBidi"/>
          <w:sz w:val="24"/>
          <w:szCs w:val="24"/>
          <w:lang w:val="en-US"/>
        </w:rPr>
      </w:pPr>
    </w:p>
    <w:p w:rsidR="00434974" w:rsidRDefault="00434974" w:rsidP="00434974">
      <w:pPr>
        <w:pStyle w:val="ListParagraph"/>
        <w:numPr>
          <w:ilvl w:val="0"/>
          <w:numId w:val="29"/>
        </w:num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Pendidikan </w:t>
      </w:r>
      <w:r w:rsidR="006705BE">
        <w:rPr>
          <w:rFonts w:asciiTheme="majorBidi" w:hAnsiTheme="majorBidi" w:cstheme="majorBidi"/>
          <w:b/>
          <w:bCs/>
          <w:sz w:val="24"/>
          <w:szCs w:val="24"/>
          <w:lang w:val="en-US"/>
        </w:rPr>
        <w:t>Masyarakat (</w:t>
      </w:r>
      <w:r>
        <w:rPr>
          <w:rFonts w:asciiTheme="majorBidi" w:hAnsiTheme="majorBidi" w:cstheme="majorBidi"/>
          <w:b/>
          <w:bCs/>
          <w:sz w:val="24"/>
          <w:szCs w:val="24"/>
          <w:lang w:val="en-US"/>
        </w:rPr>
        <w:t>Non-Formal</w:t>
      </w:r>
      <w:r w:rsidR="006705BE">
        <w:rPr>
          <w:rFonts w:asciiTheme="majorBidi" w:hAnsiTheme="majorBidi" w:cstheme="majorBidi"/>
          <w:b/>
          <w:bCs/>
          <w:sz w:val="24"/>
          <w:szCs w:val="24"/>
          <w:lang w:val="en-US"/>
        </w:rPr>
        <w:t>)</w:t>
      </w:r>
    </w:p>
    <w:p w:rsidR="006705BE" w:rsidRDefault="006705BE" w:rsidP="006705BE">
      <w:pPr>
        <w:spacing w:after="0" w:line="360" w:lineRule="auto"/>
        <w:ind w:firstLine="720"/>
        <w:jc w:val="both"/>
        <w:rPr>
          <w:rFonts w:asciiTheme="majorBidi" w:hAnsiTheme="majorBidi" w:cstheme="majorBidi"/>
          <w:color w:val="000000"/>
          <w:sz w:val="24"/>
          <w:szCs w:val="24"/>
          <w:lang w:val="en-US"/>
        </w:rPr>
      </w:pPr>
      <w:r w:rsidRPr="006705BE">
        <w:rPr>
          <w:rFonts w:asciiTheme="majorBidi" w:hAnsiTheme="majorBidi" w:cstheme="majorBidi"/>
          <w:color w:val="000000"/>
          <w:sz w:val="24"/>
          <w:szCs w:val="24"/>
        </w:rPr>
        <w:t>Masyarakat diartikan sebagai sekumpulan orang yang menempati suatu daerah, diikat oleh pengalaman-pengalaman yang sama, memiliki sejumlah persesuaian dan sadarkan akan persatuan dan kesatuan serta bertindak bersama untuk mencukupi krisis kehidupannya. Dalam kata lain masyarakat adalah wadah dan wahana pendidikan, medan kehidupan manusia yang majemuk, dan manusia berada dalam multi kompleks antar hubungan dan antar aksi dalam masyarakat.</w:t>
      </w:r>
      <w:r>
        <w:rPr>
          <w:rStyle w:val="FootnoteReference"/>
          <w:rFonts w:asciiTheme="majorBidi" w:hAnsiTheme="majorBidi" w:cstheme="majorBidi"/>
          <w:color w:val="000000"/>
          <w:sz w:val="24"/>
          <w:szCs w:val="24"/>
        </w:rPr>
        <w:footnoteReference w:id="26"/>
      </w:r>
    </w:p>
    <w:p w:rsidR="00314505" w:rsidRDefault="00314505" w:rsidP="008E539E">
      <w:pPr>
        <w:spacing w:after="0" w:line="360" w:lineRule="auto"/>
        <w:ind w:firstLine="720"/>
        <w:jc w:val="both"/>
        <w:rPr>
          <w:rFonts w:asciiTheme="majorBidi" w:hAnsiTheme="majorBidi" w:cstheme="majorBidi"/>
          <w:color w:val="000000"/>
          <w:sz w:val="24"/>
          <w:szCs w:val="24"/>
          <w:lang w:val="en-US"/>
        </w:rPr>
      </w:pPr>
      <w:r w:rsidRPr="00314505">
        <w:rPr>
          <w:rFonts w:asciiTheme="majorBidi" w:hAnsiTheme="majorBidi" w:cstheme="majorBidi"/>
          <w:color w:val="000000"/>
          <w:sz w:val="24"/>
          <w:szCs w:val="24"/>
        </w:rPr>
        <w:t>Pendidikan masyarakat terjadi ketika lepas dari asuhan keluarga dan berada di luar pendidikan formal atau sekolah. Pendidikan masyarakat terjadi secara tidak langsung, dalam arti anak mencari pengetahuan dan pengalaman sendiri, mempertebal keimanan serta keyakinan sendiri akan nilai-nilai kesusilaan dan keagamaan didalam masyarakat. Masyarakat turut serta memikul tanggung jawab pendidikan. Masyarakat besar pengaruhnya dalam memberi arah terhadap pendidikan anak, terutama para pemimpin masyarakat atau penguasa yang ada di dalamnya. Pemimpin masyarakat muslim tentu saja menghendaki agar setiap anak didiknya menjadi anggota yang taat patuh menjalankan agamanya, baik dalam lingkungan keluarga, anggota sepermainannya, kelompok kelas dan sekolahnya.</w:t>
      </w:r>
      <w:r>
        <w:rPr>
          <w:rStyle w:val="FootnoteReference"/>
          <w:rFonts w:asciiTheme="majorBidi" w:hAnsiTheme="majorBidi" w:cstheme="majorBidi"/>
          <w:color w:val="000000"/>
          <w:sz w:val="24"/>
          <w:szCs w:val="24"/>
        </w:rPr>
        <w:footnoteReference w:id="27"/>
      </w:r>
    </w:p>
    <w:p w:rsidR="008E539E" w:rsidRDefault="008E539E" w:rsidP="008E539E">
      <w:pPr>
        <w:spacing w:after="0" w:line="360" w:lineRule="auto"/>
        <w:ind w:firstLine="720"/>
        <w:jc w:val="both"/>
        <w:rPr>
          <w:rFonts w:asciiTheme="majorBidi" w:hAnsiTheme="majorBidi" w:cstheme="majorBidi"/>
          <w:color w:val="000000"/>
          <w:sz w:val="24"/>
          <w:szCs w:val="24"/>
          <w:lang w:val="en-US"/>
        </w:rPr>
      </w:pPr>
      <w:r w:rsidRPr="008E539E">
        <w:rPr>
          <w:rFonts w:asciiTheme="majorBidi" w:hAnsiTheme="majorBidi" w:cstheme="majorBidi"/>
          <w:color w:val="000000"/>
          <w:sz w:val="24"/>
          <w:szCs w:val="24"/>
        </w:rPr>
        <w:t>Fungsi dan peran masyarakat sebagai pusat pendidikan sangat tergantung pada taraf perkembangan dari masyarakat beserta sumber sumber belajar yang tersedia di dalamnya. Pendidikan yang masyarakat bersifat non formal yaitu yang sengaja diselenggarakan oleh badan atau lembaga dalam masyarakat yang berfungsi mendidik, seperti : masjid (remas), organisasi pemuda, karang taruna, kursus-kursus, dan lain-lain.</w:t>
      </w:r>
    </w:p>
    <w:p w:rsidR="008E539E" w:rsidRPr="008E539E" w:rsidRDefault="008E539E" w:rsidP="008E539E">
      <w:pPr>
        <w:spacing w:after="0" w:line="360" w:lineRule="auto"/>
        <w:ind w:firstLine="720"/>
        <w:jc w:val="both"/>
        <w:rPr>
          <w:rFonts w:asciiTheme="majorBidi" w:hAnsiTheme="majorBidi" w:cstheme="majorBidi"/>
          <w:color w:val="000000"/>
          <w:sz w:val="24"/>
          <w:szCs w:val="24"/>
          <w:lang w:val="en-US"/>
        </w:rPr>
      </w:pPr>
      <w:r w:rsidRPr="008E539E">
        <w:rPr>
          <w:rFonts w:asciiTheme="majorBidi" w:hAnsiTheme="majorBidi" w:cstheme="majorBidi"/>
          <w:color w:val="000000"/>
          <w:sz w:val="24"/>
          <w:szCs w:val="24"/>
        </w:rPr>
        <w:t xml:space="preserve">Kaitan antara masyarakat dan pendidikan dapat ditinjau dari tiga segi, yakni: </w:t>
      </w:r>
      <w:r w:rsidRPr="008E539E">
        <w:rPr>
          <w:rFonts w:asciiTheme="majorBidi" w:hAnsiTheme="majorBidi" w:cstheme="majorBidi"/>
          <w:i/>
          <w:iCs/>
          <w:color w:val="000000"/>
          <w:sz w:val="24"/>
          <w:szCs w:val="24"/>
          <w:lang w:val="en-US"/>
        </w:rPr>
        <w:t>Pertama</w:t>
      </w:r>
      <w:r>
        <w:rPr>
          <w:rFonts w:asciiTheme="majorBidi" w:hAnsiTheme="majorBidi" w:cstheme="majorBidi"/>
          <w:color w:val="000000"/>
          <w:sz w:val="24"/>
          <w:szCs w:val="24"/>
          <w:lang w:val="en-US"/>
        </w:rPr>
        <w:t xml:space="preserve">: </w:t>
      </w:r>
      <w:r w:rsidRPr="008E539E">
        <w:rPr>
          <w:rFonts w:asciiTheme="majorBidi" w:hAnsiTheme="majorBidi" w:cstheme="majorBidi"/>
          <w:color w:val="000000"/>
          <w:sz w:val="24"/>
          <w:szCs w:val="24"/>
        </w:rPr>
        <w:t>Masyarakat sebagai penyelenggara pendidikan, baik yang dilembagakan (jalur sekolah dan jalur luar sekolah) maupun yang tidak dilembagakan (jalur luar sekolah)</w:t>
      </w:r>
      <w:r>
        <w:rPr>
          <w:rFonts w:asciiTheme="majorBidi" w:hAnsiTheme="majorBidi" w:cstheme="majorBidi"/>
          <w:color w:val="000000"/>
          <w:sz w:val="24"/>
          <w:szCs w:val="24"/>
          <w:lang w:val="en-US"/>
        </w:rPr>
        <w:t xml:space="preserve">; </w:t>
      </w:r>
      <w:r>
        <w:rPr>
          <w:rFonts w:asciiTheme="majorBidi" w:hAnsiTheme="majorBidi" w:cstheme="majorBidi"/>
          <w:i/>
          <w:iCs/>
          <w:color w:val="000000"/>
          <w:sz w:val="24"/>
          <w:szCs w:val="24"/>
          <w:lang w:val="en-US"/>
        </w:rPr>
        <w:t xml:space="preserve">Kedua: </w:t>
      </w:r>
      <w:r w:rsidRPr="008E539E">
        <w:rPr>
          <w:rFonts w:asciiTheme="majorBidi" w:hAnsiTheme="majorBidi" w:cstheme="majorBidi"/>
          <w:color w:val="000000"/>
          <w:sz w:val="24"/>
          <w:szCs w:val="24"/>
        </w:rPr>
        <w:t>Lembaga-lembaga kemasyarakatan dan atau kelompok sosial di masyarakat, baik langsung maupun tak langsung, ikut mempunyai peran dan fungsi edukatif</w:t>
      </w:r>
      <w:r>
        <w:rPr>
          <w:rFonts w:asciiTheme="majorBidi" w:hAnsiTheme="majorBidi" w:cstheme="majorBidi"/>
          <w:color w:val="000000"/>
          <w:sz w:val="24"/>
          <w:szCs w:val="24"/>
          <w:lang w:val="en-US"/>
        </w:rPr>
        <w:t xml:space="preserve">; dan </w:t>
      </w:r>
      <w:r>
        <w:rPr>
          <w:rFonts w:asciiTheme="majorBidi" w:hAnsiTheme="majorBidi" w:cstheme="majorBidi"/>
          <w:i/>
          <w:iCs/>
          <w:color w:val="000000"/>
          <w:sz w:val="24"/>
          <w:szCs w:val="24"/>
          <w:lang w:val="en-US"/>
        </w:rPr>
        <w:t xml:space="preserve">Ketiga: </w:t>
      </w:r>
      <w:r w:rsidRPr="008E539E">
        <w:rPr>
          <w:rFonts w:asciiTheme="majorBidi" w:hAnsiTheme="majorBidi" w:cstheme="majorBidi"/>
          <w:color w:val="000000"/>
          <w:sz w:val="24"/>
          <w:szCs w:val="24"/>
        </w:rPr>
        <w:t>Dalam masyarakat tersedia berbagai sumber belajar, baik yang dirancang (</w:t>
      </w:r>
      <w:r w:rsidRPr="008E539E">
        <w:rPr>
          <w:rFonts w:asciiTheme="majorBidi" w:hAnsiTheme="majorBidi" w:cstheme="majorBidi"/>
          <w:i/>
          <w:iCs/>
          <w:color w:val="000000"/>
          <w:sz w:val="24"/>
          <w:szCs w:val="24"/>
        </w:rPr>
        <w:t>by design</w:t>
      </w:r>
      <w:r w:rsidRPr="008E539E">
        <w:rPr>
          <w:rFonts w:asciiTheme="majorBidi" w:hAnsiTheme="majorBidi" w:cstheme="majorBidi"/>
          <w:color w:val="000000"/>
          <w:sz w:val="24"/>
          <w:szCs w:val="24"/>
        </w:rPr>
        <w:t>) maupun yang dimanfaatkan (</w:t>
      </w:r>
      <w:r w:rsidRPr="008E539E">
        <w:rPr>
          <w:rFonts w:asciiTheme="majorBidi" w:hAnsiTheme="majorBidi" w:cstheme="majorBidi"/>
          <w:i/>
          <w:iCs/>
          <w:color w:val="000000"/>
          <w:sz w:val="24"/>
          <w:szCs w:val="24"/>
        </w:rPr>
        <w:t>utility</w:t>
      </w:r>
      <w:r w:rsidRPr="008E539E">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8"/>
      </w:r>
      <w:r w:rsidRPr="008E539E">
        <w:rPr>
          <w:rFonts w:asciiTheme="majorBidi" w:hAnsiTheme="majorBidi" w:cstheme="majorBidi"/>
          <w:color w:val="000000"/>
          <w:sz w:val="24"/>
          <w:szCs w:val="24"/>
        </w:rPr>
        <w:t xml:space="preserve"> </w:t>
      </w:r>
    </w:p>
    <w:p w:rsidR="006F0989" w:rsidRPr="008E539E" w:rsidRDefault="008E539E" w:rsidP="00F4167E">
      <w:pPr>
        <w:spacing w:after="0" w:line="360" w:lineRule="auto"/>
        <w:ind w:firstLine="720"/>
        <w:jc w:val="both"/>
        <w:rPr>
          <w:rFonts w:asciiTheme="majorBidi" w:hAnsiTheme="majorBidi" w:cstheme="majorBidi"/>
          <w:sz w:val="24"/>
          <w:szCs w:val="24"/>
          <w:lang w:val="en-US"/>
        </w:rPr>
      </w:pPr>
      <w:r w:rsidRPr="008E539E">
        <w:rPr>
          <w:rFonts w:asciiTheme="majorBidi" w:hAnsiTheme="majorBidi" w:cstheme="majorBidi"/>
          <w:color w:val="000000"/>
          <w:sz w:val="24"/>
          <w:szCs w:val="24"/>
        </w:rPr>
        <w:t xml:space="preserve">Perlu </w:t>
      </w:r>
      <w:r w:rsidR="00F4167E">
        <w:rPr>
          <w:rFonts w:asciiTheme="majorBidi" w:hAnsiTheme="majorBidi" w:cstheme="majorBidi"/>
          <w:color w:val="000000"/>
          <w:sz w:val="24"/>
          <w:szCs w:val="24"/>
          <w:lang w:val="en-US"/>
        </w:rPr>
        <w:t xml:space="preserve">kita ketahui bahwa setiap </w:t>
      </w:r>
      <w:r w:rsidRPr="008E539E">
        <w:rPr>
          <w:rFonts w:asciiTheme="majorBidi" w:hAnsiTheme="majorBidi" w:cstheme="majorBidi"/>
          <w:color w:val="000000"/>
          <w:sz w:val="24"/>
          <w:szCs w:val="24"/>
        </w:rPr>
        <w:t xml:space="preserve">manusia </w:t>
      </w:r>
      <w:r w:rsidR="00F4167E">
        <w:rPr>
          <w:rFonts w:asciiTheme="majorBidi" w:hAnsiTheme="majorBidi" w:cstheme="majorBidi"/>
          <w:color w:val="000000"/>
          <w:sz w:val="24"/>
          <w:szCs w:val="24"/>
          <w:lang w:val="en-US"/>
        </w:rPr>
        <w:t xml:space="preserve">akan </w:t>
      </w:r>
      <w:r w:rsidRPr="008E539E">
        <w:rPr>
          <w:rFonts w:asciiTheme="majorBidi" w:hAnsiTheme="majorBidi" w:cstheme="majorBidi"/>
          <w:color w:val="000000"/>
          <w:sz w:val="24"/>
          <w:szCs w:val="24"/>
        </w:rPr>
        <w:t xml:space="preserve">berusaha </w:t>
      </w:r>
      <w:r w:rsidR="00F4167E">
        <w:rPr>
          <w:rFonts w:asciiTheme="majorBidi" w:hAnsiTheme="majorBidi" w:cstheme="majorBidi"/>
          <w:color w:val="000000"/>
          <w:sz w:val="24"/>
          <w:szCs w:val="24"/>
          <w:lang w:val="en-US"/>
        </w:rPr>
        <w:t xml:space="preserve">untuk </w:t>
      </w:r>
      <w:r w:rsidRPr="008E539E">
        <w:rPr>
          <w:rFonts w:asciiTheme="majorBidi" w:hAnsiTheme="majorBidi" w:cstheme="majorBidi"/>
          <w:color w:val="000000"/>
          <w:sz w:val="24"/>
          <w:szCs w:val="24"/>
        </w:rPr>
        <w:t>mendidik dirinya sendiri dengan memanfaatkan sumber-sumber belajar yang tersedia di masyarakatnya dalam bekerja, bergaul, dan sebagainya. Dari tiga hal tersebut di atas, yang kedua dan ketigalah yang terutama menjadi kawasan dari kajian masyarakat sebagai pusat pendidikan. Namun perlu ditekankan bahwa tiga hal tersebut hanya dapat dibedakan, sedangkan dalam kenyataan sering sukar dipisahkan.</w:t>
      </w:r>
    </w:p>
    <w:p w:rsidR="006F0989" w:rsidRPr="006F0989" w:rsidRDefault="006F0989" w:rsidP="00F4167E">
      <w:pPr>
        <w:spacing w:after="0" w:line="240" w:lineRule="auto"/>
        <w:ind w:firstLine="720"/>
        <w:jc w:val="both"/>
        <w:rPr>
          <w:rFonts w:asciiTheme="majorBidi" w:hAnsiTheme="majorBidi" w:cstheme="majorBidi"/>
          <w:sz w:val="24"/>
          <w:szCs w:val="24"/>
          <w:lang w:val="en-US"/>
        </w:rPr>
      </w:pPr>
    </w:p>
    <w:p w:rsidR="00434974" w:rsidRDefault="00F4167E" w:rsidP="009B7060">
      <w:pPr>
        <w:pStyle w:val="ListParagraph"/>
        <w:numPr>
          <w:ilvl w:val="2"/>
          <w:numId w:val="28"/>
        </w:numPr>
        <w:spacing w:after="0" w:line="360" w:lineRule="auto"/>
        <w:ind w:left="360"/>
        <w:jc w:val="both"/>
        <w:rPr>
          <w:rFonts w:asciiTheme="majorBidi" w:hAnsiTheme="majorBidi" w:cstheme="majorBidi"/>
          <w:b/>
          <w:bCs/>
          <w:sz w:val="24"/>
          <w:szCs w:val="24"/>
          <w:lang w:val="en-US"/>
        </w:rPr>
      </w:pPr>
      <w:r w:rsidRPr="00F4167E">
        <w:rPr>
          <w:rFonts w:asciiTheme="majorBidi" w:hAnsiTheme="majorBidi"/>
          <w:b/>
          <w:bCs/>
          <w:color w:val="111111"/>
          <w:kern w:val="36"/>
          <w:sz w:val="24"/>
          <w:szCs w:val="24"/>
          <w:lang w:val="en-ID"/>
        </w:rPr>
        <w:t>Membangun Sinergitas Tri Pusat Pendidikan</w:t>
      </w:r>
    </w:p>
    <w:p w:rsidR="00E7508D" w:rsidRDefault="00E7508D" w:rsidP="00E7508D">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Sinergitas berasal dari kata sinergi yang berarti kegiatan, hubungan, kerjasama atau operasi gabungan. Sinergitas dapat juga diartikan dengan kerjasama unsur atau bagian atau fungsi atau instansi atau lembaga yang menghasilkan suatu tujuan lebih baik dan lebih besar dari pada dikerjakan masing-masing. Sinergitas sangat penting dan memiliki peran yang cukup besar dalam segala aspek kehidupan untuk mencapai kehidupan masyarakat yang sejahtera. Begitu juga dalam dunia pendidikan. Sebab untuk mencapai tujuan pendidikan secara utuh, maka diperlukan kerjasama antara Tri pusat pendidikan yang terdiri dari keluarga, sekolah dan masyarakat.</w:t>
      </w:r>
    </w:p>
    <w:p w:rsidR="00202B8C" w:rsidRDefault="00202B8C" w:rsidP="007F1381">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Pendidikan merupakan tanggung jawab bersama antara keluarga, sekolah, dan masyarakat, dan lebih jauh lagi adalah </w:t>
      </w:r>
      <w:r w:rsidR="007F1381">
        <w:rPr>
          <w:rFonts w:asciiTheme="majorBidi" w:hAnsiTheme="majorBidi" w:cstheme="majorBidi"/>
          <w:sz w:val="24"/>
          <w:szCs w:val="24"/>
          <w:lang w:val="en-US"/>
        </w:rPr>
        <w:t xml:space="preserve">tanggung jawab </w:t>
      </w:r>
      <w:r>
        <w:rPr>
          <w:rFonts w:asciiTheme="majorBidi" w:hAnsiTheme="majorBidi" w:cstheme="majorBidi"/>
          <w:sz w:val="24"/>
          <w:szCs w:val="24"/>
          <w:lang w:val="en-US"/>
        </w:rPr>
        <w:t>pemerintah.</w:t>
      </w:r>
      <w:r w:rsidR="007F1381">
        <w:rPr>
          <w:rFonts w:asciiTheme="majorBidi" w:hAnsiTheme="majorBidi" w:cstheme="majorBidi"/>
          <w:sz w:val="24"/>
          <w:szCs w:val="24"/>
          <w:lang w:val="en-US"/>
        </w:rPr>
        <w:t xml:space="preserve"> Akan tetapi pada tataran pelaksanaan yang langsung bersentuhan adalah apa yang disebut oleh Ki Hajar Dewantara sebagai tri pusat pendidikan, yaitu keluarga, sekolah, dan masyarakat. Sekolah dalam hal ini sebagai lembaga pendidikan formal hanyalah perpanjangan tangan dan melanjutkan pendidikan dalam keluarga, sebab keluarga merupakan pendidikan pertama dan utama bagi anak. Oleh sebab itu dibutuhkan kerjasama dalam pendidikan anak. Di samping itu, masyarakat juga memili tanggung jawab yang sama bagi pendidikan anak sebagai lingkungan ketiga setelah lingkungan keluarga dan sekolah, karena pada hakikatnya keluarga dan sekolah merupakan bagian yang tak terpisahkan dari masyarakat.</w:t>
      </w:r>
    </w:p>
    <w:p w:rsidR="007F1381" w:rsidRDefault="007F1381" w:rsidP="00D3422C">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Sinergisitas dan kerjasama yang harmonis</w:t>
      </w:r>
      <w:r w:rsidR="00D3422C">
        <w:rPr>
          <w:rFonts w:asciiTheme="majorBidi" w:hAnsiTheme="majorBidi" w:cstheme="majorBidi"/>
          <w:sz w:val="24"/>
          <w:szCs w:val="24"/>
          <w:lang w:val="en-US"/>
        </w:rPr>
        <w:t xml:space="preserve"> dan terpadu serta adanya timbale balik antara tri pusat pendidikan harus dibangun dan dikembangkan, agar peningkatan mutu pendidikan dan pembangunan masyarakat dapat saling menunjang. Pola kerjasama tri pusat pendidikan harus saling mendukung, dimana orang tua memiliki kewajiban untuk mendukung kegiatan anak ketika berada dalam sekolah, begitu juga ketika anak dalam pergaulan masyarakat. Hal yang sama juga menjadi kewajiban sekolah dan masyarakat untuk mendukung keberadaan anak, baik dalam proses pembelajaran maupun dalam pergaulan di lingkungan masyarakat.</w:t>
      </w:r>
    </w:p>
    <w:p w:rsidR="00D3422C" w:rsidRDefault="00D3422C" w:rsidP="00D3422C">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Pada sisi lain, pola hubungan sekolah dengan masyarakat umum dapat dilakukan dengan keterlibatan dan ikut berpartisipasinya mereka dalam kegiatan anak ketika berada dalam lingkungan umum ketika berada dalam waktu di sekolah. Begitu juga ketika anak tidak dalam waktu sekolah, masyarakat dapat ikut serta melakukan pengawasan terhadap perilaku anak, terutama ketika anak bergaul dan bermain dengan teman sebayanya dalam lingkungan di luar pengawasan sekolah dan orang tuanya.</w:t>
      </w:r>
    </w:p>
    <w:p w:rsidR="00D3422C" w:rsidRDefault="004F5A02" w:rsidP="00D3422C">
      <w:pPr>
        <w:pStyle w:val="ListParagraph"/>
        <w:spacing w:after="0" w:line="360" w:lineRule="auto"/>
        <w:ind w:left="0" w:firstLine="720"/>
        <w:jc w:val="both"/>
        <w:rPr>
          <w:rFonts w:asciiTheme="majorBidi" w:hAnsiTheme="majorBidi" w:cstheme="majorBidi"/>
          <w:color w:val="000000"/>
          <w:sz w:val="24"/>
          <w:szCs w:val="24"/>
          <w:lang w:val="en-US"/>
        </w:rPr>
      </w:pPr>
      <w:r w:rsidRPr="005A536A">
        <w:rPr>
          <w:rFonts w:asciiTheme="majorBidi" w:hAnsiTheme="majorBidi" w:cstheme="majorBidi"/>
          <w:color w:val="000000"/>
          <w:sz w:val="24"/>
          <w:szCs w:val="24"/>
        </w:rPr>
        <w:t xml:space="preserve">Menurut M. Fahmi Arifin </w:t>
      </w:r>
      <w:r>
        <w:rPr>
          <w:rFonts w:asciiTheme="majorBidi" w:hAnsiTheme="majorBidi" w:cstheme="majorBidi"/>
          <w:color w:val="000000"/>
          <w:sz w:val="24"/>
          <w:szCs w:val="24"/>
          <w:lang w:val="en-US"/>
        </w:rPr>
        <w:t xml:space="preserve">dalam Arif Mahya </w:t>
      </w:r>
      <w:r w:rsidR="00D3422C">
        <w:rPr>
          <w:rFonts w:asciiTheme="majorBidi" w:hAnsiTheme="majorBidi" w:cstheme="majorBidi"/>
          <w:color w:val="000000"/>
          <w:sz w:val="24"/>
          <w:szCs w:val="24"/>
          <w:lang w:val="en-US"/>
        </w:rPr>
        <w:t xml:space="preserve">menjelaskan bahwa </w:t>
      </w:r>
      <w:r w:rsidRPr="005A536A">
        <w:rPr>
          <w:rFonts w:asciiTheme="majorBidi" w:hAnsiTheme="majorBidi" w:cstheme="majorBidi"/>
          <w:color w:val="000000"/>
          <w:sz w:val="24"/>
          <w:szCs w:val="24"/>
        </w:rPr>
        <w:t>guna mendukung berjalannya tripusat pendidikan secara optimal maka ada 3 model yang dapat diterapkan yaitu:</w:t>
      </w:r>
    </w:p>
    <w:p w:rsidR="00D3422C" w:rsidRPr="00D3422C" w:rsidRDefault="004F5A02" w:rsidP="00D3422C">
      <w:pPr>
        <w:pStyle w:val="ListParagraph"/>
        <w:numPr>
          <w:ilvl w:val="0"/>
          <w:numId w:val="30"/>
        </w:numPr>
        <w:spacing w:after="0" w:line="360" w:lineRule="auto"/>
        <w:jc w:val="both"/>
        <w:rPr>
          <w:rFonts w:asciiTheme="majorBidi" w:hAnsiTheme="majorBidi" w:cstheme="majorBidi"/>
          <w:sz w:val="24"/>
          <w:szCs w:val="24"/>
          <w:lang w:val="en-US"/>
        </w:rPr>
      </w:pPr>
      <w:r w:rsidRPr="00D3422C">
        <w:rPr>
          <w:rFonts w:asciiTheme="majorBidi" w:hAnsiTheme="majorBidi" w:cstheme="majorBidi"/>
          <w:color w:val="000000"/>
          <w:sz w:val="24"/>
          <w:szCs w:val="24"/>
        </w:rPr>
        <w:t>Model Satu Arah (</w:t>
      </w:r>
      <w:r w:rsidRPr="00D3422C">
        <w:rPr>
          <w:rFonts w:asciiTheme="majorBidi" w:hAnsiTheme="majorBidi" w:cstheme="majorBidi"/>
          <w:i/>
          <w:iCs/>
          <w:color w:val="000000"/>
          <w:sz w:val="24"/>
          <w:szCs w:val="24"/>
        </w:rPr>
        <w:t>linier model</w:t>
      </w:r>
      <w:r w:rsidRPr="00D3422C">
        <w:rPr>
          <w:rFonts w:asciiTheme="majorBidi" w:hAnsiTheme="majorBidi" w:cstheme="majorBidi"/>
          <w:color w:val="000000"/>
          <w:sz w:val="24"/>
          <w:szCs w:val="24"/>
        </w:rPr>
        <w:t>)</w:t>
      </w:r>
      <w:r w:rsidR="00D3422C">
        <w:rPr>
          <w:rFonts w:asciiTheme="majorBidi" w:hAnsiTheme="majorBidi" w:cstheme="majorBidi"/>
          <w:color w:val="000000"/>
          <w:sz w:val="24"/>
          <w:szCs w:val="24"/>
          <w:lang w:val="en-US"/>
        </w:rPr>
        <w:t>. Model ini d</w:t>
      </w:r>
      <w:r w:rsidRPr="00D3422C">
        <w:rPr>
          <w:rFonts w:asciiTheme="majorBidi" w:hAnsiTheme="majorBidi" w:cstheme="majorBidi"/>
          <w:color w:val="000000"/>
          <w:sz w:val="24"/>
          <w:szCs w:val="24"/>
        </w:rPr>
        <w:t>iwujudkan dalam bentuk: membuat dan memberikan buku panduan pendidikan kepada orangtua/</w:t>
      </w:r>
      <w:r w:rsidR="00D3422C">
        <w:rPr>
          <w:rFonts w:asciiTheme="majorBidi" w:hAnsiTheme="majorBidi" w:cstheme="majorBidi"/>
          <w:color w:val="000000"/>
          <w:sz w:val="24"/>
          <w:szCs w:val="24"/>
          <w:lang w:val="en-US"/>
        </w:rPr>
        <w:t xml:space="preserve"> </w:t>
      </w:r>
      <w:r w:rsidRPr="00D3422C">
        <w:rPr>
          <w:rFonts w:asciiTheme="majorBidi" w:hAnsiTheme="majorBidi" w:cstheme="majorBidi"/>
          <w:color w:val="000000"/>
          <w:sz w:val="24"/>
          <w:szCs w:val="24"/>
        </w:rPr>
        <w:t>wali siswa, memberlakukan tata tertib kepada siswa dan orangtua siswa, menyedikan kotak saran/ layanan sms dan lain sebagainya, dan sekolah memberikan himbauan kepada orangtua/</w:t>
      </w:r>
      <w:r w:rsidR="00D3422C">
        <w:rPr>
          <w:rFonts w:asciiTheme="majorBidi" w:hAnsiTheme="majorBidi" w:cstheme="majorBidi"/>
          <w:color w:val="000000"/>
          <w:sz w:val="24"/>
          <w:szCs w:val="24"/>
          <w:lang w:val="en-US"/>
        </w:rPr>
        <w:t xml:space="preserve"> </w:t>
      </w:r>
      <w:r w:rsidRPr="00D3422C">
        <w:rPr>
          <w:rFonts w:asciiTheme="majorBidi" w:hAnsiTheme="majorBidi" w:cstheme="majorBidi"/>
          <w:color w:val="000000"/>
          <w:sz w:val="24"/>
          <w:szCs w:val="24"/>
        </w:rPr>
        <w:t>wali siswa agar lakukan pembiasaan akhlaqul karimah kepada peserta didik/</w:t>
      </w:r>
      <w:r w:rsidR="00D3422C">
        <w:rPr>
          <w:rFonts w:asciiTheme="majorBidi" w:hAnsiTheme="majorBidi" w:cstheme="majorBidi"/>
          <w:color w:val="000000"/>
          <w:sz w:val="24"/>
          <w:szCs w:val="24"/>
          <w:lang w:val="en-US"/>
        </w:rPr>
        <w:t xml:space="preserve"> </w:t>
      </w:r>
      <w:r w:rsidRPr="00D3422C">
        <w:rPr>
          <w:rFonts w:asciiTheme="majorBidi" w:hAnsiTheme="majorBidi" w:cstheme="majorBidi"/>
          <w:color w:val="000000"/>
          <w:sz w:val="24"/>
          <w:szCs w:val="24"/>
        </w:rPr>
        <w:t xml:space="preserve">siswa di rumah. </w:t>
      </w:r>
    </w:p>
    <w:p w:rsidR="00D3422C" w:rsidRPr="00D3422C" w:rsidRDefault="004F5A02" w:rsidP="00D3422C">
      <w:pPr>
        <w:pStyle w:val="ListParagraph"/>
        <w:numPr>
          <w:ilvl w:val="0"/>
          <w:numId w:val="30"/>
        </w:numPr>
        <w:spacing w:after="0" w:line="360" w:lineRule="auto"/>
        <w:jc w:val="both"/>
        <w:rPr>
          <w:rFonts w:asciiTheme="majorBidi" w:hAnsiTheme="majorBidi" w:cstheme="majorBidi"/>
          <w:sz w:val="24"/>
          <w:szCs w:val="24"/>
        </w:rPr>
      </w:pPr>
      <w:r w:rsidRPr="00D3422C">
        <w:rPr>
          <w:rFonts w:asciiTheme="majorBidi" w:hAnsiTheme="majorBidi" w:cstheme="majorBidi"/>
          <w:color w:val="000000"/>
          <w:sz w:val="24"/>
          <w:szCs w:val="24"/>
        </w:rPr>
        <w:t>Model Dua Arah (</w:t>
      </w:r>
      <w:r w:rsidRPr="00D3422C">
        <w:rPr>
          <w:rFonts w:asciiTheme="majorBidi" w:hAnsiTheme="majorBidi" w:cstheme="majorBidi"/>
          <w:i/>
          <w:iCs/>
          <w:color w:val="000000"/>
          <w:sz w:val="24"/>
          <w:szCs w:val="24"/>
        </w:rPr>
        <w:t>interaksional model</w:t>
      </w:r>
      <w:r w:rsidRPr="00D3422C">
        <w:rPr>
          <w:rFonts w:asciiTheme="majorBidi" w:hAnsiTheme="majorBidi" w:cstheme="majorBidi"/>
          <w:color w:val="000000"/>
          <w:sz w:val="24"/>
          <w:szCs w:val="24"/>
        </w:rPr>
        <w:t>)</w:t>
      </w:r>
      <w:r w:rsidR="00D3422C">
        <w:rPr>
          <w:rFonts w:asciiTheme="majorBidi" w:hAnsiTheme="majorBidi" w:cstheme="majorBidi"/>
          <w:color w:val="000000"/>
          <w:sz w:val="24"/>
          <w:szCs w:val="24"/>
          <w:lang w:val="en-US"/>
        </w:rPr>
        <w:t>. Model ini d</w:t>
      </w:r>
      <w:r w:rsidRPr="00D3422C">
        <w:rPr>
          <w:rFonts w:asciiTheme="majorBidi" w:hAnsiTheme="majorBidi" w:cstheme="majorBidi"/>
          <w:color w:val="000000"/>
          <w:sz w:val="24"/>
          <w:szCs w:val="24"/>
        </w:rPr>
        <w:t>iwujudkan dalam bentuk: membuat dan membagikan buku penghubung kepada orangtua/</w:t>
      </w:r>
      <w:r w:rsidR="00D3422C">
        <w:rPr>
          <w:rFonts w:asciiTheme="majorBidi" w:hAnsiTheme="majorBidi" w:cstheme="majorBidi"/>
          <w:color w:val="000000"/>
          <w:sz w:val="24"/>
          <w:szCs w:val="24"/>
          <w:lang w:val="en-US"/>
        </w:rPr>
        <w:t xml:space="preserve"> </w:t>
      </w:r>
      <w:r w:rsidRPr="00D3422C">
        <w:rPr>
          <w:rFonts w:asciiTheme="majorBidi" w:hAnsiTheme="majorBidi" w:cstheme="majorBidi"/>
          <w:color w:val="000000"/>
          <w:sz w:val="24"/>
          <w:szCs w:val="24"/>
        </w:rPr>
        <w:t>wali siswa, menyediakan jadwal konsultasi bagi orangtua/</w:t>
      </w:r>
      <w:r w:rsidR="00D3422C">
        <w:rPr>
          <w:rFonts w:asciiTheme="majorBidi" w:hAnsiTheme="majorBidi" w:cstheme="majorBidi"/>
          <w:color w:val="000000"/>
          <w:sz w:val="24"/>
          <w:szCs w:val="24"/>
          <w:lang w:val="en-US"/>
        </w:rPr>
        <w:t xml:space="preserve"> </w:t>
      </w:r>
      <w:r w:rsidRPr="00D3422C">
        <w:rPr>
          <w:rFonts w:asciiTheme="majorBidi" w:hAnsiTheme="majorBidi" w:cstheme="majorBidi"/>
          <w:color w:val="000000"/>
          <w:sz w:val="24"/>
          <w:szCs w:val="24"/>
        </w:rPr>
        <w:t>wali peserta didik yang ditujukan agar baik sekolah maupun orangtua/wali memiliki waktu untuk saling memberikan informasi tentang kendala/permasalahan yang dihadapi seputar perkembangan karakter siswa</w:t>
      </w:r>
      <w:r w:rsidR="00D3422C">
        <w:rPr>
          <w:rFonts w:asciiTheme="majorBidi" w:hAnsiTheme="majorBidi" w:cstheme="majorBidi"/>
          <w:color w:val="000000"/>
          <w:sz w:val="24"/>
          <w:szCs w:val="24"/>
          <w:lang w:val="en-US"/>
        </w:rPr>
        <w:t>,</w:t>
      </w:r>
      <w:r w:rsidRPr="00D3422C">
        <w:rPr>
          <w:rFonts w:asciiTheme="majorBidi" w:hAnsiTheme="majorBidi" w:cstheme="majorBidi"/>
          <w:color w:val="000000"/>
          <w:sz w:val="24"/>
          <w:szCs w:val="24"/>
        </w:rPr>
        <w:t xml:space="preserve"> dan menyelenggarakan kegiatan lomba yang melibatkan orangtua/</w:t>
      </w:r>
      <w:r w:rsidR="00D3422C">
        <w:rPr>
          <w:rFonts w:asciiTheme="majorBidi" w:hAnsiTheme="majorBidi" w:cstheme="majorBidi"/>
          <w:color w:val="000000"/>
          <w:sz w:val="24"/>
          <w:szCs w:val="24"/>
          <w:lang w:val="en-US"/>
        </w:rPr>
        <w:t xml:space="preserve"> </w:t>
      </w:r>
      <w:r w:rsidRPr="00D3422C">
        <w:rPr>
          <w:rFonts w:asciiTheme="majorBidi" w:hAnsiTheme="majorBidi" w:cstheme="majorBidi"/>
          <w:color w:val="000000"/>
          <w:sz w:val="24"/>
          <w:szCs w:val="24"/>
        </w:rPr>
        <w:t>wali siswa, dalam hal ini sekolah dan orangtua wali sama</w:t>
      </w:r>
      <w:r w:rsidR="00D3422C">
        <w:rPr>
          <w:rFonts w:asciiTheme="majorBidi" w:hAnsiTheme="majorBidi" w:cstheme="majorBidi"/>
          <w:color w:val="000000"/>
          <w:sz w:val="24"/>
          <w:szCs w:val="24"/>
          <w:lang w:val="en-US"/>
        </w:rPr>
        <w:t>-</w:t>
      </w:r>
      <w:r w:rsidRPr="00D3422C">
        <w:rPr>
          <w:rFonts w:asciiTheme="majorBidi" w:hAnsiTheme="majorBidi" w:cstheme="majorBidi"/>
          <w:color w:val="000000"/>
          <w:sz w:val="24"/>
          <w:szCs w:val="24"/>
        </w:rPr>
        <w:t>sama memberikan kontribusi dan saling menguntungkan.</w:t>
      </w:r>
    </w:p>
    <w:p w:rsidR="004F5A02" w:rsidRPr="00D3422C" w:rsidRDefault="004F5A02" w:rsidP="00D3422C">
      <w:pPr>
        <w:pStyle w:val="ListParagraph"/>
        <w:numPr>
          <w:ilvl w:val="0"/>
          <w:numId w:val="30"/>
        </w:numPr>
        <w:spacing w:after="0" w:line="360" w:lineRule="auto"/>
        <w:jc w:val="both"/>
        <w:rPr>
          <w:rFonts w:asciiTheme="majorBidi" w:hAnsiTheme="majorBidi" w:cstheme="majorBidi"/>
          <w:sz w:val="24"/>
          <w:szCs w:val="24"/>
        </w:rPr>
      </w:pPr>
      <w:r w:rsidRPr="00D3422C">
        <w:rPr>
          <w:rFonts w:asciiTheme="majorBidi" w:hAnsiTheme="majorBidi" w:cstheme="majorBidi"/>
          <w:color w:val="000000"/>
          <w:sz w:val="24"/>
          <w:szCs w:val="24"/>
        </w:rPr>
        <w:t>Model Segala Arah (</w:t>
      </w:r>
      <w:r w:rsidRPr="00D3422C">
        <w:rPr>
          <w:rFonts w:asciiTheme="majorBidi" w:hAnsiTheme="majorBidi" w:cstheme="majorBidi"/>
          <w:i/>
          <w:iCs/>
          <w:color w:val="000000"/>
          <w:sz w:val="24"/>
          <w:szCs w:val="24"/>
        </w:rPr>
        <w:t>transactional model</w:t>
      </w:r>
      <w:r w:rsidRPr="00D3422C">
        <w:rPr>
          <w:rFonts w:asciiTheme="majorBidi" w:hAnsiTheme="majorBidi" w:cstheme="majorBidi"/>
          <w:color w:val="000000"/>
          <w:sz w:val="24"/>
          <w:szCs w:val="24"/>
        </w:rPr>
        <w:t>)</w:t>
      </w:r>
      <w:r w:rsidR="00D3422C">
        <w:rPr>
          <w:rFonts w:asciiTheme="majorBidi" w:hAnsiTheme="majorBidi" w:cstheme="majorBidi"/>
          <w:color w:val="000000"/>
          <w:sz w:val="24"/>
          <w:szCs w:val="24"/>
          <w:lang w:val="en-US"/>
        </w:rPr>
        <w:t>. Model ini d</w:t>
      </w:r>
      <w:r w:rsidRPr="00D3422C">
        <w:rPr>
          <w:rFonts w:asciiTheme="majorBidi" w:hAnsiTheme="majorBidi" w:cstheme="majorBidi"/>
          <w:color w:val="000000"/>
          <w:sz w:val="24"/>
          <w:szCs w:val="24"/>
        </w:rPr>
        <w:t>iwujudkan dalam bentuk hubungan timbal balik seluruh komponen lingkungan pendidikan. Selain itu, tanggung jawab keberhasilan pendidikan dalam model ini merupakan tanggung jawab yang dipikul bersama baik sekolah keluarga maupun masyarakat.</w:t>
      </w:r>
      <w:r>
        <w:rPr>
          <w:rStyle w:val="FootnoteReference"/>
          <w:rFonts w:asciiTheme="majorBidi" w:hAnsiTheme="majorBidi" w:cstheme="majorBidi"/>
          <w:color w:val="000000"/>
          <w:sz w:val="24"/>
          <w:szCs w:val="24"/>
        </w:rPr>
        <w:footnoteReference w:id="29"/>
      </w:r>
    </w:p>
    <w:p w:rsidR="004F5A02" w:rsidRPr="004F5A02" w:rsidRDefault="004F5A02" w:rsidP="00493DFA">
      <w:pPr>
        <w:pStyle w:val="ListParagraph"/>
        <w:spacing w:after="0" w:line="240" w:lineRule="auto"/>
        <w:ind w:left="0" w:firstLine="720"/>
        <w:jc w:val="both"/>
        <w:rPr>
          <w:rFonts w:asciiTheme="majorBidi" w:hAnsiTheme="majorBidi" w:cstheme="majorBidi"/>
          <w:sz w:val="24"/>
          <w:szCs w:val="24"/>
        </w:rPr>
      </w:pPr>
    </w:p>
    <w:p w:rsidR="009D4A85" w:rsidRDefault="00493DFA" w:rsidP="00493DFA">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Selain itu, u</w:t>
      </w:r>
      <w:r w:rsidR="009D4A85" w:rsidRPr="00DA69AE">
        <w:rPr>
          <w:rFonts w:asciiTheme="majorBidi" w:hAnsiTheme="majorBidi" w:cstheme="majorBidi"/>
          <w:color w:val="000000"/>
          <w:sz w:val="24"/>
          <w:szCs w:val="24"/>
        </w:rPr>
        <w:t>ntuk mencapai tujuan pendidikan</w:t>
      </w:r>
      <w:r>
        <w:rPr>
          <w:rFonts w:asciiTheme="majorBidi" w:hAnsiTheme="majorBidi" w:cstheme="majorBidi"/>
          <w:color w:val="000000"/>
          <w:sz w:val="24"/>
          <w:szCs w:val="24"/>
          <w:lang w:val="en-US"/>
        </w:rPr>
        <w:t xml:space="preserve">, terutama </w:t>
      </w:r>
      <w:r w:rsidR="009D4A85" w:rsidRPr="00DA69AE">
        <w:rPr>
          <w:rFonts w:asciiTheme="majorBidi" w:hAnsiTheme="majorBidi" w:cstheme="majorBidi"/>
          <w:color w:val="000000"/>
          <w:sz w:val="24"/>
          <w:szCs w:val="24"/>
        </w:rPr>
        <w:t xml:space="preserve">pembelajaran </w:t>
      </w:r>
      <w:r>
        <w:rPr>
          <w:rFonts w:asciiTheme="majorBidi" w:hAnsiTheme="majorBidi" w:cstheme="majorBidi"/>
          <w:color w:val="000000"/>
          <w:sz w:val="24"/>
          <w:szCs w:val="24"/>
          <w:lang w:val="en-US"/>
        </w:rPr>
        <w:t xml:space="preserve">pada masa covid-19, yakni </w:t>
      </w:r>
      <w:r w:rsidR="009D4A85" w:rsidRPr="00DA69AE">
        <w:rPr>
          <w:rFonts w:asciiTheme="majorBidi" w:hAnsiTheme="majorBidi" w:cstheme="majorBidi"/>
          <w:color w:val="000000"/>
          <w:sz w:val="24"/>
          <w:szCs w:val="24"/>
        </w:rPr>
        <w:t>berbasis daring</w:t>
      </w:r>
      <w:r>
        <w:rPr>
          <w:rFonts w:asciiTheme="majorBidi" w:hAnsiTheme="majorBidi" w:cstheme="majorBidi"/>
          <w:color w:val="000000"/>
          <w:sz w:val="24"/>
          <w:szCs w:val="24"/>
          <w:lang w:val="en-US"/>
        </w:rPr>
        <w:t>, maka</w:t>
      </w:r>
      <w:r w:rsidR="009D4A85" w:rsidRPr="00DA69AE">
        <w:rPr>
          <w:rFonts w:asciiTheme="majorBidi" w:hAnsiTheme="majorBidi" w:cstheme="majorBidi"/>
          <w:color w:val="000000"/>
          <w:sz w:val="24"/>
          <w:szCs w:val="24"/>
        </w:rPr>
        <w:t xml:space="preserve"> perlu dilakukan dengan membangun sinergi antara semua pihak (</w:t>
      </w:r>
      <w:r w:rsidR="009D4A85" w:rsidRPr="00DA69AE">
        <w:rPr>
          <w:rFonts w:asciiTheme="majorBidi" w:hAnsiTheme="majorBidi" w:cstheme="majorBidi"/>
          <w:i/>
          <w:iCs/>
          <w:color w:val="000000"/>
          <w:sz w:val="24"/>
          <w:szCs w:val="24"/>
        </w:rPr>
        <w:t>stake holder</w:t>
      </w:r>
      <w:r w:rsidR="009D4A85" w:rsidRPr="00DA69AE">
        <w:rPr>
          <w:rFonts w:asciiTheme="majorBidi" w:hAnsiTheme="majorBidi" w:cstheme="majorBidi"/>
          <w:color w:val="000000"/>
          <w:sz w:val="24"/>
          <w:szCs w:val="24"/>
        </w:rPr>
        <w:t>) terutama para guru dan orang tua. Tindakan saling melempar tanggung jawab antara guru/</w:t>
      </w:r>
      <w:r>
        <w:rPr>
          <w:rFonts w:asciiTheme="majorBidi" w:hAnsiTheme="majorBidi" w:cstheme="majorBidi"/>
          <w:color w:val="000000"/>
          <w:sz w:val="24"/>
          <w:szCs w:val="24"/>
          <w:lang w:val="en-US"/>
        </w:rPr>
        <w:t xml:space="preserve"> </w:t>
      </w:r>
      <w:r w:rsidR="009D4A85" w:rsidRPr="00DA69AE">
        <w:rPr>
          <w:rFonts w:asciiTheme="majorBidi" w:hAnsiTheme="majorBidi" w:cstheme="majorBidi"/>
          <w:color w:val="000000"/>
          <w:sz w:val="24"/>
          <w:szCs w:val="24"/>
        </w:rPr>
        <w:t xml:space="preserve">sekolah dengan orang tua (keluarga) tidak perlu dilakukan. Bentuk sinergi dapat </w:t>
      </w:r>
      <w:r>
        <w:rPr>
          <w:rFonts w:asciiTheme="majorBidi" w:hAnsiTheme="majorBidi" w:cstheme="majorBidi"/>
          <w:color w:val="000000"/>
          <w:sz w:val="24"/>
          <w:szCs w:val="24"/>
          <w:lang w:val="en-US"/>
        </w:rPr>
        <w:t xml:space="preserve">dibangun </w:t>
      </w:r>
      <w:r w:rsidR="009D4A85" w:rsidRPr="00DA69AE">
        <w:rPr>
          <w:rFonts w:asciiTheme="majorBidi" w:hAnsiTheme="majorBidi" w:cstheme="majorBidi"/>
          <w:color w:val="000000"/>
          <w:sz w:val="24"/>
          <w:szCs w:val="24"/>
        </w:rPr>
        <w:t xml:space="preserve">dengan menerapkan 4 unsur yakni; koordinasi, integrasi, sinkronisasi, dan simplifikasi (KISS). </w:t>
      </w:r>
      <w:r w:rsidR="009D4A85" w:rsidRPr="00DA69AE">
        <w:rPr>
          <w:rFonts w:asciiTheme="majorBidi" w:hAnsiTheme="majorBidi" w:cstheme="majorBidi"/>
          <w:i/>
          <w:iCs/>
          <w:color w:val="000000"/>
          <w:sz w:val="24"/>
          <w:szCs w:val="24"/>
        </w:rPr>
        <w:t>Pertama</w:t>
      </w:r>
      <w:r w:rsidR="009D4A85" w:rsidRPr="00DA69AE">
        <w:rPr>
          <w:rFonts w:asciiTheme="majorBidi" w:hAnsiTheme="majorBidi" w:cstheme="majorBidi"/>
          <w:color w:val="000000"/>
          <w:sz w:val="24"/>
          <w:szCs w:val="24"/>
        </w:rPr>
        <w:t xml:space="preserve">, koordinasi antara semua pihak pemangku kepentingan diperlukan demi keberhasilan </w:t>
      </w:r>
      <w:r>
        <w:rPr>
          <w:rFonts w:asciiTheme="majorBidi" w:hAnsiTheme="majorBidi" w:cstheme="majorBidi"/>
          <w:color w:val="000000"/>
          <w:sz w:val="24"/>
          <w:szCs w:val="24"/>
          <w:lang w:val="en-US"/>
        </w:rPr>
        <w:t>proses pembelajaran anak</w:t>
      </w:r>
      <w:r w:rsidR="009D4A85" w:rsidRPr="00DA69AE">
        <w:rPr>
          <w:rFonts w:asciiTheme="majorBidi" w:hAnsiTheme="majorBidi" w:cstheme="majorBidi"/>
          <w:color w:val="000000"/>
          <w:sz w:val="24"/>
          <w:szCs w:val="24"/>
        </w:rPr>
        <w:t>. Masing-masing pihak perlu mengerti dan melaksanakan tugas pokok dan fungsi</w:t>
      </w:r>
      <w:r>
        <w:rPr>
          <w:rFonts w:asciiTheme="majorBidi" w:hAnsiTheme="majorBidi" w:cstheme="majorBidi"/>
          <w:color w:val="000000"/>
          <w:sz w:val="24"/>
          <w:szCs w:val="24"/>
          <w:lang w:val="en-US"/>
        </w:rPr>
        <w:t xml:space="preserve"> masing-masing</w:t>
      </w:r>
      <w:r w:rsidR="009D4A85" w:rsidRPr="00DA69AE">
        <w:rPr>
          <w:rFonts w:asciiTheme="majorBidi" w:hAnsiTheme="majorBidi" w:cstheme="majorBidi"/>
          <w:color w:val="000000"/>
          <w:sz w:val="24"/>
          <w:szCs w:val="24"/>
        </w:rPr>
        <w:t xml:space="preserve">. </w:t>
      </w:r>
      <w:r w:rsidR="009D4A85" w:rsidRPr="00DA69AE">
        <w:rPr>
          <w:rFonts w:asciiTheme="majorBidi" w:hAnsiTheme="majorBidi" w:cstheme="majorBidi"/>
          <w:i/>
          <w:iCs/>
          <w:color w:val="000000"/>
          <w:sz w:val="24"/>
          <w:szCs w:val="24"/>
        </w:rPr>
        <w:t>Kedua</w:t>
      </w:r>
      <w:r w:rsidR="009D4A85" w:rsidRPr="00DA69AE">
        <w:rPr>
          <w:rFonts w:asciiTheme="majorBidi" w:hAnsiTheme="majorBidi" w:cstheme="majorBidi"/>
          <w:color w:val="000000"/>
          <w:sz w:val="24"/>
          <w:szCs w:val="24"/>
        </w:rPr>
        <w:t xml:space="preserve">, integrasi antara semua pihak pemangku kepentingan baik orang tua dan guru diperlukan. Artinya satu sama lain adalah satu sistem yang bersifat fungsional. Keberhasilan </w:t>
      </w:r>
      <w:r>
        <w:rPr>
          <w:rFonts w:asciiTheme="majorBidi" w:hAnsiTheme="majorBidi" w:cstheme="majorBidi"/>
          <w:color w:val="000000"/>
          <w:sz w:val="24"/>
          <w:szCs w:val="24"/>
          <w:lang w:val="en-US"/>
        </w:rPr>
        <w:t xml:space="preserve">proses pembelajaran anak </w:t>
      </w:r>
      <w:r w:rsidR="009D4A85" w:rsidRPr="00DA69AE">
        <w:rPr>
          <w:rFonts w:asciiTheme="majorBidi" w:hAnsiTheme="majorBidi" w:cstheme="majorBidi"/>
          <w:color w:val="000000"/>
          <w:sz w:val="24"/>
          <w:szCs w:val="24"/>
        </w:rPr>
        <w:t>berbasis daring tidak hanya upaya guru saja, ataupun</w:t>
      </w:r>
      <w:r>
        <w:rPr>
          <w:rFonts w:asciiTheme="majorBidi" w:hAnsiTheme="majorBidi" w:cstheme="majorBidi"/>
          <w:color w:val="000000"/>
          <w:sz w:val="24"/>
          <w:szCs w:val="24"/>
          <w:lang w:val="en-US"/>
        </w:rPr>
        <w:t xml:space="preserve"> </w:t>
      </w:r>
      <w:r w:rsidR="009D4A85" w:rsidRPr="00DA69AE">
        <w:rPr>
          <w:rFonts w:asciiTheme="majorBidi" w:hAnsiTheme="majorBidi" w:cstheme="majorBidi"/>
          <w:color w:val="000000"/>
          <w:sz w:val="24"/>
          <w:szCs w:val="24"/>
        </w:rPr>
        <w:t xml:space="preserve">orang tua saja tapi melibatkan semua pihak. </w:t>
      </w:r>
      <w:r w:rsidR="009D4A85" w:rsidRPr="00DA69AE">
        <w:rPr>
          <w:rFonts w:asciiTheme="majorBidi" w:hAnsiTheme="majorBidi" w:cstheme="majorBidi"/>
          <w:i/>
          <w:iCs/>
          <w:color w:val="000000"/>
          <w:sz w:val="24"/>
          <w:szCs w:val="24"/>
        </w:rPr>
        <w:t>Ketiga</w:t>
      </w:r>
      <w:r w:rsidR="009D4A85" w:rsidRPr="00DA69AE">
        <w:rPr>
          <w:rFonts w:asciiTheme="majorBidi" w:hAnsiTheme="majorBidi" w:cstheme="majorBidi"/>
          <w:color w:val="000000"/>
          <w:sz w:val="24"/>
          <w:szCs w:val="24"/>
        </w:rPr>
        <w:t xml:space="preserve">, sinkronisasi diperlukan guna menyelaraskan tujuan yang ingin dicapai oleh guru dan orangtua. Harapannya adalah guru dan orang tua berada pada arah yang sama. </w:t>
      </w:r>
      <w:r w:rsidR="009D4A85" w:rsidRPr="00DA69AE">
        <w:rPr>
          <w:rFonts w:asciiTheme="majorBidi" w:hAnsiTheme="majorBidi" w:cstheme="majorBidi"/>
          <w:i/>
          <w:iCs/>
          <w:color w:val="000000"/>
          <w:sz w:val="24"/>
          <w:szCs w:val="24"/>
        </w:rPr>
        <w:t>Keempat</w:t>
      </w:r>
      <w:r w:rsidR="009D4A85" w:rsidRPr="00DA69AE">
        <w:rPr>
          <w:rFonts w:asciiTheme="majorBidi" w:hAnsiTheme="majorBidi" w:cstheme="majorBidi"/>
          <w:color w:val="000000"/>
          <w:sz w:val="24"/>
          <w:szCs w:val="24"/>
        </w:rPr>
        <w:t>, simplifikasi dilakukan dengan menyederhanakan program menjadi usaha atau langkah kongkret.</w:t>
      </w:r>
      <w:r>
        <w:rPr>
          <w:rFonts w:asciiTheme="majorBidi" w:hAnsiTheme="majorBidi" w:cstheme="majorBidi"/>
          <w:color w:val="000000"/>
          <w:sz w:val="24"/>
          <w:szCs w:val="24"/>
          <w:lang w:val="en-US"/>
        </w:rPr>
        <w:t xml:space="preserve"> Dengan demikian maka s</w:t>
      </w:r>
      <w:r>
        <w:rPr>
          <w:rFonts w:asciiTheme="majorBidi" w:hAnsiTheme="majorBidi" w:cstheme="majorBidi"/>
          <w:sz w:val="24"/>
          <w:szCs w:val="24"/>
          <w:lang w:val="en-US"/>
        </w:rPr>
        <w:t>inergitas tri pusat pendidikan dapat terbangun dengan baik.</w:t>
      </w: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493DFA" w:rsidRPr="00493DFA" w:rsidRDefault="00493DFA" w:rsidP="00493DFA">
      <w:pPr>
        <w:pStyle w:val="ListParagraph"/>
        <w:spacing w:after="0" w:line="360" w:lineRule="auto"/>
        <w:ind w:left="0" w:firstLine="720"/>
        <w:jc w:val="both"/>
        <w:rPr>
          <w:rFonts w:asciiTheme="majorBidi" w:hAnsiTheme="majorBidi" w:cstheme="majorBidi"/>
          <w:sz w:val="24"/>
          <w:szCs w:val="24"/>
          <w:lang w:val="en-US"/>
        </w:rPr>
      </w:pPr>
    </w:p>
    <w:p w:rsidR="009D4A85" w:rsidRPr="009D4A85" w:rsidRDefault="009D4A85" w:rsidP="00E7508D">
      <w:pPr>
        <w:pStyle w:val="ListParagraph"/>
        <w:spacing w:after="0" w:line="360" w:lineRule="auto"/>
        <w:ind w:left="0" w:firstLine="720"/>
        <w:jc w:val="both"/>
        <w:rPr>
          <w:rFonts w:asciiTheme="majorBidi" w:hAnsiTheme="majorBidi" w:cstheme="majorBidi"/>
          <w:sz w:val="24"/>
          <w:szCs w:val="24"/>
        </w:rPr>
      </w:pPr>
    </w:p>
    <w:p w:rsidR="00AD5FA0" w:rsidRDefault="00AD5FA0" w:rsidP="00AD5FA0">
      <w:pPr>
        <w:spacing w:after="0" w:line="360" w:lineRule="auto"/>
        <w:jc w:val="center"/>
        <w:textAlignment w:val="baseline"/>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BAB III</w:t>
      </w:r>
    </w:p>
    <w:p w:rsidR="00AD5FA0" w:rsidRDefault="00AD5FA0" w:rsidP="00493DFA">
      <w:pPr>
        <w:spacing w:after="0" w:line="240" w:lineRule="auto"/>
        <w:jc w:val="center"/>
        <w:textAlignment w:val="baseline"/>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PENUTUP</w:t>
      </w:r>
    </w:p>
    <w:p w:rsidR="00E55556" w:rsidRPr="00E55556" w:rsidRDefault="00E55556" w:rsidP="00E55556">
      <w:pPr>
        <w:spacing w:after="0" w:line="360" w:lineRule="auto"/>
        <w:jc w:val="center"/>
        <w:textAlignment w:val="baseline"/>
        <w:rPr>
          <w:rFonts w:asciiTheme="majorBidi" w:eastAsia="Times New Roman" w:hAnsiTheme="majorBidi" w:cstheme="majorBidi"/>
          <w:b/>
          <w:bCs/>
          <w:sz w:val="20"/>
          <w:szCs w:val="20"/>
          <w:lang w:val="en-US"/>
        </w:rPr>
      </w:pPr>
    </w:p>
    <w:p w:rsidR="00BA6FEB" w:rsidRDefault="00AD5FA0" w:rsidP="00AD5FA0">
      <w:pPr>
        <w:pStyle w:val="ListParagraph"/>
        <w:numPr>
          <w:ilvl w:val="0"/>
          <w:numId w:val="26"/>
        </w:numPr>
        <w:spacing w:after="0" w:line="360" w:lineRule="auto"/>
        <w:ind w:left="360"/>
        <w:textAlignment w:val="baseline"/>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Kesimpulan</w:t>
      </w:r>
    </w:p>
    <w:p w:rsidR="00E55556" w:rsidRDefault="00E55556" w:rsidP="00493DFA">
      <w:pPr>
        <w:spacing w:after="0" w:line="360" w:lineRule="auto"/>
        <w:ind w:firstLine="720"/>
        <w:jc w:val="both"/>
        <w:textAlignment w:val="baseline"/>
        <w:rPr>
          <w:rFonts w:asciiTheme="majorBidi" w:hAnsiTheme="majorBidi" w:cstheme="majorBidi"/>
          <w:sz w:val="24"/>
          <w:szCs w:val="24"/>
          <w:lang w:val="en-US"/>
        </w:rPr>
      </w:pPr>
      <w:r w:rsidRPr="008C3981">
        <w:rPr>
          <w:rFonts w:asciiTheme="majorBidi" w:hAnsiTheme="majorBidi" w:cstheme="majorBidi"/>
          <w:sz w:val="24"/>
          <w:szCs w:val="24"/>
        </w:rPr>
        <w:t xml:space="preserve">Berdasarkan </w:t>
      </w:r>
      <w:r>
        <w:rPr>
          <w:rFonts w:asciiTheme="majorBidi" w:hAnsiTheme="majorBidi" w:cstheme="majorBidi"/>
          <w:sz w:val="24"/>
          <w:szCs w:val="24"/>
          <w:lang w:val="en-US"/>
        </w:rPr>
        <w:t>pembah</w:t>
      </w:r>
      <w:r w:rsidR="00493DFA">
        <w:rPr>
          <w:rFonts w:asciiTheme="majorBidi" w:hAnsiTheme="majorBidi" w:cstheme="majorBidi"/>
          <w:sz w:val="24"/>
          <w:szCs w:val="24"/>
          <w:lang w:val="en-US"/>
        </w:rPr>
        <w:t>a</w:t>
      </w:r>
      <w:r>
        <w:rPr>
          <w:rFonts w:asciiTheme="majorBidi" w:hAnsiTheme="majorBidi" w:cstheme="majorBidi"/>
          <w:sz w:val="24"/>
          <w:szCs w:val="24"/>
          <w:lang w:val="en-US"/>
        </w:rPr>
        <w:t xml:space="preserve">san pada </w:t>
      </w:r>
      <w:r w:rsidR="00493DFA">
        <w:rPr>
          <w:rFonts w:asciiTheme="majorBidi" w:hAnsiTheme="majorBidi" w:cstheme="majorBidi"/>
          <w:sz w:val="24"/>
          <w:szCs w:val="24"/>
          <w:lang w:val="en-US"/>
        </w:rPr>
        <w:t>kajian di atas</w:t>
      </w:r>
      <w:r w:rsidRPr="008C3981">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lang w:val="en-US"/>
        </w:rPr>
        <w:t xml:space="preserve">maka </w:t>
      </w:r>
      <w:r w:rsidRPr="008C3981">
        <w:rPr>
          <w:rFonts w:asciiTheme="majorBidi" w:hAnsiTheme="majorBidi" w:cstheme="majorBidi"/>
          <w:sz w:val="24"/>
          <w:szCs w:val="24"/>
        </w:rPr>
        <w:t>dapat</w:t>
      </w:r>
      <w:r>
        <w:rPr>
          <w:rFonts w:asciiTheme="majorBidi" w:hAnsiTheme="majorBidi" w:cstheme="majorBidi"/>
          <w:sz w:val="24"/>
          <w:szCs w:val="24"/>
        </w:rPr>
        <w:t xml:space="preserve"> </w:t>
      </w:r>
      <w:r>
        <w:rPr>
          <w:rFonts w:asciiTheme="majorBidi" w:hAnsiTheme="majorBidi" w:cstheme="majorBidi"/>
          <w:sz w:val="24"/>
          <w:szCs w:val="24"/>
          <w:lang w:val="en-US"/>
        </w:rPr>
        <w:t>diambil beberapa kesimpulan, yaitu:</w:t>
      </w:r>
    </w:p>
    <w:p w:rsidR="00FD3A9C" w:rsidRPr="00FD3A9C" w:rsidRDefault="009F2E6A" w:rsidP="00FD3A9C">
      <w:pPr>
        <w:pStyle w:val="ListParagraph"/>
        <w:numPr>
          <w:ilvl w:val="0"/>
          <w:numId w:val="27"/>
        </w:numPr>
        <w:spacing w:after="0" w:line="360" w:lineRule="auto"/>
        <w:ind w:left="720"/>
        <w:jc w:val="both"/>
        <w:textAlignment w:val="baseline"/>
        <w:rPr>
          <w:rFonts w:asciiTheme="majorBidi" w:eastAsia="Times New Roman" w:hAnsiTheme="majorBidi" w:cstheme="majorBidi"/>
          <w:sz w:val="24"/>
          <w:szCs w:val="24"/>
          <w:lang w:val="en-US"/>
        </w:rPr>
      </w:pPr>
      <w:r w:rsidRPr="009F2E6A">
        <w:rPr>
          <w:rFonts w:asciiTheme="majorBidi" w:hAnsiTheme="majorBidi" w:cstheme="majorBidi"/>
          <w:sz w:val="24"/>
          <w:szCs w:val="24"/>
        </w:rPr>
        <w:t>T</w:t>
      </w:r>
      <w:r w:rsidRPr="009F2E6A">
        <w:rPr>
          <w:rFonts w:asciiTheme="majorBidi" w:hAnsiTheme="majorBidi" w:cstheme="majorBidi"/>
          <w:sz w:val="24"/>
          <w:szCs w:val="24"/>
          <w:lang w:val="en-US"/>
        </w:rPr>
        <w:t xml:space="preserve">ri pusat pendidikan </w:t>
      </w:r>
      <w:r w:rsidRPr="009F2E6A">
        <w:rPr>
          <w:rFonts w:asciiTheme="majorBidi" w:hAnsiTheme="majorBidi" w:cstheme="majorBidi"/>
          <w:sz w:val="24"/>
          <w:szCs w:val="24"/>
        </w:rPr>
        <w:t xml:space="preserve">merupakan </w:t>
      </w:r>
      <w:r w:rsidRPr="009F2E6A">
        <w:rPr>
          <w:rFonts w:asciiTheme="majorBidi" w:hAnsiTheme="majorBidi" w:cstheme="majorBidi"/>
          <w:sz w:val="24"/>
          <w:szCs w:val="24"/>
          <w:lang w:val="en-US"/>
        </w:rPr>
        <w:t>istilah yang dipakai oleh Ki Hajar Dewantoro</w:t>
      </w:r>
      <w:r w:rsidRPr="009F2E6A">
        <w:rPr>
          <w:rFonts w:asciiTheme="majorBidi" w:hAnsiTheme="majorBidi" w:cstheme="majorBidi"/>
          <w:sz w:val="24"/>
          <w:szCs w:val="24"/>
        </w:rPr>
        <w:t xml:space="preserve"> untuk melihat </w:t>
      </w:r>
      <w:r w:rsidRPr="009F2E6A">
        <w:rPr>
          <w:rFonts w:asciiTheme="majorBidi" w:hAnsiTheme="majorBidi" w:cstheme="majorBidi"/>
          <w:sz w:val="24"/>
          <w:szCs w:val="24"/>
          <w:lang w:val="en-US"/>
        </w:rPr>
        <w:t>tempat berlangsungnya pendidikan</w:t>
      </w:r>
      <w:r w:rsidRPr="009F2E6A">
        <w:rPr>
          <w:rFonts w:asciiTheme="majorBidi" w:hAnsiTheme="majorBidi" w:cstheme="majorBidi"/>
          <w:sz w:val="24"/>
          <w:szCs w:val="24"/>
        </w:rPr>
        <w:t xml:space="preserve"> yang terdiri dari </w:t>
      </w:r>
      <w:r w:rsidRPr="009F2E6A">
        <w:rPr>
          <w:rFonts w:asciiTheme="majorBidi" w:hAnsiTheme="majorBidi" w:cstheme="majorBidi"/>
          <w:color w:val="000000"/>
          <w:sz w:val="24"/>
          <w:szCs w:val="24"/>
        </w:rPr>
        <w:t xml:space="preserve">pendidikan </w:t>
      </w:r>
      <w:r w:rsidRPr="009F2E6A">
        <w:rPr>
          <w:rFonts w:asciiTheme="majorBidi" w:hAnsiTheme="majorBidi" w:cstheme="majorBidi"/>
          <w:color w:val="000000"/>
          <w:sz w:val="24"/>
          <w:szCs w:val="24"/>
          <w:lang w:val="en-US"/>
        </w:rPr>
        <w:t xml:space="preserve">dalam </w:t>
      </w:r>
      <w:r w:rsidRPr="009F2E6A">
        <w:rPr>
          <w:rFonts w:asciiTheme="majorBidi" w:hAnsiTheme="majorBidi" w:cstheme="majorBidi"/>
          <w:color w:val="000000"/>
          <w:sz w:val="24"/>
          <w:szCs w:val="24"/>
        </w:rPr>
        <w:t xml:space="preserve">keluarga </w:t>
      </w:r>
      <w:r w:rsidRPr="009F2E6A">
        <w:rPr>
          <w:rFonts w:asciiTheme="majorBidi" w:hAnsiTheme="majorBidi" w:cstheme="majorBidi"/>
          <w:color w:val="000000"/>
          <w:sz w:val="24"/>
          <w:szCs w:val="24"/>
          <w:lang w:val="en-US"/>
        </w:rPr>
        <w:t>(</w:t>
      </w:r>
      <w:r w:rsidRPr="009F2E6A">
        <w:rPr>
          <w:rFonts w:asciiTheme="majorBidi" w:hAnsiTheme="majorBidi" w:cstheme="majorBidi"/>
          <w:color w:val="000000"/>
          <w:sz w:val="24"/>
          <w:szCs w:val="24"/>
        </w:rPr>
        <w:t>pendidikan informal</w:t>
      </w:r>
      <w:r w:rsidRPr="009F2E6A">
        <w:rPr>
          <w:rFonts w:asciiTheme="majorBidi" w:hAnsiTheme="majorBidi" w:cstheme="majorBidi"/>
          <w:color w:val="000000"/>
          <w:sz w:val="24"/>
          <w:szCs w:val="24"/>
          <w:lang w:val="en-US"/>
        </w:rPr>
        <w:t>)</w:t>
      </w:r>
      <w:r w:rsidRPr="009F2E6A">
        <w:rPr>
          <w:rFonts w:asciiTheme="majorBidi" w:hAnsiTheme="majorBidi" w:cstheme="majorBidi"/>
          <w:color w:val="000000"/>
          <w:sz w:val="24"/>
          <w:szCs w:val="24"/>
        </w:rPr>
        <w:t xml:space="preserve">, pendidikan </w:t>
      </w:r>
      <w:r w:rsidRPr="009F2E6A">
        <w:rPr>
          <w:rFonts w:asciiTheme="majorBidi" w:hAnsiTheme="majorBidi" w:cstheme="majorBidi"/>
          <w:color w:val="000000"/>
          <w:sz w:val="24"/>
          <w:szCs w:val="24"/>
          <w:lang w:val="en-US"/>
        </w:rPr>
        <w:t xml:space="preserve">dalam </w:t>
      </w:r>
      <w:r w:rsidRPr="009F2E6A">
        <w:rPr>
          <w:rFonts w:asciiTheme="majorBidi" w:hAnsiTheme="majorBidi" w:cstheme="majorBidi"/>
          <w:color w:val="000000"/>
          <w:sz w:val="24"/>
          <w:szCs w:val="24"/>
        </w:rPr>
        <w:t xml:space="preserve">sekolah </w:t>
      </w:r>
      <w:r w:rsidRPr="009F2E6A">
        <w:rPr>
          <w:rFonts w:asciiTheme="majorBidi" w:hAnsiTheme="majorBidi" w:cstheme="majorBidi"/>
          <w:color w:val="000000"/>
          <w:sz w:val="24"/>
          <w:szCs w:val="24"/>
          <w:lang w:val="en-US"/>
        </w:rPr>
        <w:t>(</w:t>
      </w:r>
      <w:r w:rsidRPr="009F2E6A">
        <w:rPr>
          <w:rFonts w:asciiTheme="majorBidi" w:hAnsiTheme="majorBidi" w:cstheme="majorBidi"/>
          <w:color w:val="000000"/>
          <w:sz w:val="24"/>
          <w:szCs w:val="24"/>
        </w:rPr>
        <w:t>pendidikan formal</w:t>
      </w:r>
      <w:r w:rsidRPr="009F2E6A">
        <w:rPr>
          <w:rFonts w:asciiTheme="majorBidi" w:hAnsiTheme="majorBidi" w:cstheme="majorBidi"/>
          <w:color w:val="000000"/>
          <w:sz w:val="24"/>
          <w:szCs w:val="24"/>
          <w:lang w:val="en-US"/>
        </w:rPr>
        <w:t>), dan p</w:t>
      </w:r>
      <w:r w:rsidRPr="009F2E6A">
        <w:rPr>
          <w:rFonts w:asciiTheme="majorBidi" w:hAnsiTheme="majorBidi" w:cstheme="majorBidi"/>
          <w:color w:val="000000"/>
          <w:sz w:val="24"/>
          <w:szCs w:val="24"/>
        </w:rPr>
        <w:t xml:space="preserve">endidikan di dalam masyarakat </w:t>
      </w:r>
      <w:r w:rsidRPr="009F2E6A">
        <w:rPr>
          <w:rFonts w:asciiTheme="majorBidi" w:hAnsiTheme="majorBidi" w:cstheme="majorBidi"/>
          <w:color w:val="000000"/>
          <w:sz w:val="24"/>
          <w:szCs w:val="24"/>
          <w:lang w:val="en-US"/>
        </w:rPr>
        <w:t>(</w:t>
      </w:r>
      <w:r w:rsidRPr="009F2E6A">
        <w:rPr>
          <w:rFonts w:asciiTheme="majorBidi" w:hAnsiTheme="majorBidi" w:cstheme="majorBidi"/>
          <w:color w:val="000000"/>
          <w:sz w:val="24"/>
          <w:szCs w:val="24"/>
        </w:rPr>
        <w:t>pendidikan non</w:t>
      </w:r>
      <w:r w:rsidRPr="009F2E6A">
        <w:rPr>
          <w:rFonts w:asciiTheme="majorBidi" w:hAnsiTheme="majorBidi" w:cstheme="majorBidi"/>
          <w:color w:val="000000"/>
          <w:sz w:val="24"/>
          <w:szCs w:val="24"/>
          <w:lang w:val="en-US"/>
        </w:rPr>
        <w:t xml:space="preserve"> </w:t>
      </w:r>
      <w:r w:rsidRPr="009F2E6A">
        <w:rPr>
          <w:rFonts w:asciiTheme="majorBidi" w:hAnsiTheme="majorBidi" w:cstheme="majorBidi"/>
          <w:color w:val="000000"/>
          <w:sz w:val="24"/>
          <w:szCs w:val="24"/>
        </w:rPr>
        <w:t>formal</w:t>
      </w:r>
      <w:r w:rsidRPr="009F2E6A">
        <w:rPr>
          <w:rFonts w:asciiTheme="majorBidi" w:hAnsiTheme="majorBidi" w:cstheme="majorBidi"/>
          <w:color w:val="000000"/>
          <w:sz w:val="24"/>
          <w:szCs w:val="24"/>
          <w:lang w:val="en-US"/>
        </w:rPr>
        <w:t>)</w:t>
      </w:r>
      <w:r w:rsidRPr="009F2E6A">
        <w:rPr>
          <w:rFonts w:asciiTheme="majorBidi" w:hAnsiTheme="majorBidi" w:cstheme="majorBidi"/>
          <w:color w:val="000000"/>
          <w:sz w:val="24"/>
          <w:szCs w:val="24"/>
        </w:rPr>
        <w:t>.</w:t>
      </w:r>
      <w:r>
        <w:rPr>
          <w:rFonts w:asciiTheme="majorBidi" w:hAnsiTheme="majorBidi" w:cstheme="majorBidi"/>
          <w:color w:val="000000"/>
          <w:sz w:val="24"/>
          <w:szCs w:val="24"/>
          <w:lang w:val="en-US"/>
        </w:rPr>
        <w:t xml:space="preserve"> Pemikiran tri pusat pendidikan ini dicetuskan pada tahun 1920.</w:t>
      </w:r>
    </w:p>
    <w:p w:rsidR="00FD3A9C" w:rsidRPr="00FD3A9C" w:rsidRDefault="00E27EB5" w:rsidP="00E27EB5">
      <w:pPr>
        <w:pStyle w:val="ListParagraph"/>
        <w:numPr>
          <w:ilvl w:val="0"/>
          <w:numId w:val="27"/>
        </w:numPr>
        <w:spacing w:after="0" w:line="360" w:lineRule="auto"/>
        <w:ind w:left="720"/>
        <w:jc w:val="both"/>
        <w:textAlignment w:val="baseline"/>
        <w:rPr>
          <w:rFonts w:asciiTheme="majorBidi" w:eastAsia="Times New Roman" w:hAnsiTheme="majorBidi" w:cstheme="majorBidi"/>
          <w:sz w:val="24"/>
          <w:szCs w:val="24"/>
          <w:lang w:val="en-US"/>
        </w:rPr>
      </w:pPr>
      <w:r>
        <w:rPr>
          <w:rFonts w:asciiTheme="majorBidi" w:hAnsiTheme="majorBidi" w:cstheme="majorBidi"/>
          <w:color w:val="000000"/>
          <w:sz w:val="24"/>
          <w:szCs w:val="24"/>
          <w:lang w:val="en-US"/>
        </w:rPr>
        <w:t xml:space="preserve">Cara membangun sinergi tri pusat pendidikan dapat dilakukan dengan </w:t>
      </w:r>
      <w:r w:rsidR="00FD3A9C" w:rsidRPr="00FD3A9C">
        <w:rPr>
          <w:rFonts w:asciiTheme="majorBidi" w:hAnsiTheme="majorBidi" w:cstheme="majorBidi"/>
          <w:color w:val="000000"/>
          <w:sz w:val="24"/>
          <w:szCs w:val="24"/>
        </w:rPr>
        <w:t xml:space="preserve">menerapkan 4 unsur yakni; </w:t>
      </w:r>
      <w:r w:rsidRPr="00FD3A9C">
        <w:rPr>
          <w:rFonts w:asciiTheme="majorBidi" w:hAnsiTheme="majorBidi" w:cstheme="majorBidi"/>
          <w:color w:val="000000"/>
          <w:sz w:val="24"/>
          <w:szCs w:val="24"/>
        </w:rPr>
        <w:t>Koordinasi, Integrasi, Sinkronisasi</w:t>
      </w:r>
      <w:r w:rsidR="00FD3A9C" w:rsidRPr="00FD3A9C">
        <w:rPr>
          <w:rFonts w:asciiTheme="majorBidi" w:hAnsiTheme="majorBidi" w:cstheme="majorBidi"/>
          <w:color w:val="000000"/>
          <w:sz w:val="24"/>
          <w:szCs w:val="24"/>
        </w:rPr>
        <w:t xml:space="preserve">, dan </w:t>
      </w:r>
      <w:r w:rsidRPr="00FD3A9C">
        <w:rPr>
          <w:rFonts w:asciiTheme="majorBidi" w:hAnsiTheme="majorBidi" w:cstheme="majorBidi"/>
          <w:color w:val="000000"/>
          <w:sz w:val="24"/>
          <w:szCs w:val="24"/>
        </w:rPr>
        <w:t xml:space="preserve">Simplifikasi </w:t>
      </w:r>
      <w:r w:rsidR="00FD3A9C" w:rsidRPr="00FD3A9C">
        <w:rPr>
          <w:rFonts w:asciiTheme="majorBidi" w:hAnsiTheme="majorBidi" w:cstheme="majorBidi"/>
          <w:color w:val="000000"/>
          <w:sz w:val="24"/>
          <w:szCs w:val="24"/>
        </w:rPr>
        <w:t xml:space="preserve">(KISS). </w:t>
      </w:r>
      <w:r w:rsidRPr="00FD3A9C">
        <w:rPr>
          <w:rFonts w:asciiTheme="majorBidi" w:hAnsiTheme="majorBidi" w:cstheme="majorBidi"/>
          <w:color w:val="000000"/>
          <w:sz w:val="24"/>
          <w:szCs w:val="24"/>
        </w:rPr>
        <w:t xml:space="preserve">Koordinasi </w:t>
      </w:r>
      <w:r w:rsidR="00FD3A9C" w:rsidRPr="00FD3A9C">
        <w:rPr>
          <w:rFonts w:asciiTheme="majorBidi" w:hAnsiTheme="majorBidi" w:cstheme="majorBidi"/>
          <w:color w:val="000000"/>
          <w:sz w:val="24"/>
          <w:szCs w:val="24"/>
        </w:rPr>
        <w:t xml:space="preserve">antara semua pihak pemangku kepentingan diperlukan demi keberhasilan </w:t>
      </w:r>
      <w:r w:rsidR="00FD3A9C" w:rsidRPr="00FD3A9C">
        <w:rPr>
          <w:rFonts w:asciiTheme="majorBidi" w:hAnsiTheme="majorBidi" w:cstheme="majorBidi"/>
          <w:color w:val="000000"/>
          <w:sz w:val="24"/>
          <w:szCs w:val="24"/>
          <w:lang w:val="en-US"/>
        </w:rPr>
        <w:t>proses pembelajaran anak</w:t>
      </w:r>
      <w:r w:rsidR="00FD3A9C" w:rsidRPr="00FD3A9C">
        <w:rPr>
          <w:rFonts w:asciiTheme="majorBidi" w:hAnsiTheme="majorBidi" w:cstheme="majorBidi"/>
          <w:color w:val="000000"/>
          <w:sz w:val="24"/>
          <w:szCs w:val="24"/>
        </w:rPr>
        <w:t xml:space="preserve">. </w:t>
      </w:r>
      <w:r w:rsidRPr="00FD3A9C">
        <w:rPr>
          <w:rFonts w:asciiTheme="majorBidi" w:hAnsiTheme="majorBidi" w:cstheme="majorBidi"/>
          <w:color w:val="000000"/>
          <w:sz w:val="24"/>
          <w:szCs w:val="24"/>
        </w:rPr>
        <w:t xml:space="preserve">Integrasi </w:t>
      </w:r>
      <w:r w:rsidR="00FD3A9C" w:rsidRPr="00FD3A9C">
        <w:rPr>
          <w:rFonts w:asciiTheme="majorBidi" w:hAnsiTheme="majorBidi" w:cstheme="majorBidi"/>
          <w:color w:val="000000"/>
          <w:sz w:val="24"/>
          <w:szCs w:val="24"/>
        </w:rPr>
        <w:t>antara semua pihak pemangku kepentingan baik orang tua dan guru diperlukan</w:t>
      </w:r>
      <w:r w:rsidRPr="00E27EB5">
        <w:rPr>
          <w:rFonts w:asciiTheme="majorBidi" w:hAnsiTheme="majorBidi" w:cstheme="majorBidi"/>
          <w:color w:val="000000"/>
          <w:sz w:val="24"/>
          <w:szCs w:val="24"/>
        </w:rPr>
        <w:t xml:space="preserve">, dimana </w:t>
      </w:r>
      <w:r w:rsidR="00FD3A9C" w:rsidRPr="00FD3A9C">
        <w:rPr>
          <w:rFonts w:asciiTheme="majorBidi" w:hAnsiTheme="majorBidi" w:cstheme="majorBidi"/>
          <w:color w:val="000000"/>
          <w:sz w:val="24"/>
          <w:szCs w:val="24"/>
        </w:rPr>
        <w:t xml:space="preserve">satu sama lain adalah satu sistem yang bersifat fungsional. </w:t>
      </w:r>
      <w:r w:rsidRPr="00E27EB5">
        <w:rPr>
          <w:rFonts w:asciiTheme="majorBidi" w:hAnsiTheme="majorBidi" w:cstheme="majorBidi"/>
          <w:color w:val="000000"/>
          <w:sz w:val="24"/>
          <w:szCs w:val="24"/>
        </w:rPr>
        <w:t xml:space="preserve">Selanjutnya </w:t>
      </w:r>
      <w:r w:rsidRPr="00FD3A9C">
        <w:rPr>
          <w:rFonts w:asciiTheme="majorBidi" w:hAnsiTheme="majorBidi" w:cstheme="majorBidi"/>
          <w:color w:val="000000"/>
          <w:sz w:val="24"/>
          <w:szCs w:val="24"/>
        </w:rPr>
        <w:t xml:space="preserve">Sinkronisasi </w:t>
      </w:r>
      <w:r w:rsidR="00FD3A9C" w:rsidRPr="00FD3A9C">
        <w:rPr>
          <w:rFonts w:asciiTheme="majorBidi" w:hAnsiTheme="majorBidi" w:cstheme="majorBidi"/>
          <w:color w:val="000000"/>
          <w:sz w:val="24"/>
          <w:szCs w:val="24"/>
        </w:rPr>
        <w:t>diperlukan guna menyelaraskan tujuan yang ingin dicapai oleh guru</w:t>
      </w:r>
      <w:r w:rsidRPr="00E27EB5">
        <w:rPr>
          <w:rFonts w:asciiTheme="majorBidi" w:hAnsiTheme="majorBidi" w:cstheme="majorBidi"/>
          <w:color w:val="000000"/>
          <w:sz w:val="24"/>
          <w:szCs w:val="24"/>
        </w:rPr>
        <w:t xml:space="preserve">, </w:t>
      </w:r>
      <w:r w:rsidR="00FD3A9C" w:rsidRPr="00FD3A9C">
        <w:rPr>
          <w:rFonts w:asciiTheme="majorBidi" w:hAnsiTheme="majorBidi" w:cstheme="majorBidi"/>
          <w:color w:val="000000"/>
          <w:sz w:val="24"/>
          <w:szCs w:val="24"/>
        </w:rPr>
        <w:t>orangtua</w:t>
      </w:r>
      <w:r w:rsidRPr="00E27EB5">
        <w:rPr>
          <w:rFonts w:asciiTheme="majorBidi" w:hAnsiTheme="majorBidi" w:cstheme="majorBidi"/>
          <w:color w:val="000000"/>
          <w:sz w:val="24"/>
          <w:szCs w:val="24"/>
        </w:rPr>
        <w:t xml:space="preserve"> dan masyarakat secara umum</w:t>
      </w:r>
      <w:r w:rsidR="00FD3A9C" w:rsidRPr="00FD3A9C">
        <w:rPr>
          <w:rFonts w:asciiTheme="majorBidi" w:hAnsiTheme="majorBidi" w:cstheme="majorBidi"/>
          <w:color w:val="000000"/>
          <w:sz w:val="24"/>
          <w:szCs w:val="24"/>
        </w:rPr>
        <w:t xml:space="preserve">. </w:t>
      </w:r>
      <w:r w:rsidRPr="00E27EB5">
        <w:rPr>
          <w:rFonts w:asciiTheme="majorBidi" w:hAnsiTheme="majorBidi" w:cstheme="majorBidi"/>
          <w:color w:val="000000"/>
          <w:sz w:val="24"/>
          <w:szCs w:val="24"/>
        </w:rPr>
        <w:t>Sedangka</w:t>
      </w:r>
      <w:r>
        <w:rPr>
          <w:rFonts w:asciiTheme="majorBidi" w:hAnsiTheme="majorBidi" w:cstheme="majorBidi"/>
          <w:color w:val="000000"/>
          <w:sz w:val="24"/>
          <w:szCs w:val="24"/>
          <w:lang w:val="en-US"/>
        </w:rPr>
        <w:t>n S</w:t>
      </w:r>
      <w:r w:rsidR="00FD3A9C" w:rsidRPr="00FD3A9C">
        <w:rPr>
          <w:rFonts w:asciiTheme="majorBidi" w:hAnsiTheme="majorBidi" w:cstheme="majorBidi"/>
          <w:color w:val="000000"/>
          <w:sz w:val="24"/>
          <w:szCs w:val="24"/>
        </w:rPr>
        <w:t>implifikasi dilakukan dengan menyederhanakan program menjadi usaha atau langkah kongkret.</w:t>
      </w:r>
      <w:r w:rsidR="00FD3A9C" w:rsidRPr="00E27EB5">
        <w:rPr>
          <w:rFonts w:asciiTheme="majorBidi" w:hAnsiTheme="majorBidi" w:cstheme="majorBidi"/>
          <w:color w:val="000000"/>
          <w:sz w:val="24"/>
          <w:szCs w:val="24"/>
        </w:rPr>
        <w:t xml:space="preserve"> </w:t>
      </w:r>
      <w:r w:rsidR="00FD3A9C" w:rsidRPr="00FD3A9C">
        <w:rPr>
          <w:rFonts w:asciiTheme="majorBidi" w:hAnsiTheme="majorBidi" w:cstheme="majorBidi"/>
          <w:color w:val="000000"/>
          <w:sz w:val="24"/>
          <w:szCs w:val="24"/>
          <w:lang w:val="en-US"/>
        </w:rPr>
        <w:t>Dengan demikian maka s</w:t>
      </w:r>
      <w:r w:rsidR="00FD3A9C" w:rsidRPr="00FD3A9C">
        <w:rPr>
          <w:rFonts w:asciiTheme="majorBidi" w:hAnsiTheme="majorBidi" w:cstheme="majorBidi"/>
          <w:sz w:val="24"/>
          <w:szCs w:val="24"/>
          <w:lang w:val="en-US"/>
        </w:rPr>
        <w:t>inergitas tri pusat pendidikan dapat terbangun dengan baik.</w:t>
      </w:r>
    </w:p>
    <w:p w:rsidR="00FD3A9C" w:rsidRPr="009F2E6A" w:rsidRDefault="00FD3A9C" w:rsidP="00E27EB5">
      <w:pPr>
        <w:pStyle w:val="ListParagraph"/>
        <w:spacing w:after="0" w:line="360" w:lineRule="auto"/>
        <w:jc w:val="both"/>
        <w:textAlignment w:val="baseline"/>
        <w:rPr>
          <w:rFonts w:asciiTheme="majorBidi" w:eastAsia="Times New Roman" w:hAnsiTheme="majorBidi" w:cstheme="majorBidi"/>
          <w:sz w:val="24"/>
          <w:szCs w:val="24"/>
          <w:lang w:val="en-US"/>
        </w:rPr>
      </w:pPr>
    </w:p>
    <w:p w:rsidR="00AD5FA0" w:rsidRPr="00AD5FA0" w:rsidRDefault="00AD5FA0" w:rsidP="00AD5FA0">
      <w:pPr>
        <w:pStyle w:val="ListParagraph"/>
        <w:numPr>
          <w:ilvl w:val="0"/>
          <w:numId w:val="26"/>
        </w:numPr>
        <w:spacing w:after="0" w:line="360" w:lineRule="auto"/>
        <w:ind w:left="360"/>
        <w:textAlignment w:val="baseline"/>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Penutup</w:t>
      </w:r>
    </w:p>
    <w:p w:rsidR="00E27EB5" w:rsidRDefault="00AD5FA0" w:rsidP="00E27EB5">
      <w:pPr>
        <w:spacing w:after="0" w:line="360" w:lineRule="auto"/>
        <w:ind w:firstLine="720"/>
        <w:jc w:val="both"/>
        <w:rPr>
          <w:rFonts w:ascii="Times New Roman" w:hAnsi="Times New Roman" w:cs="Times New Roman"/>
          <w:sz w:val="24"/>
          <w:szCs w:val="24"/>
          <w:lang w:val="en-US"/>
        </w:rPr>
      </w:pPr>
      <w:r w:rsidRPr="00134418">
        <w:rPr>
          <w:rFonts w:ascii="Times New Roman" w:hAnsi="Times New Roman" w:cs="Times New Roman"/>
          <w:sz w:val="24"/>
          <w:szCs w:val="24"/>
        </w:rPr>
        <w:t xml:space="preserve">Sebagai kata akhir penulis mengucapkan puji syukur kehadirat Allah SWT. yang telah melimpahkan Rahmat, Taufiq dan Inayah-Nya, sehingga penulis dapat menyelesaikan penyusunan </w:t>
      </w:r>
      <w:r>
        <w:rPr>
          <w:rFonts w:ascii="Times New Roman" w:hAnsi="Times New Roman" w:cs="Times New Roman"/>
          <w:sz w:val="24"/>
          <w:szCs w:val="24"/>
        </w:rPr>
        <w:t xml:space="preserve">makalah </w:t>
      </w:r>
      <w:r w:rsidRPr="00134418">
        <w:rPr>
          <w:rFonts w:ascii="Times New Roman" w:hAnsi="Times New Roman" w:cs="Times New Roman"/>
          <w:sz w:val="24"/>
          <w:szCs w:val="24"/>
        </w:rPr>
        <w:t xml:space="preserve">ini, walaupun terdapat hambatan dan kesulitan namun dengan segenap tenaga dan pikiran yang penulis curahkan akhirnya penulis dapat menyelesaikan penulisan ini. Terima kasih kepada semua </w:t>
      </w:r>
      <w:r>
        <w:rPr>
          <w:rFonts w:ascii="Times New Roman" w:hAnsi="Times New Roman" w:cs="Times New Roman"/>
          <w:sz w:val="24"/>
          <w:szCs w:val="24"/>
        </w:rPr>
        <w:t xml:space="preserve">pihak </w:t>
      </w:r>
      <w:r w:rsidRPr="00134418">
        <w:rPr>
          <w:rFonts w:ascii="Times New Roman" w:hAnsi="Times New Roman" w:cs="Times New Roman"/>
          <w:sz w:val="24"/>
          <w:szCs w:val="24"/>
        </w:rPr>
        <w:t xml:space="preserve">yang telah membantu </w:t>
      </w:r>
      <w:r>
        <w:rPr>
          <w:rFonts w:ascii="Times New Roman" w:hAnsi="Times New Roman" w:cs="Times New Roman"/>
          <w:sz w:val="24"/>
          <w:szCs w:val="24"/>
        </w:rPr>
        <w:t xml:space="preserve">pengumpulan referensi </w:t>
      </w:r>
      <w:r w:rsidRPr="00134418">
        <w:rPr>
          <w:rFonts w:ascii="Times New Roman" w:hAnsi="Times New Roman" w:cs="Times New Roman"/>
          <w:sz w:val="24"/>
          <w:szCs w:val="24"/>
        </w:rPr>
        <w:t xml:space="preserve">dan memberi dukungan serta semangat untuk segera menyelesaikan penulisan </w:t>
      </w:r>
      <w:r>
        <w:rPr>
          <w:rFonts w:ascii="Times New Roman" w:hAnsi="Times New Roman" w:cs="Times New Roman"/>
          <w:sz w:val="24"/>
          <w:szCs w:val="24"/>
        </w:rPr>
        <w:t>karya ilmiah makalah</w:t>
      </w:r>
      <w:r w:rsidRPr="00134418">
        <w:rPr>
          <w:rFonts w:ascii="Times New Roman" w:hAnsi="Times New Roman" w:cs="Times New Roman"/>
          <w:sz w:val="24"/>
          <w:szCs w:val="24"/>
        </w:rPr>
        <w:t xml:space="preserve"> yang sederhana ini.</w:t>
      </w:r>
    </w:p>
    <w:p w:rsidR="00E27EB5" w:rsidRDefault="00AD5FA0" w:rsidP="00E27EB5">
      <w:pPr>
        <w:spacing w:after="0" w:line="360" w:lineRule="auto"/>
        <w:ind w:firstLine="720"/>
        <w:jc w:val="both"/>
        <w:rPr>
          <w:rFonts w:ascii="Times New Roman" w:hAnsi="Times New Roman" w:cs="Times New Roman"/>
          <w:sz w:val="24"/>
          <w:szCs w:val="24"/>
          <w:lang w:val="en-US"/>
        </w:rPr>
      </w:pPr>
      <w:r w:rsidRPr="00134418">
        <w:rPr>
          <w:rFonts w:ascii="Times New Roman" w:hAnsi="Times New Roman" w:cs="Times New Roman"/>
          <w:sz w:val="24"/>
          <w:szCs w:val="24"/>
        </w:rPr>
        <w:t xml:space="preserve">Tentu saja dalam penyusunan penulisan </w:t>
      </w:r>
      <w:r w:rsidRPr="00CF663B">
        <w:rPr>
          <w:rFonts w:ascii="Times New Roman" w:hAnsi="Times New Roman" w:cs="Times New Roman"/>
          <w:sz w:val="24"/>
          <w:szCs w:val="24"/>
        </w:rPr>
        <w:t xml:space="preserve">makalah </w:t>
      </w:r>
      <w:r w:rsidRPr="00134418">
        <w:rPr>
          <w:rFonts w:ascii="Times New Roman" w:hAnsi="Times New Roman" w:cs="Times New Roman"/>
          <w:sz w:val="24"/>
          <w:szCs w:val="24"/>
        </w:rPr>
        <w:t xml:space="preserve">ini, penulis menyadari akan adanya kekurangan yang jauh dari kesempurnaan, hal ini karena penulis masih dalam tahap belajar dan masih harus lebih banyak lagi menggali ilmu pengetahuan, oleh karena itu penulis ingin menyampaikan permohonan maaf bila terdapat kekurangan ataupun kekeliruan, baik dalam penulisan, ejaan ataupun peletakan posisi kerangka penulisan </w:t>
      </w:r>
      <w:r>
        <w:rPr>
          <w:rFonts w:ascii="Times New Roman" w:hAnsi="Times New Roman" w:cs="Times New Roman"/>
          <w:sz w:val="24"/>
          <w:szCs w:val="24"/>
        </w:rPr>
        <w:t xml:space="preserve">makalah </w:t>
      </w:r>
      <w:r w:rsidRPr="00134418">
        <w:rPr>
          <w:rFonts w:ascii="Times New Roman" w:hAnsi="Times New Roman" w:cs="Times New Roman"/>
          <w:sz w:val="24"/>
          <w:szCs w:val="24"/>
        </w:rPr>
        <w:t>ini.</w:t>
      </w:r>
    </w:p>
    <w:p w:rsidR="00AD5FA0" w:rsidRPr="00134418" w:rsidRDefault="00AD5FA0" w:rsidP="00E27EB5">
      <w:pPr>
        <w:spacing w:after="0" w:line="360" w:lineRule="auto"/>
        <w:ind w:firstLine="720"/>
        <w:jc w:val="both"/>
        <w:rPr>
          <w:rFonts w:ascii="Times New Roman" w:hAnsi="Times New Roman" w:cs="Times New Roman"/>
          <w:sz w:val="24"/>
          <w:szCs w:val="24"/>
        </w:rPr>
      </w:pPr>
      <w:r w:rsidRPr="00134418">
        <w:rPr>
          <w:rFonts w:ascii="Times New Roman" w:hAnsi="Times New Roman" w:cs="Times New Roman"/>
          <w:sz w:val="24"/>
          <w:szCs w:val="24"/>
        </w:rPr>
        <w:t xml:space="preserve">Kritik dan saran yang sifatnya membangun sangat penulis harapkan demi perbaikan penulisan karya-karya ilmiah selanjutnya. Akhirnya hanya kepada Allah SWT. penulis memohon ampun, dan kepada semua pihak yang telah membantu dalam penyelesaian </w:t>
      </w:r>
      <w:r>
        <w:rPr>
          <w:rFonts w:ascii="Times New Roman" w:hAnsi="Times New Roman" w:cs="Times New Roman"/>
          <w:sz w:val="24"/>
          <w:szCs w:val="24"/>
        </w:rPr>
        <w:t xml:space="preserve">makalah </w:t>
      </w:r>
      <w:r w:rsidRPr="00134418">
        <w:rPr>
          <w:rFonts w:ascii="Times New Roman" w:hAnsi="Times New Roman" w:cs="Times New Roman"/>
          <w:sz w:val="24"/>
          <w:szCs w:val="24"/>
        </w:rPr>
        <w:t xml:space="preserve">ini penulis ucapkan terima kasih. Semoga </w:t>
      </w:r>
      <w:r>
        <w:rPr>
          <w:rFonts w:ascii="Times New Roman" w:hAnsi="Times New Roman" w:cs="Times New Roman"/>
          <w:sz w:val="24"/>
          <w:szCs w:val="24"/>
        </w:rPr>
        <w:t xml:space="preserve">makalah </w:t>
      </w:r>
      <w:r w:rsidRPr="00134418">
        <w:rPr>
          <w:rFonts w:ascii="Times New Roman" w:hAnsi="Times New Roman" w:cs="Times New Roman"/>
          <w:sz w:val="24"/>
          <w:szCs w:val="24"/>
        </w:rPr>
        <w:t>ini dapat bermanfaat</w:t>
      </w:r>
      <w:r>
        <w:rPr>
          <w:rFonts w:ascii="Times New Roman" w:hAnsi="Times New Roman" w:cs="Times New Roman"/>
          <w:sz w:val="24"/>
          <w:szCs w:val="24"/>
        </w:rPr>
        <w:t xml:space="preserve"> bagi penulis dan bagi para pembaca pada umumnya</w:t>
      </w:r>
      <w:r w:rsidRPr="00134418">
        <w:rPr>
          <w:rFonts w:ascii="Times New Roman" w:hAnsi="Times New Roman" w:cs="Times New Roman"/>
          <w:sz w:val="24"/>
          <w:szCs w:val="24"/>
        </w:rPr>
        <w:t>. Amin Ya Robbal ‘Alamin.</w:t>
      </w: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9C3E14" w:rsidRPr="00227CF6" w:rsidRDefault="009C3E14" w:rsidP="005935C7">
      <w:pPr>
        <w:spacing w:after="0" w:line="360" w:lineRule="auto"/>
        <w:jc w:val="center"/>
        <w:rPr>
          <w:rFonts w:asciiTheme="majorBidi" w:hAnsiTheme="majorBidi" w:cstheme="majorBidi"/>
          <w:b/>
          <w:bCs/>
          <w:sz w:val="24"/>
          <w:szCs w:val="24"/>
        </w:rPr>
      </w:pPr>
    </w:p>
    <w:p w:rsidR="005935C7" w:rsidRPr="00227CF6" w:rsidRDefault="005935C7" w:rsidP="005935C7">
      <w:pPr>
        <w:spacing w:after="0" w:line="360" w:lineRule="auto"/>
        <w:jc w:val="center"/>
        <w:rPr>
          <w:rFonts w:asciiTheme="majorBidi" w:hAnsiTheme="majorBidi" w:cstheme="majorBidi"/>
          <w:b/>
          <w:bCs/>
          <w:sz w:val="24"/>
          <w:szCs w:val="24"/>
        </w:rPr>
      </w:pPr>
      <w:r w:rsidRPr="00227CF6">
        <w:rPr>
          <w:rFonts w:asciiTheme="majorBidi" w:hAnsiTheme="majorBidi" w:cstheme="majorBidi"/>
          <w:b/>
          <w:bCs/>
          <w:sz w:val="24"/>
          <w:szCs w:val="24"/>
        </w:rPr>
        <w:t>DAFTAR PUSTAKA</w:t>
      </w:r>
    </w:p>
    <w:p w:rsidR="005935C7" w:rsidRPr="00227CF6" w:rsidRDefault="005935C7" w:rsidP="00C112E7">
      <w:pPr>
        <w:spacing w:after="0" w:line="240" w:lineRule="auto"/>
        <w:rPr>
          <w:rFonts w:asciiTheme="majorBidi" w:hAnsiTheme="majorBidi" w:cstheme="majorBidi"/>
          <w:b/>
          <w:bCs/>
          <w:sz w:val="24"/>
          <w:szCs w:val="24"/>
        </w:rPr>
      </w:pP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Ahmadi</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Abu dan Nur Uhbiyati, </w:t>
      </w:r>
      <w:r w:rsidRPr="000F2F6C">
        <w:rPr>
          <w:rFonts w:asciiTheme="majorBidi" w:hAnsiTheme="majorBidi" w:cstheme="majorBidi"/>
          <w:i/>
          <w:iCs/>
          <w:color w:val="000000"/>
          <w:sz w:val="24"/>
          <w:szCs w:val="24"/>
        </w:rPr>
        <w:t xml:space="preserve">Ilmu Pendidikan, </w:t>
      </w:r>
      <w:r w:rsidRPr="000F2F6C">
        <w:rPr>
          <w:rFonts w:asciiTheme="majorBidi" w:hAnsiTheme="majorBidi" w:cstheme="majorBidi"/>
          <w:color w:val="000000"/>
          <w:sz w:val="24"/>
          <w:szCs w:val="24"/>
          <w:lang w:val="en-US"/>
        </w:rPr>
        <w:t xml:space="preserve">Cet. Ke-3, </w:t>
      </w:r>
      <w:r w:rsidRPr="000F2F6C">
        <w:rPr>
          <w:rFonts w:asciiTheme="majorBidi" w:hAnsiTheme="majorBidi" w:cstheme="majorBidi"/>
          <w:color w:val="000000"/>
          <w:sz w:val="24"/>
          <w:szCs w:val="24"/>
        </w:rPr>
        <w:t xml:space="preserve">Jakarta: Rineka Cipta, </w:t>
      </w:r>
      <w:r w:rsidRPr="000F2F6C">
        <w:rPr>
          <w:rFonts w:asciiTheme="majorBidi" w:hAnsiTheme="majorBidi" w:cstheme="majorBidi"/>
          <w:color w:val="000000"/>
          <w:sz w:val="24"/>
          <w:szCs w:val="24"/>
          <w:lang w:val="en-US"/>
        </w:rPr>
        <w:t>2007</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Ahmadi</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Rulam, </w:t>
      </w:r>
      <w:r w:rsidRPr="000F2F6C">
        <w:rPr>
          <w:rFonts w:asciiTheme="majorBidi" w:hAnsiTheme="majorBidi" w:cstheme="majorBidi"/>
          <w:i/>
          <w:iCs/>
          <w:color w:val="000000"/>
          <w:sz w:val="24"/>
          <w:szCs w:val="24"/>
        </w:rPr>
        <w:t xml:space="preserve">Pengantar Pendidikan: Asas dan Filsafat Pendidikan, </w:t>
      </w:r>
      <w:r w:rsidRPr="000F2F6C">
        <w:rPr>
          <w:rFonts w:asciiTheme="majorBidi" w:hAnsiTheme="majorBidi" w:cstheme="majorBidi"/>
          <w:color w:val="000000"/>
          <w:sz w:val="24"/>
          <w:szCs w:val="24"/>
          <w:lang w:val="en-US"/>
        </w:rPr>
        <w:t xml:space="preserve">Cet. Ke-1, </w:t>
      </w:r>
      <w:r w:rsidRPr="000F2F6C">
        <w:rPr>
          <w:rFonts w:asciiTheme="majorBidi" w:hAnsiTheme="majorBidi" w:cstheme="majorBidi"/>
          <w:color w:val="000000"/>
          <w:sz w:val="24"/>
          <w:szCs w:val="24"/>
        </w:rPr>
        <w:t>Yokyakarta: ArRum Media, 2014</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sz w:val="24"/>
          <w:szCs w:val="24"/>
          <w:lang w:val="en-US"/>
        </w:rPr>
        <w:t>An-Nahlawi</w:t>
      </w:r>
      <w:r>
        <w:rPr>
          <w:rFonts w:asciiTheme="majorBidi" w:hAnsiTheme="majorBidi" w:cstheme="majorBidi"/>
          <w:sz w:val="24"/>
          <w:szCs w:val="24"/>
          <w:lang w:val="en-US"/>
        </w:rPr>
        <w:t xml:space="preserve">, </w:t>
      </w:r>
      <w:r w:rsidRPr="000F2F6C">
        <w:rPr>
          <w:rFonts w:asciiTheme="majorBidi" w:hAnsiTheme="majorBidi" w:cstheme="majorBidi"/>
          <w:sz w:val="24"/>
          <w:szCs w:val="24"/>
          <w:lang w:val="en-US"/>
        </w:rPr>
        <w:t xml:space="preserve">Abdurrahman, </w:t>
      </w:r>
      <w:r w:rsidRPr="000F2F6C">
        <w:rPr>
          <w:rFonts w:asciiTheme="majorBidi" w:hAnsiTheme="majorBidi" w:cstheme="majorBidi"/>
          <w:i/>
          <w:iCs/>
          <w:sz w:val="24"/>
          <w:szCs w:val="24"/>
          <w:lang w:val="en-US"/>
        </w:rPr>
        <w:t xml:space="preserve">Pendidikan Islam di RUmah, Sekolah dan Masyarakat, </w:t>
      </w:r>
      <w:r w:rsidRPr="000F2F6C">
        <w:rPr>
          <w:rFonts w:asciiTheme="majorBidi" w:hAnsiTheme="majorBidi" w:cstheme="majorBidi"/>
          <w:sz w:val="24"/>
          <w:szCs w:val="24"/>
          <w:lang w:val="en-US"/>
        </w:rPr>
        <w:t>Penerjemah: Shihabuddin, Jakarta: Gemani Insani Press, 2006</w:t>
      </w:r>
      <w:r>
        <w:rPr>
          <w:rFonts w:asciiTheme="majorBidi" w:hAnsiTheme="majorBidi" w:cstheme="majorBidi"/>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sz w:val="24"/>
          <w:szCs w:val="24"/>
          <w:lang w:val="en-US"/>
        </w:rPr>
        <w:t>Arifin</w:t>
      </w:r>
      <w:r>
        <w:rPr>
          <w:rFonts w:asciiTheme="majorBidi" w:hAnsiTheme="majorBidi" w:cstheme="majorBidi"/>
          <w:sz w:val="24"/>
          <w:szCs w:val="24"/>
          <w:lang w:val="en-US"/>
        </w:rPr>
        <w:t xml:space="preserve">, </w:t>
      </w:r>
      <w:r w:rsidRPr="000F2F6C">
        <w:rPr>
          <w:rFonts w:asciiTheme="majorBidi" w:hAnsiTheme="majorBidi" w:cstheme="majorBidi"/>
          <w:sz w:val="24"/>
          <w:szCs w:val="24"/>
          <w:lang w:val="en-US"/>
        </w:rPr>
        <w:t xml:space="preserve">M. Fahmi, “Model Kerjasama Tri Pusat Pendidikan dalam Pendidikan Karakter Siswa”, </w:t>
      </w:r>
      <w:r w:rsidRPr="000F2F6C">
        <w:rPr>
          <w:rFonts w:asciiTheme="majorBidi" w:hAnsiTheme="majorBidi" w:cstheme="majorBidi"/>
          <w:i/>
          <w:iCs/>
          <w:sz w:val="24"/>
          <w:szCs w:val="24"/>
          <w:lang w:val="en-US"/>
        </w:rPr>
        <w:t xml:space="preserve">Mualilimuna: Jurnal Madrasah Ibtidaiyyah, </w:t>
      </w:r>
      <w:r w:rsidRPr="000F2F6C">
        <w:rPr>
          <w:rFonts w:asciiTheme="majorBidi" w:hAnsiTheme="majorBidi" w:cstheme="majorBidi"/>
          <w:sz w:val="24"/>
          <w:szCs w:val="24"/>
          <w:lang w:val="en-US"/>
        </w:rPr>
        <w:t>Vol. 3, No. 1, Oktober 2017</w:t>
      </w:r>
      <w:r>
        <w:rPr>
          <w:rFonts w:asciiTheme="majorBidi" w:hAnsiTheme="majorBidi" w:cstheme="majorBidi"/>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Djumransjyah</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H</w:t>
      </w:r>
      <w:r w:rsidRPr="000F2F6C">
        <w:rPr>
          <w:rFonts w:asciiTheme="majorBidi" w:hAnsiTheme="majorBidi" w:cstheme="majorBidi"/>
          <w:color w:val="000000"/>
          <w:sz w:val="24"/>
          <w:szCs w:val="24"/>
          <w:lang w:val="en-US"/>
        </w:rPr>
        <w:t>.</w:t>
      </w:r>
      <w:r w:rsidRPr="000F2F6C">
        <w:rPr>
          <w:rFonts w:asciiTheme="majorBidi" w:hAnsiTheme="majorBidi" w:cstheme="majorBidi"/>
          <w:color w:val="000000"/>
          <w:sz w:val="24"/>
          <w:szCs w:val="24"/>
        </w:rPr>
        <w:t>M</w:t>
      </w:r>
      <w:r>
        <w:rPr>
          <w:rFonts w:asciiTheme="majorBidi" w:hAnsiTheme="majorBidi" w:cstheme="majorBidi"/>
          <w:color w:val="000000"/>
          <w:sz w:val="24"/>
          <w:szCs w:val="24"/>
          <w:lang w:val="en-US"/>
        </w:rPr>
        <w:t>.</w:t>
      </w:r>
      <w:r w:rsidRPr="000F2F6C">
        <w:rPr>
          <w:rFonts w:asciiTheme="majorBidi" w:hAnsiTheme="majorBidi" w:cstheme="majorBidi"/>
          <w:color w:val="000000"/>
          <w:sz w:val="24"/>
          <w:szCs w:val="24"/>
        </w:rPr>
        <w:t xml:space="preserve"> dan Karim </w:t>
      </w:r>
      <w:r w:rsidRPr="000F2F6C">
        <w:rPr>
          <w:rFonts w:asciiTheme="majorBidi" w:hAnsiTheme="majorBidi" w:cstheme="majorBidi"/>
          <w:color w:val="000000"/>
          <w:sz w:val="24"/>
          <w:szCs w:val="24"/>
          <w:lang w:val="en-US"/>
        </w:rPr>
        <w:t>A</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Abdul Malik, </w:t>
      </w:r>
      <w:r w:rsidRPr="000F2F6C">
        <w:rPr>
          <w:rFonts w:asciiTheme="majorBidi" w:hAnsiTheme="majorBidi" w:cstheme="majorBidi"/>
          <w:i/>
          <w:iCs/>
          <w:color w:val="000000"/>
          <w:sz w:val="24"/>
          <w:szCs w:val="24"/>
        </w:rPr>
        <w:t>Pendidikan Islam Menggali</w:t>
      </w:r>
      <w:r w:rsidRPr="000F2F6C">
        <w:rPr>
          <w:rFonts w:asciiTheme="majorBidi" w:hAnsiTheme="majorBidi" w:cstheme="majorBidi"/>
          <w:i/>
          <w:iCs/>
          <w:color w:val="000000"/>
          <w:sz w:val="24"/>
          <w:szCs w:val="24"/>
          <w:lang w:val="en-US"/>
        </w:rPr>
        <w:t xml:space="preserve"> </w:t>
      </w:r>
      <w:r w:rsidRPr="000F2F6C">
        <w:rPr>
          <w:rFonts w:asciiTheme="majorBidi" w:hAnsiTheme="majorBidi" w:cstheme="majorBidi"/>
          <w:i/>
          <w:iCs/>
          <w:color w:val="000000"/>
          <w:sz w:val="24"/>
          <w:szCs w:val="24"/>
        </w:rPr>
        <w:t>Tradisi Me</w:t>
      </w:r>
      <w:r w:rsidRPr="000F2F6C">
        <w:rPr>
          <w:rFonts w:asciiTheme="majorBidi" w:hAnsiTheme="majorBidi" w:cstheme="majorBidi"/>
          <w:i/>
          <w:iCs/>
          <w:color w:val="000000"/>
          <w:sz w:val="24"/>
          <w:szCs w:val="24"/>
          <w:lang w:val="en-US"/>
        </w:rPr>
        <w:t>n</w:t>
      </w:r>
      <w:r w:rsidRPr="000F2F6C">
        <w:rPr>
          <w:rFonts w:asciiTheme="majorBidi" w:hAnsiTheme="majorBidi" w:cstheme="majorBidi"/>
          <w:i/>
          <w:iCs/>
          <w:color w:val="000000"/>
          <w:sz w:val="24"/>
          <w:szCs w:val="24"/>
        </w:rPr>
        <w:t>gukuhkan Eksistensi</w:t>
      </w:r>
      <w:r w:rsidRPr="000F2F6C">
        <w:rPr>
          <w:rFonts w:asciiTheme="majorBidi" w:hAnsiTheme="majorBidi" w:cstheme="majorBidi"/>
          <w:color w:val="000000"/>
          <w:sz w:val="24"/>
          <w:szCs w:val="24"/>
        </w:rPr>
        <w:t>, Malang: UIN Makang Press, 2007</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Drajat</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Zakiah, </w:t>
      </w:r>
      <w:r w:rsidRPr="000F2F6C">
        <w:rPr>
          <w:rFonts w:asciiTheme="majorBidi" w:hAnsiTheme="majorBidi" w:cstheme="majorBidi"/>
          <w:i/>
          <w:iCs/>
          <w:color w:val="000000"/>
          <w:sz w:val="24"/>
          <w:szCs w:val="24"/>
        </w:rPr>
        <w:t xml:space="preserve">Ilmu Pendidikan Islam, </w:t>
      </w:r>
      <w:r w:rsidRPr="000F2F6C">
        <w:rPr>
          <w:rFonts w:asciiTheme="majorBidi" w:hAnsiTheme="majorBidi" w:cstheme="majorBidi"/>
          <w:color w:val="000000"/>
          <w:sz w:val="24"/>
          <w:szCs w:val="24"/>
        </w:rPr>
        <w:t>Jakarta: Bumi Aksara, 2014</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w:t>
      </w:r>
      <w:r w:rsidRPr="000F2F6C">
        <w:rPr>
          <w:rFonts w:asciiTheme="majorBidi" w:hAnsiTheme="majorBidi" w:cstheme="majorBidi"/>
          <w:color w:val="000000"/>
          <w:sz w:val="24"/>
          <w:szCs w:val="24"/>
        </w:rPr>
        <w:t xml:space="preserve">, </w:t>
      </w:r>
      <w:r w:rsidRPr="000F2F6C">
        <w:rPr>
          <w:rFonts w:asciiTheme="majorBidi" w:hAnsiTheme="majorBidi" w:cstheme="majorBidi"/>
          <w:i/>
          <w:iCs/>
          <w:color w:val="000000"/>
          <w:sz w:val="24"/>
          <w:szCs w:val="24"/>
        </w:rPr>
        <w:t>Pendidikan Islam dalam Keluarga dan Sekolah</w:t>
      </w:r>
      <w:r w:rsidRPr="000F2F6C">
        <w:rPr>
          <w:rFonts w:asciiTheme="majorBidi" w:hAnsiTheme="majorBidi" w:cstheme="majorBidi"/>
          <w:i/>
          <w:iCs/>
          <w:color w:val="000000"/>
          <w:sz w:val="24"/>
          <w:szCs w:val="24"/>
          <w:lang w:val="en-US"/>
        </w:rPr>
        <w:t xml:space="preserve">, </w:t>
      </w:r>
      <w:r w:rsidRPr="000F2F6C">
        <w:rPr>
          <w:rFonts w:asciiTheme="majorBidi" w:hAnsiTheme="majorBidi" w:cstheme="majorBidi"/>
          <w:color w:val="000000"/>
          <w:sz w:val="24"/>
          <w:szCs w:val="24"/>
          <w:lang w:val="en-US"/>
        </w:rPr>
        <w:t>Jakarta: Ruhama, 2005</w:t>
      </w:r>
      <w:r>
        <w:rPr>
          <w:rFonts w:asciiTheme="majorBidi" w:hAnsiTheme="majorBidi" w:cstheme="majorBidi"/>
          <w:color w:val="000000"/>
          <w:sz w:val="24"/>
          <w:szCs w:val="24"/>
          <w:lang w:val="en-US"/>
        </w:rPr>
        <w:t>.</w:t>
      </w:r>
    </w:p>
    <w:p w:rsidR="00C112E7" w:rsidRPr="00F650C5"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color w:val="000000"/>
          <w:sz w:val="24"/>
          <w:szCs w:val="24"/>
        </w:rPr>
        <w:t>Fanny</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Arif Mahya, “Sinergitas Tripusat Pendidikan Pada Program Penguatan Pendidikan Karakter (PPK) di SD Dalam Pandangan Ki Hajar Dewantara”, </w:t>
      </w:r>
      <w:r w:rsidRPr="000F2F6C">
        <w:rPr>
          <w:rFonts w:asciiTheme="majorBidi" w:hAnsiTheme="majorBidi" w:cstheme="majorBidi"/>
          <w:i/>
          <w:iCs/>
          <w:sz w:val="24"/>
          <w:szCs w:val="24"/>
        </w:rPr>
        <w:t>Edustream</w:t>
      </w:r>
      <w:r w:rsidRPr="000F2F6C">
        <w:rPr>
          <w:rFonts w:asciiTheme="majorBidi" w:hAnsiTheme="majorBidi" w:cstheme="majorBidi"/>
          <w:sz w:val="24"/>
          <w:szCs w:val="24"/>
        </w:rPr>
        <w:t xml:space="preserve">: </w:t>
      </w:r>
      <w:r w:rsidRPr="000F2F6C">
        <w:rPr>
          <w:rFonts w:asciiTheme="majorBidi" w:hAnsiTheme="majorBidi" w:cstheme="majorBidi"/>
          <w:i/>
          <w:iCs/>
          <w:sz w:val="24"/>
          <w:szCs w:val="24"/>
        </w:rPr>
        <w:t>Ju</w:t>
      </w:r>
      <w:r w:rsidRPr="000F2F6C">
        <w:rPr>
          <w:rFonts w:asciiTheme="majorBidi" w:hAnsiTheme="majorBidi" w:cstheme="majorBidi"/>
          <w:i/>
          <w:iCs/>
          <w:color w:val="000000"/>
          <w:sz w:val="24"/>
          <w:szCs w:val="24"/>
        </w:rPr>
        <w:t xml:space="preserve">rnal Pendidikan Dasar </w:t>
      </w:r>
      <w:r>
        <w:rPr>
          <w:rFonts w:asciiTheme="majorBidi" w:hAnsiTheme="majorBidi" w:cstheme="majorBidi"/>
          <w:color w:val="000000"/>
          <w:sz w:val="24"/>
          <w:szCs w:val="24"/>
        </w:rPr>
        <w:t xml:space="preserve">Vol. IV, No. 2, </w:t>
      </w:r>
      <w:r w:rsidRPr="000F2F6C">
        <w:rPr>
          <w:rFonts w:asciiTheme="majorBidi" w:hAnsiTheme="majorBidi" w:cstheme="majorBidi"/>
          <w:color w:val="000000"/>
          <w:sz w:val="24"/>
          <w:szCs w:val="24"/>
        </w:rPr>
        <w:t>November 2020</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Indrakusuma</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Amir Daien, </w:t>
      </w:r>
      <w:r w:rsidRPr="000F2F6C">
        <w:rPr>
          <w:rFonts w:asciiTheme="majorBidi" w:hAnsiTheme="majorBidi" w:cstheme="majorBidi"/>
          <w:i/>
          <w:iCs/>
          <w:color w:val="000000"/>
          <w:sz w:val="24"/>
          <w:szCs w:val="24"/>
        </w:rPr>
        <w:t xml:space="preserve">Pengantar Ilmu Pendidikan, </w:t>
      </w:r>
      <w:r w:rsidRPr="000F2F6C">
        <w:rPr>
          <w:rFonts w:asciiTheme="majorBidi" w:hAnsiTheme="majorBidi" w:cstheme="majorBidi"/>
          <w:color w:val="000000"/>
          <w:sz w:val="24"/>
          <w:szCs w:val="24"/>
          <w:lang w:val="en-US"/>
        </w:rPr>
        <w:t xml:space="preserve">Cet. Ke-4, </w:t>
      </w:r>
      <w:r w:rsidRPr="000F2F6C">
        <w:rPr>
          <w:rFonts w:asciiTheme="majorBidi" w:hAnsiTheme="majorBidi" w:cstheme="majorBidi"/>
          <w:color w:val="000000"/>
          <w:sz w:val="24"/>
          <w:szCs w:val="24"/>
        </w:rPr>
        <w:t>Surabaya: Usaha Nasional,</w:t>
      </w:r>
      <w:r w:rsidRPr="000F2F6C">
        <w:rPr>
          <w:rFonts w:asciiTheme="majorBidi" w:hAnsiTheme="majorBidi" w:cstheme="majorBidi"/>
          <w:color w:val="000000"/>
          <w:sz w:val="24"/>
          <w:szCs w:val="24"/>
          <w:lang w:val="en-US"/>
        </w:rPr>
        <w:t xml:space="preserve"> 2005</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 xml:space="preserve">Juwariyah, </w:t>
      </w:r>
      <w:r w:rsidRPr="000F2F6C">
        <w:rPr>
          <w:rFonts w:asciiTheme="majorBidi" w:hAnsiTheme="majorBidi" w:cstheme="majorBidi"/>
          <w:i/>
          <w:iCs/>
          <w:color w:val="000000"/>
          <w:sz w:val="24"/>
          <w:szCs w:val="24"/>
        </w:rPr>
        <w:t xml:space="preserve">Dasar-dasar Pendidikan Anak dalam Al Qur’an, </w:t>
      </w:r>
      <w:r w:rsidRPr="000F2F6C">
        <w:rPr>
          <w:rFonts w:asciiTheme="majorBidi" w:hAnsiTheme="majorBidi" w:cstheme="majorBidi"/>
          <w:color w:val="000000"/>
          <w:sz w:val="24"/>
          <w:szCs w:val="24"/>
        </w:rPr>
        <w:t>Yogyakarta : Teras, 2010</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sz w:val="24"/>
          <w:szCs w:val="24"/>
          <w:lang w:val="en-US"/>
        </w:rPr>
        <w:t>Mulyati</w:t>
      </w:r>
      <w:r>
        <w:rPr>
          <w:rFonts w:asciiTheme="majorBidi" w:hAnsiTheme="majorBidi" w:cstheme="majorBidi"/>
          <w:sz w:val="24"/>
          <w:szCs w:val="24"/>
          <w:lang w:val="en-US"/>
        </w:rPr>
        <w:t xml:space="preserve">, </w:t>
      </w:r>
      <w:r w:rsidRPr="000F2F6C">
        <w:rPr>
          <w:rFonts w:asciiTheme="majorBidi" w:hAnsiTheme="majorBidi" w:cstheme="majorBidi"/>
          <w:sz w:val="24"/>
          <w:szCs w:val="24"/>
          <w:lang w:val="en-US"/>
        </w:rPr>
        <w:t xml:space="preserve">Binti, “Mengembalikan Kebermaknaan Tri Pusat Pendidikan pada Lembaga Pendidikan”, </w:t>
      </w:r>
      <w:r w:rsidRPr="000F2F6C">
        <w:rPr>
          <w:rFonts w:asciiTheme="majorBidi" w:hAnsiTheme="majorBidi" w:cstheme="majorBidi"/>
          <w:i/>
          <w:iCs/>
          <w:sz w:val="24"/>
          <w:szCs w:val="24"/>
          <w:lang w:val="en-US"/>
        </w:rPr>
        <w:t xml:space="preserve">Jurnal al-Hikma, </w:t>
      </w:r>
      <w:r w:rsidRPr="000F2F6C">
        <w:rPr>
          <w:rFonts w:asciiTheme="majorBidi" w:hAnsiTheme="majorBidi" w:cstheme="majorBidi"/>
          <w:sz w:val="24"/>
          <w:szCs w:val="24"/>
          <w:lang w:val="en-US"/>
        </w:rPr>
        <w:t>Vol. 2, No. 2, Oktober 2016</w:t>
      </w:r>
      <w:r>
        <w:rPr>
          <w:rFonts w:asciiTheme="majorBidi" w:hAnsiTheme="majorBidi" w:cstheme="majorBidi"/>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sz w:val="24"/>
          <w:szCs w:val="24"/>
          <w:lang w:val="en-US"/>
        </w:rPr>
        <w:t>Muzakir, “</w:t>
      </w:r>
      <w:r w:rsidRPr="000F2F6C">
        <w:rPr>
          <w:rFonts w:asciiTheme="majorBidi" w:hAnsiTheme="majorBidi" w:cstheme="majorBidi"/>
          <w:color w:val="000000"/>
          <w:sz w:val="24"/>
          <w:szCs w:val="24"/>
        </w:rPr>
        <w:t>Harmonisasi Tri Pusat Pendidikan Dalam</w:t>
      </w:r>
      <w:r w:rsidRPr="000F2F6C">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Pengembangan Pendidikan Islam</w:t>
      </w:r>
      <w:r w:rsidRPr="000F2F6C">
        <w:rPr>
          <w:rFonts w:asciiTheme="majorBidi" w:hAnsiTheme="majorBidi" w:cstheme="majorBidi"/>
          <w:color w:val="000000"/>
          <w:sz w:val="24"/>
          <w:szCs w:val="24"/>
          <w:lang w:val="en-US"/>
        </w:rPr>
        <w:t xml:space="preserve">”, </w:t>
      </w:r>
      <w:r w:rsidRPr="000F2F6C">
        <w:rPr>
          <w:rFonts w:asciiTheme="majorBidi" w:hAnsiTheme="majorBidi" w:cstheme="majorBidi"/>
          <w:i/>
          <w:iCs/>
          <w:color w:val="000000"/>
          <w:sz w:val="24"/>
          <w:szCs w:val="24"/>
        </w:rPr>
        <w:t>Jurnal Al-Ta’dib</w:t>
      </w:r>
      <w:r w:rsidRPr="000F2F6C">
        <w:rPr>
          <w:rFonts w:asciiTheme="majorBidi" w:hAnsiTheme="majorBidi" w:cstheme="majorBidi"/>
          <w:color w:val="000000"/>
          <w:sz w:val="24"/>
          <w:szCs w:val="24"/>
          <w:lang w:val="en-US"/>
        </w:rPr>
        <w:t>, Vol. 10, No. 1, Januari-Juni 2017</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Nasution</w:t>
      </w:r>
      <w:r>
        <w:rPr>
          <w:rFonts w:asciiTheme="majorBidi" w:hAnsiTheme="majorBidi" w:cstheme="majorBidi"/>
          <w:color w:val="000000"/>
          <w:sz w:val="24"/>
          <w:szCs w:val="24"/>
          <w:lang w:val="en-US"/>
        </w:rPr>
        <w:t>, S.</w:t>
      </w:r>
      <w:r w:rsidRPr="000F2F6C">
        <w:rPr>
          <w:rFonts w:asciiTheme="majorBidi" w:hAnsiTheme="majorBidi" w:cstheme="majorBidi"/>
          <w:color w:val="000000"/>
          <w:sz w:val="24"/>
          <w:szCs w:val="24"/>
        </w:rPr>
        <w:t xml:space="preserve">, </w:t>
      </w:r>
      <w:r w:rsidRPr="000F2F6C">
        <w:rPr>
          <w:rFonts w:asciiTheme="majorBidi" w:hAnsiTheme="majorBidi" w:cstheme="majorBidi"/>
          <w:i/>
          <w:iCs/>
          <w:color w:val="000000"/>
          <w:sz w:val="24"/>
          <w:szCs w:val="24"/>
        </w:rPr>
        <w:t xml:space="preserve">Sosiologi Pendidikan, </w:t>
      </w:r>
      <w:r w:rsidRPr="000F2F6C">
        <w:rPr>
          <w:rFonts w:asciiTheme="majorBidi" w:hAnsiTheme="majorBidi" w:cstheme="majorBidi"/>
          <w:color w:val="000000"/>
          <w:sz w:val="24"/>
          <w:szCs w:val="24"/>
        </w:rPr>
        <w:t>Jakarta: Bumi Aksara, 2011</w:t>
      </w:r>
      <w:r>
        <w:rPr>
          <w:rFonts w:asciiTheme="majorBidi" w:hAnsiTheme="majorBidi" w:cstheme="majorBidi"/>
          <w:color w:val="000000"/>
          <w:sz w:val="24"/>
          <w:szCs w:val="24"/>
          <w:lang w:val="en-US"/>
        </w:rPr>
        <w:t>.</w:t>
      </w:r>
    </w:p>
    <w:p w:rsidR="00C112E7" w:rsidRPr="000F2F6C"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sz w:val="24"/>
          <w:szCs w:val="24"/>
          <w:lang w:val="en-US"/>
        </w:rPr>
        <w:t>Nawawi</w:t>
      </w:r>
      <w:r>
        <w:rPr>
          <w:rFonts w:asciiTheme="majorBidi" w:hAnsiTheme="majorBidi" w:cstheme="majorBidi"/>
          <w:sz w:val="24"/>
          <w:szCs w:val="24"/>
          <w:lang w:val="en-US"/>
        </w:rPr>
        <w:t xml:space="preserve">, </w:t>
      </w:r>
      <w:r w:rsidRPr="000F2F6C">
        <w:rPr>
          <w:rFonts w:asciiTheme="majorBidi" w:hAnsiTheme="majorBidi" w:cstheme="majorBidi"/>
          <w:sz w:val="24"/>
          <w:szCs w:val="24"/>
          <w:lang w:val="en-US"/>
        </w:rPr>
        <w:t xml:space="preserve">Hadari, </w:t>
      </w:r>
      <w:r w:rsidRPr="000F2F6C">
        <w:rPr>
          <w:rFonts w:asciiTheme="majorBidi" w:hAnsiTheme="majorBidi" w:cstheme="majorBidi"/>
          <w:i/>
          <w:iCs/>
          <w:sz w:val="24"/>
          <w:szCs w:val="24"/>
          <w:lang w:val="en-US"/>
        </w:rPr>
        <w:t xml:space="preserve">Organisasi Sekolah dan Pengelolaan Kelas, </w:t>
      </w:r>
      <w:r w:rsidRPr="000F2F6C">
        <w:rPr>
          <w:rFonts w:asciiTheme="majorBidi" w:hAnsiTheme="majorBidi" w:cstheme="majorBidi"/>
          <w:sz w:val="24"/>
          <w:szCs w:val="24"/>
          <w:lang w:val="en-US"/>
        </w:rPr>
        <w:t>Cet. Ke-4, Jakarta: Cv. Haji Masagung, 2008</w:t>
      </w:r>
      <w:r>
        <w:rPr>
          <w:rFonts w:asciiTheme="majorBidi" w:hAnsiTheme="majorBidi" w:cstheme="majorBidi"/>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sz w:val="24"/>
          <w:szCs w:val="24"/>
          <w:lang w:val="en-US"/>
        </w:rPr>
        <w:t>Padil</w:t>
      </w:r>
      <w:r>
        <w:rPr>
          <w:rFonts w:asciiTheme="majorBidi" w:hAnsiTheme="majorBidi" w:cstheme="majorBidi"/>
          <w:sz w:val="24"/>
          <w:szCs w:val="24"/>
          <w:lang w:val="en-US"/>
        </w:rPr>
        <w:t xml:space="preserve">, </w:t>
      </w:r>
      <w:r w:rsidRPr="000F2F6C">
        <w:rPr>
          <w:rFonts w:asciiTheme="majorBidi" w:hAnsiTheme="majorBidi" w:cstheme="majorBidi"/>
          <w:sz w:val="24"/>
          <w:szCs w:val="24"/>
          <w:lang w:val="en-US"/>
        </w:rPr>
        <w:t xml:space="preserve">Moh.  dan Triyo Supriyanto, </w:t>
      </w:r>
      <w:r w:rsidRPr="000F2F6C">
        <w:rPr>
          <w:rFonts w:asciiTheme="majorBidi" w:hAnsiTheme="majorBidi" w:cstheme="majorBidi"/>
          <w:i/>
          <w:iCs/>
          <w:sz w:val="24"/>
          <w:szCs w:val="24"/>
          <w:lang w:val="en-US"/>
        </w:rPr>
        <w:t xml:space="preserve">Sosiologi Pendidikan, </w:t>
      </w:r>
      <w:r w:rsidRPr="000F2F6C">
        <w:rPr>
          <w:rFonts w:asciiTheme="majorBidi" w:hAnsiTheme="majorBidi" w:cstheme="majorBidi"/>
          <w:sz w:val="24"/>
          <w:szCs w:val="24"/>
          <w:lang w:val="en-US"/>
        </w:rPr>
        <w:t>Malang: UIN Malang Press, 2007</w:t>
      </w:r>
      <w:r>
        <w:rPr>
          <w:rFonts w:asciiTheme="majorBidi" w:hAnsiTheme="majorBidi" w:cstheme="majorBidi"/>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i/>
          <w:iCs/>
          <w:color w:val="000000"/>
          <w:sz w:val="24"/>
          <w:szCs w:val="24"/>
          <w:lang w:val="en-US"/>
        </w:rPr>
      </w:pPr>
      <w:r w:rsidRPr="000F2F6C">
        <w:rPr>
          <w:rFonts w:asciiTheme="majorBidi" w:hAnsiTheme="majorBidi" w:cstheme="majorBidi"/>
          <w:color w:val="000000"/>
          <w:sz w:val="24"/>
          <w:szCs w:val="24"/>
        </w:rPr>
        <w:t xml:space="preserve">Perpustakaan Nasional RI, </w:t>
      </w:r>
      <w:r w:rsidRPr="000F2F6C">
        <w:rPr>
          <w:rFonts w:asciiTheme="majorBidi" w:hAnsiTheme="majorBidi" w:cstheme="majorBidi"/>
          <w:i/>
          <w:iCs/>
          <w:color w:val="000000"/>
          <w:sz w:val="24"/>
          <w:szCs w:val="24"/>
        </w:rPr>
        <w:t>Undang-undang Perlindungan Anak Nomor 23 Tahun 2002,Bab I Tentang Ketentuan Umum Pasal 1 Nomor 3</w:t>
      </w:r>
      <w:r>
        <w:rPr>
          <w:rFonts w:asciiTheme="majorBidi" w:hAnsiTheme="majorBidi" w:cstheme="majorBidi"/>
          <w:i/>
          <w:iCs/>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Rohman</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Arif, </w:t>
      </w:r>
      <w:r w:rsidRPr="000F2F6C">
        <w:rPr>
          <w:rFonts w:asciiTheme="majorBidi" w:hAnsiTheme="majorBidi" w:cstheme="majorBidi"/>
          <w:i/>
          <w:iCs/>
          <w:color w:val="000000"/>
          <w:sz w:val="24"/>
          <w:szCs w:val="24"/>
        </w:rPr>
        <w:t>Memahami Pendidikan dan Ilmu Pendidikan</w:t>
      </w:r>
      <w:r w:rsidRPr="000F2F6C">
        <w:rPr>
          <w:rFonts w:asciiTheme="majorBidi" w:hAnsiTheme="majorBidi" w:cstheme="majorBidi"/>
          <w:i/>
          <w:iCs/>
          <w:color w:val="000000"/>
          <w:sz w:val="24"/>
          <w:szCs w:val="24"/>
          <w:lang w:val="en-US"/>
        </w:rPr>
        <w:t>,</w:t>
      </w:r>
      <w:r w:rsidRPr="000F2F6C">
        <w:rPr>
          <w:rFonts w:asciiTheme="majorBidi" w:hAnsiTheme="majorBidi" w:cstheme="majorBidi"/>
          <w:color w:val="000000"/>
          <w:sz w:val="24"/>
          <w:szCs w:val="24"/>
        </w:rPr>
        <w:t xml:space="preserve"> Yogyakarta: Laksbang</w:t>
      </w:r>
      <w:r w:rsidRPr="000F2F6C">
        <w:rPr>
          <w:rFonts w:asciiTheme="majorBidi" w:hAnsiTheme="majorBidi" w:cstheme="majorBidi"/>
          <w:color w:val="000000"/>
          <w:sz w:val="24"/>
          <w:szCs w:val="24"/>
        </w:rPr>
        <w:br/>
        <w:t>Mediatama, 2011</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Saduloh</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Uyoh, </w:t>
      </w:r>
      <w:r w:rsidRPr="000F2F6C">
        <w:rPr>
          <w:rFonts w:asciiTheme="majorBidi" w:hAnsiTheme="majorBidi" w:cstheme="majorBidi"/>
          <w:i/>
          <w:iCs/>
          <w:color w:val="000000"/>
          <w:sz w:val="24"/>
          <w:szCs w:val="24"/>
        </w:rPr>
        <w:t>Pedagogik (Ilmu Mendidik)</w:t>
      </w:r>
      <w:r>
        <w:rPr>
          <w:rFonts w:asciiTheme="majorBidi" w:hAnsiTheme="majorBidi" w:cstheme="majorBidi"/>
          <w:i/>
          <w:iCs/>
          <w:color w:val="000000"/>
          <w:sz w:val="24"/>
          <w:szCs w:val="24"/>
          <w:lang w:val="en-US"/>
        </w:rPr>
        <w:t>,</w:t>
      </w:r>
      <w:r w:rsidRPr="000F2F6C">
        <w:rPr>
          <w:rFonts w:asciiTheme="majorBidi" w:hAnsiTheme="majorBidi" w:cstheme="majorBidi"/>
          <w:i/>
          <w:iCs/>
          <w:color w:val="000000"/>
          <w:sz w:val="24"/>
          <w:szCs w:val="24"/>
        </w:rPr>
        <w:t xml:space="preserve"> </w:t>
      </w:r>
      <w:r w:rsidRPr="000F2F6C">
        <w:rPr>
          <w:rFonts w:asciiTheme="majorBidi" w:hAnsiTheme="majorBidi" w:cstheme="majorBidi"/>
          <w:color w:val="000000"/>
          <w:sz w:val="24"/>
          <w:szCs w:val="24"/>
        </w:rPr>
        <w:t>Bandung: Alfabet, 2010</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Said</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Muhammad As, </w:t>
      </w:r>
      <w:r w:rsidRPr="000F2F6C">
        <w:rPr>
          <w:rFonts w:asciiTheme="majorBidi" w:hAnsiTheme="majorBidi" w:cstheme="majorBidi"/>
          <w:i/>
          <w:iCs/>
          <w:color w:val="000000"/>
          <w:sz w:val="24"/>
          <w:szCs w:val="24"/>
        </w:rPr>
        <w:t xml:space="preserve">Filsafat Pendidikan Islam, </w:t>
      </w:r>
      <w:r w:rsidRPr="000F2F6C">
        <w:rPr>
          <w:rFonts w:asciiTheme="majorBidi" w:hAnsiTheme="majorBidi" w:cstheme="majorBidi"/>
          <w:color w:val="000000"/>
          <w:sz w:val="24"/>
          <w:szCs w:val="24"/>
        </w:rPr>
        <w:t>Yogyakarta: Mira Pustaka, 2011</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Shihab</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M. Quraish, </w:t>
      </w:r>
      <w:r w:rsidRPr="000F2F6C">
        <w:rPr>
          <w:rFonts w:asciiTheme="majorBidi" w:hAnsiTheme="majorBidi" w:cstheme="majorBidi"/>
          <w:i/>
          <w:iCs/>
          <w:color w:val="000000"/>
          <w:sz w:val="24"/>
          <w:szCs w:val="24"/>
        </w:rPr>
        <w:t xml:space="preserve">Tafsir AL-Misbah, </w:t>
      </w:r>
      <w:r w:rsidRPr="000F2F6C">
        <w:rPr>
          <w:rFonts w:asciiTheme="majorBidi" w:hAnsiTheme="majorBidi" w:cstheme="majorBidi"/>
          <w:color w:val="000000"/>
          <w:sz w:val="24"/>
          <w:szCs w:val="24"/>
        </w:rPr>
        <w:t>Jakarta: Lentera Hati, 2002</w:t>
      </w:r>
      <w:r>
        <w:rPr>
          <w:rFonts w:asciiTheme="majorBidi" w:hAnsiTheme="majorBidi" w:cstheme="majorBidi"/>
          <w:color w:val="000000"/>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 xml:space="preserve">Tim Dosen Fakultas Tarbiyah IAIN Sunan Ampel Malang, </w:t>
      </w:r>
      <w:r w:rsidRPr="000F2F6C">
        <w:rPr>
          <w:rFonts w:asciiTheme="majorBidi" w:hAnsiTheme="majorBidi" w:cstheme="majorBidi"/>
          <w:i/>
          <w:iCs/>
          <w:color w:val="000000"/>
          <w:sz w:val="24"/>
          <w:szCs w:val="24"/>
        </w:rPr>
        <w:t>Dasar-Dasar Kependidikan</w:t>
      </w:r>
      <w:r w:rsidRPr="000F2F6C">
        <w:rPr>
          <w:rFonts w:asciiTheme="majorBidi" w:hAnsiTheme="majorBidi" w:cstheme="majorBidi"/>
          <w:color w:val="000000"/>
          <w:sz w:val="24"/>
          <w:szCs w:val="24"/>
          <w:lang w:val="en-US"/>
        </w:rPr>
        <w:t xml:space="preserve"> </w:t>
      </w:r>
      <w:r w:rsidRPr="000F2F6C">
        <w:rPr>
          <w:rFonts w:asciiTheme="majorBidi" w:hAnsiTheme="majorBidi" w:cstheme="majorBidi"/>
          <w:i/>
          <w:iCs/>
          <w:color w:val="000000"/>
          <w:sz w:val="24"/>
          <w:szCs w:val="24"/>
        </w:rPr>
        <w:t xml:space="preserve">slam, </w:t>
      </w:r>
      <w:r w:rsidRPr="000F2F6C">
        <w:rPr>
          <w:rFonts w:asciiTheme="majorBidi" w:hAnsiTheme="majorBidi" w:cstheme="majorBidi"/>
          <w:color w:val="000000"/>
          <w:sz w:val="24"/>
          <w:szCs w:val="24"/>
        </w:rPr>
        <w:t>Surabaya: Karya Aditama, 1996</w:t>
      </w:r>
      <w:r>
        <w:rPr>
          <w:rFonts w:asciiTheme="majorBidi" w:hAnsiTheme="majorBidi" w:cstheme="majorBidi"/>
          <w:color w:val="000000"/>
          <w:sz w:val="24"/>
          <w:szCs w:val="24"/>
          <w:lang w:val="en-US"/>
        </w:rPr>
        <w:t>.</w:t>
      </w:r>
    </w:p>
    <w:p w:rsidR="00C112E7" w:rsidRPr="000F2F6C"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sz w:val="24"/>
          <w:szCs w:val="24"/>
          <w:lang w:val="en-US"/>
        </w:rPr>
        <w:t xml:space="preserve">Tim Dosen IKIP Malang, </w:t>
      </w:r>
      <w:r w:rsidRPr="000F2F6C">
        <w:rPr>
          <w:rFonts w:asciiTheme="majorBidi" w:hAnsiTheme="majorBidi" w:cstheme="majorBidi"/>
          <w:i/>
          <w:iCs/>
          <w:sz w:val="24"/>
          <w:szCs w:val="24"/>
          <w:lang w:val="en-US"/>
        </w:rPr>
        <w:t xml:space="preserve">Pengantar Dasar-dasar Pendidikan, </w:t>
      </w:r>
      <w:r w:rsidRPr="000F2F6C">
        <w:rPr>
          <w:rFonts w:asciiTheme="majorBidi" w:hAnsiTheme="majorBidi" w:cstheme="majorBidi"/>
          <w:sz w:val="24"/>
          <w:szCs w:val="24"/>
          <w:lang w:val="en-US"/>
        </w:rPr>
        <w:t>Surabaya: Usaha Nasional, 2003</w:t>
      </w:r>
      <w:r>
        <w:rPr>
          <w:rFonts w:asciiTheme="majorBidi" w:hAnsiTheme="majorBidi" w:cstheme="majorBidi"/>
          <w:sz w:val="24"/>
          <w:szCs w:val="24"/>
          <w:lang w:val="en-US"/>
        </w:rPr>
        <w:t>.</w:t>
      </w:r>
    </w:p>
    <w:p w:rsidR="00C112E7" w:rsidRPr="000F2F6C" w:rsidRDefault="00C112E7" w:rsidP="00C112E7">
      <w:pPr>
        <w:pStyle w:val="FootnoteText"/>
        <w:spacing w:before="120" w:after="120"/>
        <w:ind w:left="720" w:hanging="720"/>
        <w:jc w:val="both"/>
        <w:rPr>
          <w:rFonts w:asciiTheme="majorBidi" w:hAnsiTheme="majorBidi" w:cstheme="majorBidi"/>
          <w:sz w:val="24"/>
          <w:szCs w:val="24"/>
          <w:lang w:val="en-US"/>
        </w:rPr>
      </w:pPr>
      <w:r w:rsidRPr="000F2F6C">
        <w:rPr>
          <w:rFonts w:asciiTheme="majorBidi" w:hAnsiTheme="majorBidi" w:cstheme="majorBidi"/>
          <w:sz w:val="24"/>
          <w:szCs w:val="24"/>
          <w:lang w:val="en-US"/>
        </w:rPr>
        <w:t>Tirtarahardja</w:t>
      </w:r>
      <w:r>
        <w:rPr>
          <w:rFonts w:asciiTheme="majorBidi" w:hAnsiTheme="majorBidi" w:cstheme="majorBidi"/>
          <w:sz w:val="24"/>
          <w:szCs w:val="24"/>
          <w:lang w:val="en-US"/>
        </w:rPr>
        <w:t xml:space="preserve">, </w:t>
      </w:r>
      <w:r w:rsidRPr="000F2F6C">
        <w:rPr>
          <w:rFonts w:asciiTheme="majorBidi" w:hAnsiTheme="majorBidi" w:cstheme="majorBidi"/>
          <w:sz w:val="24"/>
          <w:szCs w:val="24"/>
          <w:lang w:val="en-US"/>
        </w:rPr>
        <w:t>Umar dan Sulo</w:t>
      </w:r>
      <w:r>
        <w:rPr>
          <w:rFonts w:asciiTheme="majorBidi" w:hAnsiTheme="majorBidi" w:cstheme="majorBidi"/>
          <w:sz w:val="24"/>
          <w:szCs w:val="24"/>
          <w:lang w:val="en-US"/>
        </w:rPr>
        <w:t xml:space="preserve">, </w:t>
      </w:r>
      <w:r w:rsidRPr="000F2F6C">
        <w:rPr>
          <w:rFonts w:asciiTheme="majorBidi" w:hAnsiTheme="majorBidi" w:cstheme="majorBidi"/>
          <w:sz w:val="24"/>
          <w:szCs w:val="24"/>
          <w:lang w:val="en-US"/>
        </w:rPr>
        <w:t xml:space="preserve">La, </w:t>
      </w:r>
      <w:r w:rsidRPr="000F2F6C">
        <w:rPr>
          <w:rFonts w:asciiTheme="majorBidi" w:hAnsiTheme="majorBidi" w:cstheme="majorBidi"/>
          <w:i/>
          <w:iCs/>
          <w:sz w:val="24"/>
          <w:szCs w:val="24"/>
          <w:lang w:val="en-US"/>
        </w:rPr>
        <w:t xml:space="preserve">Pengantar Pendidikan, </w:t>
      </w:r>
      <w:r w:rsidRPr="000F2F6C">
        <w:rPr>
          <w:rFonts w:asciiTheme="majorBidi" w:hAnsiTheme="majorBidi" w:cstheme="majorBidi"/>
          <w:sz w:val="24"/>
          <w:szCs w:val="24"/>
          <w:lang w:val="en-US"/>
        </w:rPr>
        <w:t>Bandung: PT. Rineka Cipta, 2008</w:t>
      </w:r>
      <w:r>
        <w:rPr>
          <w:rFonts w:asciiTheme="majorBidi" w:hAnsiTheme="majorBidi" w:cstheme="majorBidi"/>
          <w:sz w:val="24"/>
          <w:szCs w:val="24"/>
          <w:lang w:val="en-US"/>
        </w:rPr>
        <w:t>.</w:t>
      </w:r>
    </w:p>
    <w:p w:rsidR="00C112E7" w:rsidRDefault="00C112E7" w:rsidP="00C112E7">
      <w:pPr>
        <w:pStyle w:val="FootnoteText"/>
        <w:spacing w:before="120" w:after="120"/>
        <w:ind w:left="720" w:hanging="720"/>
        <w:jc w:val="both"/>
        <w:rPr>
          <w:rFonts w:asciiTheme="majorBidi" w:hAnsiTheme="majorBidi" w:cstheme="majorBidi"/>
          <w:color w:val="000000"/>
          <w:sz w:val="24"/>
          <w:szCs w:val="24"/>
          <w:lang w:val="en-US"/>
        </w:rPr>
      </w:pPr>
      <w:r w:rsidRPr="000F2F6C">
        <w:rPr>
          <w:rFonts w:asciiTheme="majorBidi" w:hAnsiTheme="majorBidi" w:cstheme="majorBidi"/>
          <w:color w:val="000000"/>
          <w:sz w:val="24"/>
          <w:szCs w:val="24"/>
        </w:rPr>
        <w:t>Wiyani</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 xml:space="preserve">Novan Ardy &amp; Barnawi, </w:t>
      </w:r>
      <w:r w:rsidRPr="000F2F6C">
        <w:rPr>
          <w:rFonts w:asciiTheme="majorBidi" w:hAnsiTheme="majorBidi" w:cstheme="majorBidi"/>
          <w:i/>
          <w:iCs/>
          <w:color w:val="000000"/>
          <w:sz w:val="24"/>
          <w:szCs w:val="24"/>
        </w:rPr>
        <w:t>Ilmu Pendidikan Islam</w:t>
      </w:r>
      <w:r w:rsidRPr="000F2F6C">
        <w:rPr>
          <w:rFonts w:asciiTheme="majorBidi" w:hAnsiTheme="majorBidi" w:cstheme="majorBidi"/>
          <w:color w:val="000000"/>
          <w:sz w:val="24"/>
          <w:szCs w:val="24"/>
        </w:rPr>
        <w:t>, Yogyakarta: Ar-Ruzz Media,</w:t>
      </w:r>
      <w:r>
        <w:rPr>
          <w:rFonts w:asciiTheme="majorBidi" w:hAnsiTheme="majorBidi" w:cstheme="majorBidi"/>
          <w:color w:val="000000"/>
          <w:sz w:val="24"/>
          <w:szCs w:val="24"/>
          <w:lang w:val="en-US"/>
        </w:rPr>
        <w:t xml:space="preserve"> </w:t>
      </w:r>
      <w:r w:rsidRPr="000F2F6C">
        <w:rPr>
          <w:rFonts w:asciiTheme="majorBidi" w:hAnsiTheme="majorBidi" w:cstheme="majorBidi"/>
          <w:color w:val="000000"/>
          <w:sz w:val="24"/>
          <w:szCs w:val="24"/>
        </w:rPr>
        <w:t>2012</w:t>
      </w:r>
      <w:r>
        <w:rPr>
          <w:rFonts w:asciiTheme="majorBidi" w:hAnsiTheme="majorBidi" w:cstheme="majorBidi"/>
          <w:color w:val="000000"/>
          <w:sz w:val="24"/>
          <w:szCs w:val="24"/>
          <w:lang w:val="en-US"/>
        </w:rPr>
        <w:t>.</w:t>
      </w:r>
    </w:p>
    <w:p w:rsidR="00E15C81" w:rsidRPr="00C112E7" w:rsidRDefault="00E15C81" w:rsidP="00F5351E">
      <w:pPr>
        <w:spacing w:after="0" w:line="360" w:lineRule="auto"/>
        <w:rPr>
          <w:rFonts w:asciiTheme="majorBidi" w:hAnsiTheme="majorBidi" w:cstheme="majorBidi"/>
          <w:sz w:val="24"/>
          <w:szCs w:val="24"/>
          <w:lang w:val="en-US"/>
        </w:rPr>
      </w:pPr>
    </w:p>
    <w:sectPr w:rsidR="00E15C81" w:rsidRPr="00C112E7" w:rsidSect="00F747E4">
      <w:footerReference w:type="default" r:id="rId7"/>
      <w:pgSz w:w="11907" w:h="16840" w:code="9"/>
      <w:pgMar w:top="2268" w:right="1701" w:bottom="1701" w:left="226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AD" w:rsidRDefault="00107CAD" w:rsidP="00922BF2">
      <w:pPr>
        <w:spacing w:after="0" w:line="240" w:lineRule="auto"/>
      </w:pPr>
      <w:r>
        <w:separator/>
      </w:r>
    </w:p>
  </w:endnote>
  <w:endnote w:type="continuationSeparator" w:id="0">
    <w:p w:rsidR="00107CAD" w:rsidRDefault="00107CAD" w:rsidP="0092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7262"/>
      <w:docPartObj>
        <w:docPartGallery w:val="Page Numbers (Bottom of Page)"/>
        <w:docPartUnique/>
      </w:docPartObj>
    </w:sdtPr>
    <w:sdtEndPr>
      <w:rPr>
        <w:rFonts w:asciiTheme="majorBidi" w:hAnsiTheme="majorBidi" w:cstheme="majorBidi"/>
        <w:sz w:val="24"/>
        <w:szCs w:val="24"/>
      </w:rPr>
    </w:sdtEndPr>
    <w:sdtContent>
      <w:p w:rsidR="007F1381" w:rsidRDefault="007F1381">
        <w:pPr>
          <w:pStyle w:val="Footer"/>
          <w:jc w:val="right"/>
        </w:pPr>
        <w:r w:rsidRPr="006F59E1">
          <w:rPr>
            <w:rFonts w:asciiTheme="majorBidi" w:hAnsiTheme="majorBidi" w:cstheme="majorBidi"/>
            <w:sz w:val="24"/>
            <w:szCs w:val="24"/>
          </w:rPr>
          <w:fldChar w:fldCharType="begin"/>
        </w:r>
        <w:r w:rsidRPr="006F59E1">
          <w:rPr>
            <w:rFonts w:asciiTheme="majorBidi" w:hAnsiTheme="majorBidi" w:cstheme="majorBidi"/>
            <w:sz w:val="24"/>
            <w:szCs w:val="24"/>
          </w:rPr>
          <w:instrText xml:space="preserve"> PAGE   \* MERGEFORMAT </w:instrText>
        </w:r>
        <w:r w:rsidRPr="006F59E1">
          <w:rPr>
            <w:rFonts w:asciiTheme="majorBidi" w:hAnsiTheme="majorBidi" w:cstheme="majorBidi"/>
            <w:sz w:val="24"/>
            <w:szCs w:val="24"/>
          </w:rPr>
          <w:fldChar w:fldCharType="separate"/>
        </w:r>
        <w:r w:rsidR="0072215F">
          <w:rPr>
            <w:rFonts w:asciiTheme="majorBidi" w:hAnsiTheme="majorBidi" w:cstheme="majorBidi"/>
            <w:noProof/>
            <w:sz w:val="24"/>
            <w:szCs w:val="24"/>
          </w:rPr>
          <w:t>1</w:t>
        </w:r>
        <w:r w:rsidRPr="006F59E1">
          <w:rPr>
            <w:rFonts w:asciiTheme="majorBidi" w:hAnsiTheme="majorBidi" w:cstheme="majorBidi"/>
            <w:sz w:val="24"/>
            <w:szCs w:val="24"/>
          </w:rPr>
          <w:fldChar w:fldCharType="end"/>
        </w:r>
      </w:p>
    </w:sdtContent>
  </w:sdt>
  <w:p w:rsidR="007F1381" w:rsidRDefault="007F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AD" w:rsidRDefault="00107CAD" w:rsidP="00922BF2">
      <w:pPr>
        <w:spacing w:after="0" w:line="240" w:lineRule="auto"/>
      </w:pPr>
      <w:r>
        <w:separator/>
      </w:r>
    </w:p>
  </w:footnote>
  <w:footnote w:type="continuationSeparator" w:id="0">
    <w:p w:rsidR="00107CAD" w:rsidRDefault="00107CAD" w:rsidP="00922BF2">
      <w:pPr>
        <w:spacing w:after="0" w:line="240" w:lineRule="auto"/>
      </w:pPr>
      <w:r>
        <w:continuationSeparator/>
      </w:r>
    </w:p>
  </w:footnote>
  <w:footnote w:id="1">
    <w:p w:rsidR="007F1381" w:rsidRPr="00F31154" w:rsidRDefault="007F1381" w:rsidP="00F31154">
      <w:pPr>
        <w:pStyle w:val="FootnoteText"/>
        <w:ind w:firstLine="720"/>
        <w:jc w:val="both"/>
        <w:rPr>
          <w:rFonts w:asciiTheme="majorBidi" w:hAnsiTheme="majorBidi" w:cstheme="majorBidi"/>
          <w:lang w:val="en-US"/>
        </w:rPr>
      </w:pPr>
      <w:r w:rsidRPr="00F31154">
        <w:rPr>
          <w:rStyle w:val="FootnoteReference"/>
          <w:rFonts w:asciiTheme="majorBidi" w:hAnsiTheme="majorBidi" w:cstheme="majorBidi"/>
        </w:rPr>
        <w:footnoteRef/>
      </w:r>
      <w:r w:rsidRPr="00F31154">
        <w:rPr>
          <w:rFonts w:asciiTheme="majorBidi" w:hAnsiTheme="majorBidi" w:cstheme="majorBidi"/>
        </w:rPr>
        <w:t xml:space="preserve"> </w:t>
      </w:r>
      <w:r w:rsidRPr="00F31154">
        <w:rPr>
          <w:rFonts w:asciiTheme="majorBidi" w:hAnsiTheme="majorBidi" w:cstheme="majorBidi"/>
          <w:lang w:val="en-US"/>
        </w:rPr>
        <w:t>Muzakir, “</w:t>
      </w:r>
      <w:r w:rsidRPr="00F31154">
        <w:rPr>
          <w:rFonts w:asciiTheme="majorBidi" w:hAnsiTheme="majorBidi" w:cstheme="majorBidi"/>
          <w:color w:val="000000"/>
        </w:rPr>
        <w:t>Harmonisasi Tri Pusat Pendidikan Dalam</w:t>
      </w:r>
      <w:r w:rsidRPr="00F31154">
        <w:rPr>
          <w:rFonts w:asciiTheme="majorBidi" w:hAnsiTheme="majorBidi" w:cstheme="majorBidi"/>
          <w:color w:val="000000"/>
          <w:lang w:val="en-US"/>
        </w:rPr>
        <w:t xml:space="preserve"> </w:t>
      </w:r>
      <w:r w:rsidRPr="00F31154">
        <w:rPr>
          <w:rFonts w:asciiTheme="majorBidi" w:hAnsiTheme="majorBidi" w:cstheme="majorBidi"/>
          <w:color w:val="000000"/>
        </w:rPr>
        <w:t>Pengembangan Pendidikan Islam</w:t>
      </w:r>
      <w:r w:rsidRPr="00F31154">
        <w:rPr>
          <w:rFonts w:asciiTheme="majorBidi" w:hAnsiTheme="majorBidi" w:cstheme="majorBidi"/>
          <w:color w:val="000000"/>
          <w:lang w:val="en-US"/>
        </w:rPr>
        <w:t xml:space="preserve">”, </w:t>
      </w:r>
      <w:r w:rsidRPr="00F31154">
        <w:rPr>
          <w:rFonts w:asciiTheme="majorBidi" w:hAnsiTheme="majorBidi" w:cstheme="majorBidi"/>
          <w:i/>
          <w:iCs/>
          <w:color w:val="000000"/>
        </w:rPr>
        <w:t>Jurnal Al-Ta’dib</w:t>
      </w:r>
      <w:r w:rsidRPr="00F31154">
        <w:rPr>
          <w:rFonts w:asciiTheme="majorBidi" w:hAnsiTheme="majorBidi" w:cstheme="majorBidi"/>
          <w:color w:val="000000"/>
          <w:lang w:val="en-US"/>
        </w:rPr>
        <w:t>, Vol. 10, No. 1, (Januari-Juni 2017), h. 146</w:t>
      </w:r>
    </w:p>
  </w:footnote>
  <w:footnote w:id="2">
    <w:p w:rsidR="007F1381" w:rsidRPr="002A08F4" w:rsidRDefault="007F1381" w:rsidP="002A08F4">
      <w:pPr>
        <w:pStyle w:val="FootnoteText"/>
        <w:ind w:firstLine="720"/>
        <w:jc w:val="both"/>
        <w:rPr>
          <w:rFonts w:asciiTheme="majorBidi" w:hAnsiTheme="majorBidi" w:cstheme="majorBidi"/>
          <w:lang w:val="en-US"/>
        </w:rPr>
      </w:pPr>
      <w:r w:rsidRPr="002A08F4">
        <w:rPr>
          <w:rStyle w:val="FootnoteReference"/>
          <w:rFonts w:asciiTheme="majorBidi" w:hAnsiTheme="majorBidi" w:cstheme="majorBidi"/>
        </w:rPr>
        <w:footnoteRef/>
      </w:r>
      <w:r w:rsidRPr="002A08F4">
        <w:rPr>
          <w:rFonts w:asciiTheme="majorBidi" w:hAnsiTheme="majorBidi" w:cstheme="majorBidi"/>
        </w:rPr>
        <w:t xml:space="preserve"> </w:t>
      </w:r>
      <w:r>
        <w:rPr>
          <w:rFonts w:asciiTheme="majorBidi" w:hAnsiTheme="majorBidi" w:cstheme="majorBidi"/>
          <w:lang w:val="en-US"/>
        </w:rPr>
        <w:t xml:space="preserve">Umar Tirtarahardja dan La Sulo, </w:t>
      </w:r>
      <w:r>
        <w:rPr>
          <w:rFonts w:asciiTheme="majorBidi" w:hAnsiTheme="majorBidi" w:cstheme="majorBidi"/>
          <w:i/>
          <w:iCs/>
          <w:lang w:val="en-US"/>
        </w:rPr>
        <w:t xml:space="preserve">Pengantar Pendidikan, </w:t>
      </w:r>
      <w:r>
        <w:rPr>
          <w:rFonts w:asciiTheme="majorBidi" w:hAnsiTheme="majorBidi" w:cstheme="majorBidi"/>
          <w:lang w:val="en-US"/>
        </w:rPr>
        <w:t>(Bandung: PT. Rineka Cipta, 2008), h. 162</w:t>
      </w:r>
    </w:p>
  </w:footnote>
  <w:footnote w:id="3">
    <w:p w:rsidR="007F1381" w:rsidRPr="00777DFB" w:rsidRDefault="007F1381" w:rsidP="00D31C7E">
      <w:pPr>
        <w:pStyle w:val="FootnoteText"/>
        <w:ind w:firstLine="720"/>
        <w:jc w:val="both"/>
        <w:rPr>
          <w:rFonts w:asciiTheme="majorBidi" w:hAnsiTheme="majorBidi" w:cstheme="majorBidi"/>
          <w:lang w:val="en-US"/>
        </w:rPr>
      </w:pPr>
      <w:r w:rsidRPr="00777DFB">
        <w:rPr>
          <w:rStyle w:val="FootnoteReference"/>
          <w:rFonts w:asciiTheme="majorBidi" w:hAnsiTheme="majorBidi" w:cstheme="majorBidi"/>
        </w:rPr>
        <w:footnoteRef/>
      </w:r>
      <w:r w:rsidRPr="00777DFB">
        <w:rPr>
          <w:rFonts w:asciiTheme="majorBidi" w:hAnsiTheme="majorBidi" w:cstheme="majorBidi"/>
        </w:rPr>
        <w:t xml:space="preserve"> </w:t>
      </w:r>
      <w:r>
        <w:rPr>
          <w:rFonts w:asciiTheme="majorBidi" w:hAnsiTheme="majorBidi" w:cstheme="majorBidi"/>
          <w:lang w:val="en-US"/>
        </w:rPr>
        <w:t xml:space="preserve">Abdurrahman An-Nahlawi, </w:t>
      </w:r>
      <w:r>
        <w:rPr>
          <w:rFonts w:asciiTheme="majorBidi" w:hAnsiTheme="majorBidi" w:cstheme="majorBidi"/>
          <w:i/>
          <w:iCs/>
          <w:lang w:val="en-US"/>
        </w:rPr>
        <w:t xml:space="preserve">Pendidikan Islam di RUmah, Sekolah dan Masyarakat, </w:t>
      </w:r>
      <w:r>
        <w:rPr>
          <w:rFonts w:asciiTheme="majorBidi" w:hAnsiTheme="majorBidi" w:cstheme="majorBidi"/>
          <w:lang w:val="en-US"/>
        </w:rPr>
        <w:t xml:space="preserve">Penerjemah: Shihabuddin, (Jakarta: Gemani Insani Press, 2006), h. 152, lihat juga dalam M. Fahmi Arifin, “Model Kerjasama Tri Pusat Pendidikan dalam Pendidikan Karakter Siswa”, </w:t>
      </w:r>
      <w:r>
        <w:rPr>
          <w:rFonts w:asciiTheme="majorBidi" w:hAnsiTheme="majorBidi" w:cstheme="majorBidi"/>
          <w:i/>
          <w:iCs/>
          <w:lang w:val="en-US"/>
        </w:rPr>
        <w:t xml:space="preserve">Mualilimuna: Jurnal Madrasah Ibtidaiyyah, </w:t>
      </w:r>
      <w:r>
        <w:rPr>
          <w:rFonts w:asciiTheme="majorBidi" w:hAnsiTheme="majorBidi" w:cstheme="majorBidi"/>
          <w:lang w:val="en-US"/>
        </w:rPr>
        <w:t>Vol. 3, No. 1, (Oktober 2017), h. 80</w:t>
      </w:r>
    </w:p>
  </w:footnote>
  <w:footnote w:id="4">
    <w:p w:rsidR="007F1381" w:rsidRPr="00286816" w:rsidRDefault="007F1381" w:rsidP="00286816">
      <w:pPr>
        <w:pStyle w:val="FootnoteText"/>
        <w:ind w:firstLine="720"/>
        <w:jc w:val="both"/>
        <w:rPr>
          <w:rFonts w:asciiTheme="majorBidi" w:hAnsiTheme="majorBidi" w:cstheme="majorBidi"/>
          <w:lang w:val="en-US"/>
        </w:rPr>
      </w:pPr>
      <w:r w:rsidRPr="00286816">
        <w:rPr>
          <w:rStyle w:val="FootnoteReference"/>
          <w:rFonts w:asciiTheme="majorBidi" w:hAnsiTheme="majorBidi" w:cstheme="majorBidi"/>
        </w:rPr>
        <w:footnoteRef/>
      </w:r>
      <w:r w:rsidRPr="00286816">
        <w:rPr>
          <w:rFonts w:asciiTheme="majorBidi" w:hAnsiTheme="majorBidi" w:cstheme="majorBidi"/>
        </w:rPr>
        <w:t xml:space="preserve"> </w:t>
      </w:r>
      <w:r>
        <w:rPr>
          <w:rFonts w:asciiTheme="majorBidi" w:hAnsiTheme="majorBidi" w:cstheme="majorBidi"/>
          <w:lang w:val="en-US"/>
        </w:rPr>
        <w:t xml:space="preserve">Hadari Nawawi, </w:t>
      </w:r>
      <w:r>
        <w:rPr>
          <w:rFonts w:asciiTheme="majorBidi" w:hAnsiTheme="majorBidi" w:cstheme="majorBidi"/>
          <w:i/>
          <w:iCs/>
          <w:lang w:val="en-US"/>
        </w:rPr>
        <w:t xml:space="preserve">Organisasi Sekolah dan Pengelolaan Kelas, </w:t>
      </w:r>
      <w:r>
        <w:rPr>
          <w:rFonts w:asciiTheme="majorBidi" w:hAnsiTheme="majorBidi" w:cstheme="majorBidi"/>
          <w:lang w:val="en-US"/>
        </w:rPr>
        <w:t>Cet. Ke-4, (Jakarta: Cv. Haji Masagung, 2008), h. 7</w:t>
      </w:r>
    </w:p>
  </w:footnote>
  <w:footnote w:id="5">
    <w:p w:rsidR="007F1381" w:rsidRPr="00712408" w:rsidRDefault="007F1381" w:rsidP="00712408">
      <w:pPr>
        <w:pStyle w:val="FootnoteText"/>
        <w:ind w:firstLine="720"/>
        <w:jc w:val="both"/>
        <w:rPr>
          <w:rFonts w:asciiTheme="majorBidi" w:hAnsiTheme="majorBidi" w:cstheme="majorBidi"/>
        </w:rPr>
      </w:pPr>
      <w:r w:rsidRPr="00712408">
        <w:rPr>
          <w:rStyle w:val="FootnoteReference"/>
          <w:rFonts w:asciiTheme="majorBidi" w:hAnsiTheme="majorBidi" w:cstheme="majorBidi"/>
        </w:rPr>
        <w:footnoteRef/>
      </w:r>
      <w:r w:rsidRPr="00712408">
        <w:rPr>
          <w:rFonts w:asciiTheme="majorBidi" w:hAnsiTheme="majorBidi" w:cstheme="majorBidi"/>
        </w:rPr>
        <w:t xml:space="preserve"> </w:t>
      </w:r>
      <w:r>
        <w:rPr>
          <w:rFonts w:asciiTheme="majorBidi" w:hAnsiTheme="majorBidi" w:cstheme="majorBidi"/>
          <w:lang w:val="en-US"/>
        </w:rPr>
        <w:t xml:space="preserve">S. </w:t>
      </w:r>
      <w:r>
        <w:rPr>
          <w:rFonts w:asciiTheme="majorBidi" w:hAnsiTheme="majorBidi" w:cstheme="majorBidi"/>
          <w:color w:val="000000"/>
        </w:rPr>
        <w:t>Nasution</w:t>
      </w:r>
      <w:r w:rsidRPr="00712408">
        <w:rPr>
          <w:rFonts w:asciiTheme="majorBidi" w:hAnsiTheme="majorBidi" w:cstheme="majorBidi"/>
          <w:color w:val="000000"/>
        </w:rPr>
        <w:t xml:space="preserve">, </w:t>
      </w:r>
      <w:r w:rsidRPr="00712408">
        <w:rPr>
          <w:rFonts w:asciiTheme="majorBidi" w:hAnsiTheme="majorBidi" w:cstheme="majorBidi"/>
          <w:i/>
          <w:iCs/>
          <w:color w:val="000000"/>
        </w:rPr>
        <w:t xml:space="preserve">Sosiologi Pendidikan, </w:t>
      </w:r>
      <w:r w:rsidRPr="00712408">
        <w:rPr>
          <w:rFonts w:asciiTheme="majorBidi" w:hAnsiTheme="majorBidi" w:cstheme="majorBidi"/>
          <w:color w:val="000000"/>
        </w:rPr>
        <w:t>(Jakarta: Bumi Aksara, 2011), h. 41</w:t>
      </w:r>
    </w:p>
  </w:footnote>
  <w:footnote w:id="6">
    <w:p w:rsidR="007F1381" w:rsidRPr="00A65361" w:rsidRDefault="007F1381" w:rsidP="00A65361">
      <w:pPr>
        <w:pStyle w:val="FootnoteText"/>
        <w:ind w:firstLine="720"/>
        <w:jc w:val="both"/>
        <w:rPr>
          <w:rFonts w:asciiTheme="majorBidi" w:hAnsiTheme="majorBidi" w:cstheme="majorBidi"/>
          <w:lang w:val="en-US"/>
        </w:rPr>
      </w:pPr>
      <w:r w:rsidRPr="00A65361">
        <w:rPr>
          <w:rStyle w:val="FootnoteReference"/>
          <w:rFonts w:asciiTheme="majorBidi" w:hAnsiTheme="majorBidi" w:cstheme="majorBidi"/>
        </w:rPr>
        <w:footnoteRef/>
      </w:r>
      <w:r w:rsidRPr="00A65361">
        <w:rPr>
          <w:rFonts w:asciiTheme="majorBidi" w:hAnsiTheme="majorBidi" w:cstheme="majorBidi"/>
        </w:rPr>
        <w:t xml:space="preserve"> </w:t>
      </w:r>
      <w:r>
        <w:rPr>
          <w:rFonts w:asciiTheme="majorBidi" w:hAnsiTheme="majorBidi" w:cstheme="majorBidi"/>
          <w:lang w:val="en-US"/>
        </w:rPr>
        <w:t xml:space="preserve">Tim Dosen IKIP Malang, </w:t>
      </w:r>
      <w:r>
        <w:rPr>
          <w:rFonts w:asciiTheme="majorBidi" w:hAnsiTheme="majorBidi" w:cstheme="majorBidi"/>
          <w:i/>
          <w:iCs/>
          <w:lang w:val="en-US"/>
        </w:rPr>
        <w:t xml:space="preserve">Pengantar Dasar-dasar Pendidikan, </w:t>
      </w:r>
      <w:r>
        <w:rPr>
          <w:rFonts w:asciiTheme="majorBidi" w:hAnsiTheme="majorBidi" w:cstheme="majorBidi"/>
          <w:lang w:val="en-US"/>
        </w:rPr>
        <w:t>(Surabaya: Usaha Nasional, 2003), h. 13</w:t>
      </w:r>
    </w:p>
  </w:footnote>
  <w:footnote w:id="7">
    <w:p w:rsidR="007F1381" w:rsidRPr="006B1AA0" w:rsidRDefault="007F1381" w:rsidP="00A65361">
      <w:pPr>
        <w:pStyle w:val="FootnoteText"/>
        <w:ind w:firstLine="720"/>
        <w:jc w:val="both"/>
        <w:rPr>
          <w:lang w:val="en-US"/>
        </w:rPr>
      </w:pPr>
      <w:r w:rsidRPr="00A65361">
        <w:rPr>
          <w:rStyle w:val="FootnoteReference"/>
          <w:rFonts w:asciiTheme="majorBidi" w:hAnsiTheme="majorBidi" w:cstheme="majorBidi"/>
        </w:rPr>
        <w:footnoteRef/>
      </w:r>
      <w:r w:rsidRPr="00A65361">
        <w:rPr>
          <w:rFonts w:asciiTheme="majorBidi" w:hAnsiTheme="majorBidi" w:cstheme="majorBidi"/>
        </w:rPr>
        <w:t xml:space="preserve"> </w:t>
      </w:r>
      <w:r>
        <w:rPr>
          <w:rFonts w:asciiTheme="majorBidi" w:hAnsiTheme="majorBidi" w:cstheme="majorBidi"/>
          <w:lang w:val="en-US"/>
        </w:rPr>
        <w:t xml:space="preserve">Tim Dosen IKIP Malang, </w:t>
      </w:r>
      <w:r>
        <w:rPr>
          <w:rFonts w:asciiTheme="majorBidi" w:hAnsiTheme="majorBidi" w:cstheme="majorBidi"/>
          <w:i/>
          <w:iCs/>
          <w:lang w:val="en-US"/>
        </w:rPr>
        <w:t>Pengantar Dasar-dasar Pendidikan</w:t>
      </w:r>
      <w:r>
        <w:rPr>
          <w:rFonts w:asciiTheme="majorBidi" w:hAnsiTheme="majorBidi" w:cstheme="majorBidi"/>
          <w:lang w:val="en-US"/>
        </w:rPr>
        <w:t>… h. 14</w:t>
      </w:r>
    </w:p>
  </w:footnote>
  <w:footnote w:id="8">
    <w:p w:rsidR="007F1381" w:rsidRPr="00712408" w:rsidRDefault="007F1381" w:rsidP="00712408">
      <w:pPr>
        <w:pStyle w:val="FootnoteText"/>
        <w:ind w:firstLine="720"/>
        <w:jc w:val="both"/>
        <w:rPr>
          <w:rFonts w:asciiTheme="majorBidi" w:hAnsiTheme="majorBidi" w:cstheme="majorBidi"/>
        </w:rPr>
      </w:pPr>
      <w:r w:rsidRPr="00712408">
        <w:rPr>
          <w:rStyle w:val="FootnoteReference"/>
          <w:rFonts w:asciiTheme="majorBidi" w:hAnsiTheme="majorBidi" w:cstheme="majorBidi"/>
        </w:rPr>
        <w:footnoteRef/>
      </w:r>
      <w:r w:rsidRPr="00712408">
        <w:rPr>
          <w:rFonts w:asciiTheme="majorBidi" w:hAnsiTheme="majorBidi" w:cstheme="majorBidi"/>
        </w:rPr>
        <w:t xml:space="preserve"> </w:t>
      </w:r>
      <w:r w:rsidRPr="00712408">
        <w:rPr>
          <w:rFonts w:asciiTheme="majorBidi" w:hAnsiTheme="majorBidi" w:cstheme="majorBidi"/>
          <w:color w:val="000000"/>
        </w:rPr>
        <w:t xml:space="preserve">Rulam Ahmadi, </w:t>
      </w:r>
      <w:r w:rsidRPr="00712408">
        <w:rPr>
          <w:rFonts w:asciiTheme="majorBidi" w:hAnsiTheme="majorBidi" w:cstheme="majorBidi"/>
          <w:i/>
          <w:iCs/>
          <w:color w:val="000000"/>
        </w:rPr>
        <w:t xml:space="preserve">Pengantar Pendidikan: Asas dan Filsafat Pendidikan, </w:t>
      </w:r>
      <w:r>
        <w:rPr>
          <w:rFonts w:asciiTheme="majorBidi" w:hAnsiTheme="majorBidi" w:cstheme="majorBidi"/>
          <w:color w:val="000000"/>
          <w:lang w:val="en-US"/>
        </w:rPr>
        <w:t xml:space="preserve">Cet. Ke-1, </w:t>
      </w:r>
      <w:r w:rsidRPr="00712408">
        <w:rPr>
          <w:rFonts w:asciiTheme="majorBidi" w:hAnsiTheme="majorBidi" w:cstheme="majorBidi"/>
          <w:color w:val="000000"/>
        </w:rPr>
        <w:t>(Yokyakarta: ArRum Media, 2014), h. 171</w:t>
      </w:r>
    </w:p>
  </w:footnote>
  <w:footnote w:id="9">
    <w:p w:rsidR="007F1381" w:rsidRPr="00712408" w:rsidRDefault="007F1381" w:rsidP="00712408">
      <w:pPr>
        <w:pStyle w:val="FootnoteText"/>
        <w:ind w:firstLine="720"/>
        <w:jc w:val="both"/>
        <w:rPr>
          <w:rFonts w:asciiTheme="majorBidi" w:hAnsiTheme="majorBidi" w:cstheme="majorBidi"/>
        </w:rPr>
      </w:pPr>
      <w:r w:rsidRPr="00712408">
        <w:rPr>
          <w:rStyle w:val="FootnoteReference"/>
          <w:rFonts w:asciiTheme="majorBidi" w:hAnsiTheme="majorBidi" w:cstheme="majorBidi"/>
        </w:rPr>
        <w:footnoteRef/>
      </w:r>
      <w:r w:rsidRPr="00712408">
        <w:rPr>
          <w:rFonts w:asciiTheme="majorBidi" w:hAnsiTheme="majorBidi" w:cstheme="majorBidi"/>
        </w:rPr>
        <w:t xml:space="preserve"> </w:t>
      </w:r>
      <w:r w:rsidRPr="00712408">
        <w:rPr>
          <w:rFonts w:asciiTheme="majorBidi" w:hAnsiTheme="majorBidi" w:cstheme="majorBidi"/>
          <w:color w:val="000000"/>
        </w:rPr>
        <w:t xml:space="preserve">Novan Ardy Wiyani &amp; Barnawi, </w:t>
      </w:r>
      <w:r w:rsidRPr="00712408">
        <w:rPr>
          <w:rFonts w:asciiTheme="majorBidi" w:hAnsiTheme="majorBidi" w:cstheme="majorBidi"/>
          <w:i/>
          <w:iCs/>
          <w:color w:val="000000"/>
        </w:rPr>
        <w:t>Ilmu Pendidikan Islam</w:t>
      </w:r>
      <w:r w:rsidRPr="00712408">
        <w:rPr>
          <w:rFonts w:asciiTheme="majorBidi" w:hAnsiTheme="majorBidi" w:cstheme="majorBidi"/>
          <w:color w:val="000000"/>
        </w:rPr>
        <w:t>, (Yogyakarta: Ar-Ruzz Media,</w:t>
      </w:r>
      <w:r w:rsidRPr="00712408">
        <w:rPr>
          <w:rFonts w:asciiTheme="majorBidi" w:hAnsiTheme="majorBidi" w:cstheme="majorBidi"/>
          <w:color w:val="000000"/>
        </w:rPr>
        <w:br/>
        <w:t>2012), h. 90</w:t>
      </w:r>
    </w:p>
  </w:footnote>
  <w:footnote w:id="10">
    <w:p w:rsidR="007F1381" w:rsidRPr="008A72A4" w:rsidRDefault="007F1381" w:rsidP="008A72A4">
      <w:pPr>
        <w:pStyle w:val="FootnoteText"/>
        <w:ind w:firstLine="720"/>
        <w:jc w:val="both"/>
        <w:rPr>
          <w:rFonts w:asciiTheme="majorBidi" w:hAnsiTheme="majorBidi" w:cstheme="majorBidi"/>
          <w:lang w:val="en-US"/>
        </w:rPr>
      </w:pPr>
      <w:r w:rsidRPr="008A72A4">
        <w:rPr>
          <w:rStyle w:val="FootnoteReference"/>
          <w:rFonts w:asciiTheme="majorBidi" w:hAnsiTheme="majorBidi" w:cstheme="majorBidi"/>
        </w:rPr>
        <w:footnoteRef/>
      </w:r>
      <w:r w:rsidRPr="008A72A4">
        <w:rPr>
          <w:rFonts w:asciiTheme="majorBidi" w:hAnsiTheme="majorBidi" w:cstheme="majorBidi"/>
        </w:rPr>
        <w:t xml:space="preserve"> </w:t>
      </w:r>
      <w:r w:rsidRPr="008A72A4">
        <w:rPr>
          <w:rFonts w:asciiTheme="majorBidi" w:hAnsiTheme="majorBidi" w:cstheme="majorBidi"/>
          <w:lang w:val="en-US"/>
        </w:rPr>
        <w:t xml:space="preserve">Binti Mulyati, </w:t>
      </w:r>
      <w:r>
        <w:rPr>
          <w:rFonts w:asciiTheme="majorBidi" w:hAnsiTheme="majorBidi" w:cstheme="majorBidi"/>
          <w:lang w:val="en-US"/>
        </w:rPr>
        <w:t xml:space="preserve">“Mengembalikan Kebermaknaan Tri Pusat Pendidikan pada Lembaga Pendidikan”, </w:t>
      </w:r>
      <w:r>
        <w:rPr>
          <w:rFonts w:asciiTheme="majorBidi" w:hAnsiTheme="majorBidi" w:cstheme="majorBidi"/>
          <w:i/>
          <w:iCs/>
          <w:lang w:val="en-US"/>
        </w:rPr>
        <w:t xml:space="preserve">Jurnal al-Hikma, </w:t>
      </w:r>
      <w:r>
        <w:rPr>
          <w:rFonts w:asciiTheme="majorBidi" w:hAnsiTheme="majorBidi" w:cstheme="majorBidi"/>
          <w:lang w:val="en-US"/>
        </w:rPr>
        <w:t>Vol. 2, No. 2, (Oktober 2016), h. 13</w:t>
      </w:r>
    </w:p>
  </w:footnote>
  <w:footnote w:id="11">
    <w:p w:rsidR="007F1381" w:rsidRPr="007A53A5" w:rsidRDefault="007F1381" w:rsidP="007A53A5">
      <w:pPr>
        <w:pStyle w:val="FootnoteText"/>
        <w:ind w:firstLine="720"/>
        <w:jc w:val="both"/>
        <w:rPr>
          <w:rFonts w:asciiTheme="majorBidi" w:hAnsiTheme="majorBidi" w:cstheme="majorBidi"/>
          <w:lang w:val="en-US"/>
        </w:rPr>
      </w:pPr>
      <w:r w:rsidRPr="007A53A5">
        <w:rPr>
          <w:rStyle w:val="FootnoteReference"/>
          <w:rFonts w:asciiTheme="majorBidi" w:hAnsiTheme="majorBidi" w:cstheme="majorBidi"/>
        </w:rPr>
        <w:footnoteRef/>
      </w:r>
      <w:r w:rsidRPr="007A53A5">
        <w:rPr>
          <w:rFonts w:asciiTheme="majorBidi" w:hAnsiTheme="majorBidi" w:cstheme="majorBidi"/>
        </w:rPr>
        <w:t xml:space="preserve"> </w:t>
      </w:r>
      <w:r w:rsidRPr="007A53A5">
        <w:rPr>
          <w:rFonts w:asciiTheme="majorBidi" w:hAnsiTheme="majorBidi" w:cstheme="majorBidi"/>
          <w:lang w:val="en-US"/>
        </w:rPr>
        <w:t xml:space="preserve">Moh. Padil dan Triyo Supriyanto, </w:t>
      </w:r>
      <w:r w:rsidRPr="007A53A5">
        <w:rPr>
          <w:rFonts w:asciiTheme="majorBidi" w:hAnsiTheme="majorBidi" w:cstheme="majorBidi"/>
          <w:i/>
          <w:iCs/>
          <w:lang w:val="en-US"/>
        </w:rPr>
        <w:t xml:space="preserve">Sosiologi Pendidikan, </w:t>
      </w:r>
      <w:r w:rsidRPr="007A53A5">
        <w:rPr>
          <w:rFonts w:asciiTheme="majorBidi" w:hAnsiTheme="majorBidi" w:cstheme="majorBidi"/>
          <w:lang w:val="en-US"/>
        </w:rPr>
        <w:t>(Malang: UIN Malang Press, 2007), h. 114-115</w:t>
      </w:r>
    </w:p>
  </w:footnote>
  <w:footnote w:id="12">
    <w:p w:rsidR="007F1381" w:rsidRPr="007E44DB" w:rsidRDefault="007F1381" w:rsidP="007E44DB">
      <w:pPr>
        <w:pStyle w:val="FootnoteText"/>
        <w:ind w:firstLine="720"/>
        <w:jc w:val="both"/>
        <w:rPr>
          <w:rFonts w:asciiTheme="majorBidi" w:hAnsiTheme="majorBidi" w:cstheme="majorBidi"/>
          <w:lang w:val="en-US"/>
        </w:rPr>
      </w:pPr>
      <w:r w:rsidRPr="007E44DB">
        <w:rPr>
          <w:rStyle w:val="FootnoteReference"/>
          <w:rFonts w:asciiTheme="majorBidi" w:hAnsiTheme="majorBidi" w:cstheme="majorBidi"/>
        </w:rPr>
        <w:footnoteRef/>
      </w:r>
      <w:r w:rsidRPr="007E44DB">
        <w:rPr>
          <w:rFonts w:asciiTheme="majorBidi" w:hAnsiTheme="majorBidi" w:cstheme="majorBidi"/>
        </w:rPr>
        <w:t xml:space="preserve"> </w:t>
      </w:r>
      <w:r w:rsidRPr="007E44DB">
        <w:rPr>
          <w:rFonts w:asciiTheme="majorBidi" w:hAnsiTheme="majorBidi" w:cstheme="majorBidi"/>
          <w:lang w:val="en-US"/>
        </w:rPr>
        <w:t xml:space="preserve">M. Fahmi Arifin, </w:t>
      </w:r>
      <w:r w:rsidRPr="007E44DB">
        <w:rPr>
          <w:rFonts w:asciiTheme="majorBidi" w:hAnsiTheme="majorBidi" w:cstheme="majorBidi"/>
          <w:i/>
          <w:iCs/>
          <w:lang w:val="en-US"/>
        </w:rPr>
        <w:t>Model Kerjasama Tri Pusat Pendidikan…</w:t>
      </w:r>
      <w:r w:rsidRPr="007E44DB">
        <w:rPr>
          <w:rFonts w:asciiTheme="majorBidi" w:hAnsiTheme="majorBidi" w:cstheme="majorBidi"/>
          <w:lang w:val="en-US"/>
        </w:rPr>
        <w:t xml:space="preserve"> h. 80.</w:t>
      </w:r>
    </w:p>
  </w:footnote>
  <w:footnote w:id="13">
    <w:p w:rsidR="007F1381" w:rsidRPr="00D92718" w:rsidRDefault="007F1381" w:rsidP="00D92718">
      <w:pPr>
        <w:pStyle w:val="FootnoteText"/>
        <w:ind w:firstLine="720"/>
        <w:jc w:val="both"/>
        <w:rPr>
          <w:rFonts w:asciiTheme="majorBidi" w:hAnsiTheme="majorBidi" w:cstheme="majorBidi"/>
          <w:lang w:val="en-US"/>
        </w:rPr>
      </w:pPr>
      <w:r w:rsidRPr="00D92718">
        <w:rPr>
          <w:rStyle w:val="FootnoteReference"/>
          <w:rFonts w:asciiTheme="majorBidi" w:hAnsiTheme="majorBidi" w:cstheme="majorBidi"/>
        </w:rPr>
        <w:footnoteRef/>
      </w:r>
      <w:r w:rsidRPr="00D92718">
        <w:rPr>
          <w:rFonts w:asciiTheme="majorBidi" w:hAnsiTheme="majorBidi" w:cstheme="majorBidi"/>
        </w:rPr>
        <w:t xml:space="preserve"> </w:t>
      </w:r>
      <w:r w:rsidRPr="00D92718">
        <w:rPr>
          <w:rFonts w:asciiTheme="majorBidi" w:hAnsiTheme="majorBidi" w:cstheme="majorBidi"/>
          <w:lang w:val="en-US"/>
        </w:rPr>
        <w:t xml:space="preserve">Umar Tirtarahardja dan La Sulo, </w:t>
      </w:r>
      <w:r w:rsidRPr="00D92718">
        <w:rPr>
          <w:rFonts w:asciiTheme="majorBidi" w:hAnsiTheme="majorBidi" w:cstheme="majorBidi"/>
          <w:i/>
          <w:iCs/>
          <w:lang w:val="en-US"/>
        </w:rPr>
        <w:t>Pengantar Pendidikan</w:t>
      </w:r>
      <w:r>
        <w:rPr>
          <w:rFonts w:asciiTheme="majorBidi" w:hAnsiTheme="majorBidi" w:cstheme="majorBidi"/>
          <w:i/>
          <w:iCs/>
          <w:lang w:val="en-US"/>
        </w:rPr>
        <w:t>…</w:t>
      </w:r>
      <w:r w:rsidRPr="00D92718">
        <w:rPr>
          <w:rFonts w:asciiTheme="majorBidi" w:hAnsiTheme="majorBidi" w:cstheme="majorBidi"/>
          <w:lang w:val="en-US"/>
        </w:rPr>
        <w:t xml:space="preserve"> h. 16</w:t>
      </w:r>
      <w:r>
        <w:rPr>
          <w:rFonts w:asciiTheme="majorBidi" w:hAnsiTheme="majorBidi" w:cstheme="majorBidi"/>
          <w:lang w:val="en-US"/>
        </w:rPr>
        <w:t>4</w:t>
      </w:r>
    </w:p>
  </w:footnote>
  <w:footnote w:id="14">
    <w:p w:rsidR="007F1381" w:rsidRPr="000E15A8" w:rsidRDefault="007F1381" w:rsidP="00AD3B7E">
      <w:pPr>
        <w:pStyle w:val="FootnoteText"/>
        <w:ind w:firstLine="720"/>
        <w:jc w:val="both"/>
        <w:rPr>
          <w:rFonts w:asciiTheme="majorBidi" w:hAnsiTheme="majorBidi" w:cstheme="majorBidi"/>
          <w:lang w:val="en-US"/>
        </w:rPr>
      </w:pPr>
      <w:r w:rsidRPr="000E15A8">
        <w:rPr>
          <w:rStyle w:val="FootnoteReference"/>
          <w:rFonts w:asciiTheme="majorBidi" w:hAnsiTheme="majorBidi" w:cstheme="majorBidi"/>
        </w:rPr>
        <w:footnoteRef/>
      </w:r>
      <w:r w:rsidRPr="000E15A8">
        <w:rPr>
          <w:rFonts w:asciiTheme="majorBidi" w:hAnsiTheme="majorBidi" w:cstheme="majorBidi"/>
        </w:rPr>
        <w:t xml:space="preserve"> </w:t>
      </w:r>
      <w:r w:rsidRPr="000E15A8">
        <w:rPr>
          <w:rFonts w:asciiTheme="majorBidi" w:hAnsiTheme="majorBidi" w:cstheme="majorBidi"/>
          <w:lang w:val="en-US"/>
        </w:rPr>
        <w:t xml:space="preserve">Moh. Padil dan Triyo Supriyanto, </w:t>
      </w:r>
      <w:r w:rsidRPr="000E15A8">
        <w:rPr>
          <w:rFonts w:asciiTheme="majorBidi" w:hAnsiTheme="majorBidi" w:cstheme="majorBidi"/>
          <w:i/>
          <w:iCs/>
          <w:lang w:val="en-US"/>
        </w:rPr>
        <w:t>Sosiologi Pendidikan</w:t>
      </w:r>
      <w:r>
        <w:rPr>
          <w:rFonts w:asciiTheme="majorBidi" w:hAnsiTheme="majorBidi" w:cstheme="majorBidi"/>
          <w:i/>
          <w:iCs/>
          <w:lang w:val="en-US"/>
        </w:rPr>
        <w:t xml:space="preserve">… </w:t>
      </w:r>
      <w:r w:rsidRPr="000E15A8">
        <w:rPr>
          <w:rFonts w:asciiTheme="majorBidi" w:hAnsiTheme="majorBidi" w:cstheme="majorBidi"/>
          <w:lang w:val="en-US"/>
        </w:rPr>
        <w:t>h. 115</w:t>
      </w:r>
    </w:p>
  </w:footnote>
  <w:footnote w:id="15">
    <w:p w:rsidR="007F1381" w:rsidRPr="00DC5809" w:rsidRDefault="007F1381" w:rsidP="00DC5809">
      <w:pPr>
        <w:pStyle w:val="FootnoteText"/>
        <w:ind w:firstLine="720"/>
        <w:jc w:val="both"/>
        <w:rPr>
          <w:rFonts w:asciiTheme="majorBidi" w:hAnsiTheme="majorBidi" w:cstheme="majorBidi"/>
          <w:lang w:val="en-US"/>
        </w:rPr>
      </w:pPr>
      <w:r w:rsidRPr="00DC5809">
        <w:rPr>
          <w:rStyle w:val="FootnoteReference"/>
          <w:rFonts w:asciiTheme="majorBidi" w:hAnsiTheme="majorBidi" w:cstheme="majorBidi"/>
        </w:rPr>
        <w:footnoteRef/>
      </w:r>
      <w:r w:rsidRPr="00DC5809">
        <w:rPr>
          <w:rFonts w:asciiTheme="majorBidi" w:hAnsiTheme="majorBidi" w:cstheme="majorBidi"/>
        </w:rPr>
        <w:t xml:space="preserve"> </w:t>
      </w:r>
      <w:r w:rsidRPr="00DC5809">
        <w:rPr>
          <w:rFonts w:asciiTheme="majorBidi" w:hAnsiTheme="majorBidi" w:cstheme="majorBidi"/>
          <w:color w:val="000000"/>
        </w:rPr>
        <w:t xml:space="preserve">Abu Ahmadi dan Nur Uhbiyati, </w:t>
      </w:r>
      <w:r w:rsidRPr="00DC5809">
        <w:rPr>
          <w:rFonts w:asciiTheme="majorBidi" w:hAnsiTheme="majorBidi" w:cstheme="majorBidi"/>
          <w:i/>
          <w:iCs/>
          <w:color w:val="000000"/>
        </w:rPr>
        <w:t xml:space="preserve">Ilmu Pendidikan, </w:t>
      </w:r>
      <w:r>
        <w:rPr>
          <w:rFonts w:asciiTheme="majorBidi" w:hAnsiTheme="majorBidi" w:cstheme="majorBidi"/>
          <w:color w:val="000000"/>
          <w:lang w:val="en-US"/>
        </w:rPr>
        <w:t xml:space="preserve">Cet. Ke-3, </w:t>
      </w:r>
      <w:r w:rsidRPr="00DC5809">
        <w:rPr>
          <w:rFonts w:asciiTheme="majorBidi" w:hAnsiTheme="majorBidi" w:cstheme="majorBidi"/>
          <w:color w:val="000000"/>
        </w:rPr>
        <w:t xml:space="preserve">(Jakarta: Rineka Cipta, </w:t>
      </w:r>
      <w:r>
        <w:rPr>
          <w:rFonts w:asciiTheme="majorBidi" w:hAnsiTheme="majorBidi" w:cstheme="majorBidi"/>
          <w:color w:val="000000"/>
          <w:lang w:val="en-US"/>
        </w:rPr>
        <w:t>2007</w:t>
      </w:r>
      <w:r w:rsidRPr="00DC5809">
        <w:rPr>
          <w:rFonts w:asciiTheme="majorBidi" w:hAnsiTheme="majorBidi" w:cstheme="majorBidi"/>
          <w:color w:val="000000"/>
        </w:rPr>
        <w:t xml:space="preserve">), </w:t>
      </w:r>
      <w:r>
        <w:rPr>
          <w:rFonts w:asciiTheme="majorBidi" w:hAnsiTheme="majorBidi" w:cstheme="majorBidi"/>
          <w:color w:val="000000"/>
          <w:lang w:val="en-US"/>
        </w:rPr>
        <w:t>h</w:t>
      </w:r>
      <w:r w:rsidRPr="00DC5809">
        <w:rPr>
          <w:rFonts w:asciiTheme="majorBidi" w:hAnsiTheme="majorBidi" w:cstheme="majorBidi"/>
          <w:color w:val="000000"/>
        </w:rPr>
        <w:t>. 176</w:t>
      </w:r>
    </w:p>
  </w:footnote>
  <w:footnote w:id="16">
    <w:p w:rsidR="007F1381" w:rsidRPr="00DC5809" w:rsidRDefault="007F1381" w:rsidP="00DC5809">
      <w:pPr>
        <w:pStyle w:val="FootnoteText"/>
        <w:ind w:firstLine="720"/>
        <w:jc w:val="both"/>
        <w:rPr>
          <w:lang w:val="en-US"/>
        </w:rPr>
      </w:pPr>
      <w:r w:rsidRPr="00DC5809">
        <w:rPr>
          <w:rStyle w:val="FootnoteReference"/>
          <w:rFonts w:asciiTheme="majorBidi" w:hAnsiTheme="majorBidi" w:cstheme="majorBidi"/>
        </w:rPr>
        <w:footnoteRef/>
      </w:r>
      <w:r w:rsidRPr="00DC5809">
        <w:rPr>
          <w:rFonts w:asciiTheme="majorBidi" w:hAnsiTheme="majorBidi" w:cstheme="majorBidi"/>
        </w:rPr>
        <w:t xml:space="preserve"> </w:t>
      </w:r>
      <w:r w:rsidRPr="00DC5809">
        <w:rPr>
          <w:rFonts w:asciiTheme="majorBidi" w:hAnsiTheme="majorBidi" w:cstheme="majorBidi"/>
          <w:color w:val="000000"/>
        </w:rPr>
        <w:t xml:space="preserve">Perpustakaan Nasional RI, </w:t>
      </w:r>
      <w:r w:rsidRPr="00DC5809">
        <w:rPr>
          <w:rFonts w:asciiTheme="majorBidi" w:hAnsiTheme="majorBidi" w:cstheme="majorBidi"/>
          <w:i/>
          <w:iCs/>
          <w:color w:val="000000"/>
        </w:rPr>
        <w:t>Undang-undang Perlindungan Anak Nomor 23 Tahun 2002,</w:t>
      </w:r>
      <w:r w:rsidRPr="00DC5809">
        <w:rPr>
          <w:rFonts w:asciiTheme="majorBidi" w:hAnsiTheme="majorBidi" w:cstheme="majorBidi"/>
          <w:color w:val="000000"/>
        </w:rPr>
        <w:br/>
      </w:r>
      <w:r w:rsidRPr="00DC5809">
        <w:rPr>
          <w:rFonts w:asciiTheme="majorBidi" w:hAnsiTheme="majorBidi" w:cstheme="majorBidi"/>
          <w:i/>
          <w:iCs/>
          <w:color w:val="000000"/>
        </w:rPr>
        <w:t>Bab I Tentang Ketentuan Umum Pasal 1 Nomor 3</w:t>
      </w:r>
      <w:r>
        <w:rPr>
          <w:rFonts w:asciiTheme="majorBidi" w:hAnsiTheme="majorBidi" w:cstheme="majorBidi"/>
          <w:i/>
          <w:iCs/>
          <w:color w:val="000000"/>
          <w:lang w:val="en-US"/>
        </w:rPr>
        <w:t>,</w:t>
      </w:r>
      <w:r w:rsidRPr="00DC5809">
        <w:rPr>
          <w:rFonts w:asciiTheme="majorBidi" w:hAnsiTheme="majorBidi" w:cstheme="majorBidi"/>
          <w:i/>
          <w:iCs/>
          <w:color w:val="000000"/>
        </w:rPr>
        <w:t xml:space="preserve"> </w:t>
      </w:r>
      <w:r w:rsidRPr="00DC5809">
        <w:rPr>
          <w:rFonts w:asciiTheme="majorBidi" w:hAnsiTheme="majorBidi" w:cstheme="majorBidi"/>
          <w:color w:val="000000"/>
        </w:rPr>
        <w:t>h. 12</w:t>
      </w:r>
    </w:p>
  </w:footnote>
  <w:footnote w:id="17">
    <w:p w:rsidR="007F1381" w:rsidRPr="00F747E4" w:rsidRDefault="007F1381" w:rsidP="009B1E10">
      <w:pPr>
        <w:pStyle w:val="FootnoteText"/>
        <w:ind w:firstLine="720"/>
        <w:jc w:val="both"/>
        <w:rPr>
          <w:rFonts w:asciiTheme="majorBidi" w:hAnsiTheme="majorBidi" w:cstheme="majorBidi"/>
          <w:lang w:val="en-US"/>
        </w:rPr>
      </w:pPr>
      <w:r w:rsidRPr="00F747E4">
        <w:rPr>
          <w:rStyle w:val="FootnoteReference"/>
          <w:rFonts w:asciiTheme="majorBidi" w:hAnsiTheme="majorBidi" w:cstheme="majorBidi"/>
        </w:rPr>
        <w:footnoteRef/>
      </w:r>
      <w:r w:rsidRPr="00F747E4">
        <w:rPr>
          <w:rFonts w:asciiTheme="majorBidi" w:hAnsiTheme="majorBidi" w:cstheme="majorBidi"/>
        </w:rPr>
        <w:t xml:space="preserve"> </w:t>
      </w:r>
      <w:r w:rsidRPr="00F747E4">
        <w:rPr>
          <w:rFonts w:asciiTheme="majorBidi" w:hAnsiTheme="majorBidi" w:cstheme="majorBidi"/>
          <w:color w:val="000000"/>
        </w:rPr>
        <w:t>H</w:t>
      </w:r>
      <w:r>
        <w:rPr>
          <w:rFonts w:asciiTheme="majorBidi" w:hAnsiTheme="majorBidi" w:cstheme="majorBidi"/>
          <w:color w:val="000000"/>
          <w:lang w:val="en-US"/>
        </w:rPr>
        <w:t>.</w:t>
      </w:r>
      <w:r w:rsidRPr="00F747E4">
        <w:rPr>
          <w:rFonts w:asciiTheme="majorBidi" w:hAnsiTheme="majorBidi" w:cstheme="majorBidi"/>
          <w:color w:val="000000"/>
        </w:rPr>
        <w:t xml:space="preserve">M. Djumransjyah dan Abdul Malik Karim </w:t>
      </w:r>
      <w:r>
        <w:rPr>
          <w:rFonts w:asciiTheme="majorBidi" w:hAnsiTheme="majorBidi" w:cstheme="majorBidi"/>
          <w:color w:val="000000"/>
          <w:lang w:val="en-US"/>
        </w:rPr>
        <w:t>A</w:t>
      </w:r>
      <w:r w:rsidRPr="00F747E4">
        <w:rPr>
          <w:rFonts w:asciiTheme="majorBidi" w:hAnsiTheme="majorBidi" w:cstheme="majorBidi"/>
          <w:color w:val="000000"/>
        </w:rPr>
        <w:t xml:space="preserve">, </w:t>
      </w:r>
      <w:r w:rsidRPr="00F747E4">
        <w:rPr>
          <w:rFonts w:asciiTheme="majorBidi" w:hAnsiTheme="majorBidi" w:cstheme="majorBidi"/>
          <w:i/>
          <w:iCs/>
          <w:color w:val="000000"/>
        </w:rPr>
        <w:t>Pendidikan Islam Menggali</w:t>
      </w:r>
      <w:r>
        <w:rPr>
          <w:rFonts w:asciiTheme="majorBidi" w:hAnsiTheme="majorBidi" w:cstheme="majorBidi"/>
          <w:i/>
          <w:iCs/>
          <w:color w:val="000000"/>
          <w:lang w:val="en-US"/>
        </w:rPr>
        <w:t xml:space="preserve"> </w:t>
      </w:r>
      <w:r w:rsidRPr="00F747E4">
        <w:rPr>
          <w:rFonts w:asciiTheme="majorBidi" w:hAnsiTheme="majorBidi" w:cstheme="majorBidi"/>
          <w:i/>
          <w:iCs/>
          <w:color w:val="000000"/>
        </w:rPr>
        <w:t>Tradisi Me</w:t>
      </w:r>
      <w:r>
        <w:rPr>
          <w:rFonts w:asciiTheme="majorBidi" w:hAnsiTheme="majorBidi" w:cstheme="majorBidi"/>
          <w:i/>
          <w:iCs/>
          <w:color w:val="000000"/>
          <w:lang w:val="en-US"/>
        </w:rPr>
        <w:t>n</w:t>
      </w:r>
      <w:r w:rsidRPr="00F747E4">
        <w:rPr>
          <w:rFonts w:asciiTheme="majorBidi" w:hAnsiTheme="majorBidi" w:cstheme="majorBidi"/>
          <w:i/>
          <w:iCs/>
          <w:color w:val="000000"/>
        </w:rPr>
        <w:t>gukuhkan Eksistensi</w:t>
      </w:r>
      <w:r w:rsidRPr="00F747E4">
        <w:rPr>
          <w:rFonts w:asciiTheme="majorBidi" w:hAnsiTheme="majorBidi" w:cstheme="majorBidi"/>
          <w:color w:val="000000"/>
        </w:rPr>
        <w:t>, (Malang: UIN Makang Press, 2007), h. 84</w:t>
      </w:r>
    </w:p>
  </w:footnote>
  <w:footnote w:id="18">
    <w:p w:rsidR="007F1381" w:rsidRPr="00EF2E5D" w:rsidRDefault="007F1381" w:rsidP="00EF2E5D">
      <w:pPr>
        <w:pStyle w:val="FootnoteText"/>
        <w:ind w:firstLine="720"/>
        <w:jc w:val="both"/>
        <w:rPr>
          <w:rFonts w:asciiTheme="majorBidi" w:hAnsiTheme="majorBidi" w:cstheme="majorBidi"/>
          <w:lang w:val="en-US"/>
        </w:rPr>
      </w:pPr>
      <w:r w:rsidRPr="00EF2E5D">
        <w:rPr>
          <w:rStyle w:val="FootnoteReference"/>
          <w:rFonts w:asciiTheme="majorBidi" w:hAnsiTheme="majorBidi" w:cstheme="majorBidi"/>
        </w:rPr>
        <w:footnoteRef/>
      </w:r>
      <w:r w:rsidRPr="00EF2E5D">
        <w:rPr>
          <w:rFonts w:asciiTheme="majorBidi" w:hAnsiTheme="majorBidi" w:cstheme="majorBidi"/>
        </w:rPr>
        <w:t xml:space="preserve"> </w:t>
      </w:r>
      <w:r w:rsidRPr="00EF2E5D">
        <w:rPr>
          <w:rFonts w:asciiTheme="majorBidi" w:hAnsiTheme="majorBidi" w:cstheme="majorBidi"/>
          <w:color w:val="000000"/>
        </w:rPr>
        <w:t xml:space="preserve">M. Quraish Shihab, </w:t>
      </w:r>
      <w:r w:rsidRPr="00EF2E5D">
        <w:rPr>
          <w:rFonts w:asciiTheme="majorBidi" w:hAnsiTheme="majorBidi" w:cstheme="majorBidi"/>
          <w:i/>
          <w:iCs/>
          <w:color w:val="000000"/>
        </w:rPr>
        <w:t xml:space="preserve">Tafsir AL-Misbah, </w:t>
      </w:r>
      <w:r w:rsidRPr="00EF2E5D">
        <w:rPr>
          <w:rFonts w:asciiTheme="majorBidi" w:hAnsiTheme="majorBidi" w:cstheme="majorBidi"/>
          <w:color w:val="000000"/>
        </w:rPr>
        <w:t>(Jakarta: Lentera Hati, 2002), h. 327</w:t>
      </w:r>
    </w:p>
  </w:footnote>
  <w:footnote w:id="19">
    <w:p w:rsidR="007F1381" w:rsidRPr="00EF2E5D" w:rsidRDefault="007F1381" w:rsidP="00EF2E5D">
      <w:pPr>
        <w:pStyle w:val="FootnoteText"/>
        <w:ind w:firstLine="720"/>
        <w:jc w:val="both"/>
        <w:rPr>
          <w:lang w:val="en-US"/>
        </w:rPr>
      </w:pPr>
      <w:r w:rsidRPr="00EF2E5D">
        <w:rPr>
          <w:rStyle w:val="FootnoteReference"/>
          <w:rFonts w:asciiTheme="majorBidi" w:hAnsiTheme="majorBidi" w:cstheme="majorBidi"/>
        </w:rPr>
        <w:footnoteRef/>
      </w:r>
      <w:r w:rsidRPr="00EF2E5D">
        <w:rPr>
          <w:rFonts w:asciiTheme="majorBidi" w:hAnsiTheme="majorBidi" w:cstheme="majorBidi"/>
        </w:rPr>
        <w:t xml:space="preserve"> </w:t>
      </w:r>
      <w:r w:rsidRPr="00EF2E5D">
        <w:rPr>
          <w:rFonts w:asciiTheme="majorBidi" w:hAnsiTheme="majorBidi" w:cstheme="majorBidi"/>
          <w:color w:val="000000"/>
        </w:rPr>
        <w:t xml:space="preserve">Juwariyah, </w:t>
      </w:r>
      <w:r w:rsidRPr="00EF2E5D">
        <w:rPr>
          <w:rFonts w:asciiTheme="majorBidi" w:hAnsiTheme="majorBidi" w:cstheme="majorBidi"/>
          <w:i/>
          <w:iCs/>
          <w:color w:val="000000"/>
        </w:rPr>
        <w:t xml:space="preserve">Dasar-dasar Pendidikan Anak dalam Al Qur’an, </w:t>
      </w:r>
      <w:r>
        <w:rPr>
          <w:rFonts w:asciiTheme="majorBidi" w:hAnsiTheme="majorBidi" w:cstheme="majorBidi"/>
          <w:color w:val="000000"/>
        </w:rPr>
        <w:t>(</w:t>
      </w:r>
      <w:r w:rsidRPr="00EF2E5D">
        <w:rPr>
          <w:rFonts w:asciiTheme="majorBidi" w:hAnsiTheme="majorBidi" w:cstheme="majorBidi"/>
          <w:color w:val="000000"/>
        </w:rPr>
        <w:t>Yogyakarta : Teras, 2010),</w:t>
      </w:r>
      <w:r>
        <w:rPr>
          <w:rFonts w:asciiTheme="majorBidi" w:hAnsiTheme="majorBidi" w:cstheme="majorBidi"/>
          <w:color w:val="000000"/>
          <w:lang w:val="en-US"/>
        </w:rPr>
        <w:t xml:space="preserve"> </w:t>
      </w:r>
      <w:r w:rsidRPr="00EF2E5D">
        <w:rPr>
          <w:rFonts w:asciiTheme="majorBidi" w:hAnsiTheme="majorBidi" w:cstheme="majorBidi"/>
          <w:color w:val="000000"/>
        </w:rPr>
        <w:t>h. 82</w:t>
      </w:r>
    </w:p>
  </w:footnote>
  <w:footnote w:id="20">
    <w:p w:rsidR="007F1381" w:rsidRPr="002F1B62" w:rsidRDefault="007F1381" w:rsidP="009B1E10">
      <w:pPr>
        <w:pStyle w:val="FootnoteText"/>
        <w:ind w:firstLine="720"/>
        <w:jc w:val="both"/>
        <w:rPr>
          <w:rFonts w:asciiTheme="majorBidi" w:hAnsiTheme="majorBidi" w:cstheme="majorBidi"/>
          <w:lang w:val="en-US"/>
        </w:rPr>
      </w:pPr>
      <w:r w:rsidRPr="002F1B62">
        <w:rPr>
          <w:rStyle w:val="FootnoteReference"/>
          <w:rFonts w:asciiTheme="majorBidi" w:hAnsiTheme="majorBidi" w:cstheme="majorBidi"/>
        </w:rPr>
        <w:footnoteRef/>
      </w:r>
      <w:r w:rsidRPr="002F1B62">
        <w:rPr>
          <w:rFonts w:asciiTheme="majorBidi" w:hAnsiTheme="majorBidi" w:cstheme="majorBidi"/>
        </w:rPr>
        <w:t xml:space="preserve"> </w:t>
      </w:r>
      <w:r w:rsidRPr="002F1B62">
        <w:rPr>
          <w:rFonts w:asciiTheme="majorBidi" w:hAnsiTheme="majorBidi" w:cstheme="majorBidi"/>
          <w:color w:val="000000"/>
        </w:rPr>
        <w:t xml:space="preserve">Zakiyah Drajat, </w:t>
      </w:r>
      <w:r w:rsidRPr="002F1B62">
        <w:rPr>
          <w:rFonts w:asciiTheme="majorBidi" w:hAnsiTheme="majorBidi" w:cstheme="majorBidi"/>
          <w:i/>
          <w:iCs/>
          <w:color w:val="000000"/>
        </w:rPr>
        <w:t>Pendidikan Islam dalam Keluarga dan Sekolah</w:t>
      </w:r>
      <w:r w:rsidRPr="002F1B62">
        <w:rPr>
          <w:rFonts w:asciiTheme="majorBidi" w:hAnsiTheme="majorBidi" w:cstheme="majorBidi"/>
          <w:i/>
          <w:iCs/>
          <w:color w:val="000000"/>
          <w:lang w:val="en-US"/>
        </w:rPr>
        <w:t xml:space="preserve">, </w:t>
      </w:r>
      <w:r w:rsidRPr="002F1B62">
        <w:rPr>
          <w:rFonts w:asciiTheme="majorBidi" w:hAnsiTheme="majorBidi" w:cstheme="majorBidi"/>
          <w:color w:val="000000"/>
          <w:lang w:val="en-US"/>
        </w:rPr>
        <w:t>(Jakarta: Ruhama, 2005)</w:t>
      </w:r>
      <w:r w:rsidRPr="002F1B62">
        <w:rPr>
          <w:rFonts w:asciiTheme="majorBidi" w:hAnsiTheme="majorBidi" w:cstheme="majorBidi"/>
          <w:i/>
          <w:iCs/>
          <w:color w:val="000000"/>
          <w:lang w:val="en-US"/>
        </w:rPr>
        <w:t xml:space="preserve">, </w:t>
      </w:r>
      <w:r w:rsidRPr="002F1B62">
        <w:rPr>
          <w:rFonts w:asciiTheme="majorBidi" w:hAnsiTheme="majorBidi" w:cstheme="majorBidi"/>
          <w:color w:val="000000"/>
          <w:lang w:val="en-US"/>
        </w:rPr>
        <w:t>h.</w:t>
      </w:r>
      <w:r w:rsidRPr="002F1B62">
        <w:rPr>
          <w:rFonts w:asciiTheme="majorBidi" w:hAnsiTheme="majorBidi" w:cstheme="majorBidi"/>
          <w:i/>
          <w:iCs/>
          <w:color w:val="000000"/>
          <w:lang w:val="en-US"/>
        </w:rPr>
        <w:t xml:space="preserve"> </w:t>
      </w:r>
      <w:r w:rsidRPr="002F1B62">
        <w:rPr>
          <w:rFonts w:asciiTheme="majorBidi" w:hAnsiTheme="majorBidi" w:cstheme="majorBidi"/>
          <w:color w:val="000000"/>
        </w:rPr>
        <w:t>.77</w:t>
      </w:r>
    </w:p>
  </w:footnote>
  <w:footnote w:id="21">
    <w:p w:rsidR="007F1381" w:rsidRPr="002F1B62" w:rsidRDefault="007F1381" w:rsidP="009B1E10">
      <w:pPr>
        <w:pStyle w:val="FootnoteText"/>
        <w:ind w:firstLine="720"/>
        <w:jc w:val="both"/>
        <w:rPr>
          <w:rFonts w:asciiTheme="majorBidi" w:hAnsiTheme="majorBidi" w:cstheme="majorBidi"/>
          <w:lang w:val="en-US"/>
        </w:rPr>
      </w:pPr>
      <w:r w:rsidRPr="002F1B62">
        <w:rPr>
          <w:rStyle w:val="FootnoteReference"/>
          <w:rFonts w:asciiTheme="majorBidi" w:hAnsiTheme="majorBidi" w:cstheme="majorBidi"/>
        </w:rPr>
        <w:footnoteRef/>
      </w:r>
      <w:r w:rsidRPr="002F1B62">
        <w:rPr>
          <w:rFonts w:asciiTheme="majorBidi" w:hAnsiTheme="majorBidi" w:cstheme="majorBidi"/>
        </w:rPr>
        <w:t xml:space="preserve"> </w:t>
      </w:r>
      <w:r w:rsidRPr="002F1B62">
        <w:rPr>
          <w:rFonts w:asciiTheme="majorBidi" w:hAnsiTheme="majorBidi" w:cstheme="majorBidi"/>
          <w:color w:val="000000"/>
        </w:rPr>
        <w:t xml:space="preserve">Tim Dosen Fakultas Tarbiyah IAIN Sunan Ampel Malang, </w:t>
      </w:r>
      <w:r w:rsidRPr="002F1B62">
        <w:rPr>
          <w:rFonts w:asciiTheme="majorBidi" w:hAnsiTheme="majorBidi" w:cstheme="majorBidi"/>
          <w:i/>
          <w:iCs/>
          <w:color w:val="000000"/>
        </w:rPr>
        <w:t>Dasar-Dasar Kependidikan</w:t>
      </w:r>
      <w:r w:rsidRPr="002F1B62">
        <w:rPr>
          <w:rFonts w:asciiTheme="majorBidi" w:hAnsiTheme="majorBidi" w:cstheme="majorBidi"/>
          <w:color w:val="000000"/>
          <w:lang w:val="en-US"/>
        </w:rPr>
        <w:t xml:space="preserve"> </w:t>
      </w:r>
      <w:r w:rsidRPr="002F1B62">
        <w:rPr>
          <w:rFonts w:asciiTheme="majorBidi" w:hAnsiTheme="majorBidi" w:cstheme="majorBidi"/>
          <w:i/>
          <w:iCs/>
          <w:color w:val="000000"/>
        </w:rPr>
        <w:t xml:space="preserve">slam, </w:t>
      </w:r>
      <w:r w:rsidRPr="002F1B62">
        <w:rPr>
          <w:rFonts w:asciiTheme="majorBidi" w:hAnsiTheme="majorBidi" w:cstheme="majorBidi"/>
          <w:color w:val="000000"/>
        </w:rPr>
        <w:t>(Surabaya: Karya Aditama, 1996)</w:t>
      </w:r>
      <w:r w:rsidRPr="002F1B62">
        <w:rPr>
          <w:rFonts w:asciiTheme="majorBidi" w:hAnsiTheme="majorBidi" w:cstheme="majorBidi"/>
          <w:color w:val="000000"/>
          <w:lang w:val="en-US"/>
        </w:rPr>
        <w:t>,</w:t>
      </w:r>
      <w:r w:rsidRPr="002F1B62">
        <w:rPr>
          <w:rFonts w:asciiTheme="majorBidi" w:hAnsiTheme="majorBidi" w:cstheme="majorBidi"/>
          <w:color w:val="000000"/>
        </w:rPr>
        <w:t xml:space="preserve"> h. 1</w:t>
      </w:r>
    </w:p>
  </w:footnote>
  <w:footnote w:id="22">
    <w:p w:rsidR="007F1381" w:rsidRPr="002F1B62" w:rsidRDefault="007F1381" w:rsidP="009B1E10">
      <w:pPr>
        <w:pStyle w:val="FootnoteText"/>
        <w:ind w:firstLine="720"/>
        <w:jc w:val="both"/>
        <w:rPr>
          <w:rFonts w:asciiTheme="majorBidi" w:hAnsiTheme="majorBidi" w:cstheme="majorBidi"/>
          <w:lang w:val="en-US"/>
        </w:rPr>
      </w:pPr>
      <w:r w:rsidRPr="002F1B62">
        <w:rPr>
          <w:rStyle w:val="FootnoteReference"/>
          <w:rFonts w:asciiTheme="majorBidi" w:hAnsiTheme="majorBidi" w:cstheme="majorBidi"/>
        </w:rPr>
        <w:footnoteRef/>
      </w:r>
      <w:r w:rsidRPr="002F1B62">
        <w:rPr>
          <w:rFonts w:asciiTheme="majorBidi" w:hAnsiTheme="majorBidi" w:cstheme="majorBidi"/>
        </w:rPr>
        <w:t xml:space="preserve"> </w:t>
      </w:r>
      <w:r w:rsidRPr="002F1B62">
        <w:rPr>
          <w:rFonts w:asciiTheme="majorBidi" w:hAnsiTheme="majorBidi" w:cstheme="majorBidi"/>
          <w:color w:val="000000"/>
        </w:rPr>
        <w:t xml:space="preserve">Muhammad As Said, </w:t>
      </w:r>
      <w:r w:rsidRPr="002F1B62">
        <w:rPr>
          <w:rFonts w:asciiTheme="majorBidi" w:hAnsiTheme="majorBidi" w:cstheme="majorBidi"/>
          <w:i/>
          <w:iCs/>
          <w:color w:val="000000"/>
        </w:rPr>
        <w:t xml:space="preserve">Filsafat Pendidikan Islam, </w:t>
      </w:r>
      <w:r w:rsidRPr="002F1B62">
        <w:rPr>
          <w:rFonts w:asciiTheme="majorBidi" w:hAnsiTheme="majorBidi" w:cstheme="majorBidi"/>
          <w:color w:val="000000"/>
        </w:rPr>
        <w:t>(Yogyakarta: Mira Pustaka, 2011), h.</w:t>
      </w:r>
      <w:r w:rsidRPr="002F1B62">
        <w:rPr>
          <w:rFonts w:asciiTheme="majorBidi" w:hAnsiTheme="majorBidi" w:cstheme="majorBidi"/>
          <w:color w:val="000000"/>
          <w:lang w:val="en-US"/>
        </w:rPr>
        <w:t xml:space="preserve"> </w:t>
      </w:r>
      <w:r w:rsidRPr="002F1B62">
        <w:rPr>
          <w:rFonts w:asciiTheme="majorBidi" w:hAnsiTheme="majorBidi" w:cstheme="majorBidi"/>
          <w:color w:val="000000"/>
        </w:rPr>
        <w:t>41</w:t>
      </w:r>
    </w:p>
  </w:footnote>
  <w:footnote w:id="23">
    <w:p w:rsidR="007F1381" w:rsidRPr="002F1B62" w:rsidRDefault="007F1381" w:rsidP="009B1E10">
      <w:pPr>
        <w:pStyle w:val="FootnoteText"/>
        <w:ind w:firstLine="720"/>
        <w:jc w:val="both"/>
        <w:rPr>
          <w:rFonts w:asciiTheme="majorBidi" w:hAnsiTheme="majorBidi" w:cstheme="majorBidi"/>
          <w:lang w:val="en-US"/>
        </w:rPr>
      </w:pPr>
      <w:r w:rsidRPr="002F1B62">
        <w:rPr>
          <w:rStyle w:val="FootnoteReference"/>
          <w:rFonts w:asciiTheme="majorBidi" w:hAnsiTheme="majorBidi" w:cstheme="majorBidi"/>
        </w:rPr>
        <w:footnoteRef/>
      </w:r>
      <w:r w:rsidRPr="002F1B62">
        <w:rPr>
          <w:rFonts w:asciiTheme="majorBidi" w:hAnsiTheme="majorBidi" w:cstheme="majorBidi"/>
        </w:rPr>
        <w:t xml:space="preserve"> </w:t>
      </w:r>
      <w:r w:rsidRPr="002F1B62">
        <w:rPr>
          <w:rFonts w:asciiTheme="majorBidi" w:hAnsiTheme="majorBidi" w:cstheme="majorBidi"/>
          <w:color w:val="000000"/>
        </w:rPr>
        <w:t xml:space="preserve">Juwariyah, </w:t>
      </w:r>
      <w:r w:rsidRPr="002F1B62">
        <w:rPr>
          <w:rFonts w:asciiTheme="majorBidi" w:hAnsiTheme="majorBidi" w:cstheme="majorBidi"/>
          <w:i/>
          <w:iCs/>
          <w:color w:val="000000"/>
        </w:rPr>
        <w:t>Dasar-dasar Pendidikan Anak dalam Al Qur’an</w:t>
      </w:r>
      <w:r w:rsidRPr="002F1B62">
        <w:rPr>
          <w:rFonts w:asciiTheme="majorBidi" w:hAnsiTheme="majorBidi" w:cstheme="majorBidi"/>
          <w:color w:val="000000"/>
        </w:rPr>
        <w:t>…, h. 83</w:t>
      </w:r>
    </w:p>
  </w:footnote>
  <w:footnote w:id="24">
    <w:p w:rsidR="007F1381" w:rsidRPr="000E4A50" w:rsidRDefault="007F1381" w:rsidP="002F1B62">
      <w:pPr>
        <w:pStyle w:val="FootnoteText"/>
        <w:ind w:firstLine="720"/>
        <w:jc w:val="both"/>
        <w:rPr>
          <w:lang w:val="en-US"/>
        </w:rPr>
      </w:pPr>
      <w:r w:rsidRPr="002F1B62">
        <w:rPr>
          <w:rStyle w:val="FootnoteReference"/>
          <w:rFonts w:asciiTheme="majorBidi" w:hAnsiTheme="majorBidi" w:cstheme="majorBidi"/>
        </w:rPr>
        <w:footnoteRef/>
      </w:r>
      <w:r w:rsidRPr="002F1B62">
        <w:rPr>
          <w:rFonts w:asciiTheme="majorBidi" w:hAnsiTheme="majorBidi" w:cstheme="majorBidi"/>
        </w:rPr>
        <w:t xml:space="preserve"> </w:t>
      </w:r>
      <w:r w:rsidRPr="002F1B62">
        <w:rPr>
          <w:rFonts w:asciiTheme="majorBidi" w:hAnsiTheme="majorBidi" w:cstheme="majorBidi"/>
          <w:color w:val="000000"/>
        </w:rPr>
        <w:t>H</w:t>
      </w:r>
      <w:r w:rsidRPr="002F1B62">
        <w:rPr>
          <w:rFonts w:asciiTheme="majorBidi" w:hAnsiTheme="majorBidi" w:cstheme="majorBidi"/>
          <w:color w:val="000000"/>
          <w:lang w:val="en-US"/>
        </w:rPr>
        <w:t>.</w:t>
      </w:r>
      <w:r w:rsidRPr="002F1B62">
        <w:rPr>
          <w:rFonts w:asciiTheme="majorBidi" w:hAnsiTheme="majorBidi" w:cstheme="majorBidi"/>
          <w:color w:val="000000"/>
        </w:rPr>
        <w:t xml:space="preserve">M. Djumransjyah dan Abdul Malik Karim </w:t>
      </w:r>
      <w:r w:rsidRPr="002F1B62">
        <w:rPr>
          <w:rFonts w:asciiTheme="majorBidi" w:hAnsiTheme="majorBidi" w:cstheme="majorBidi"/>
          <w:color w:val="000000"/>
          <w:lang w:val="en-US"/>
        </w:rPr>
        <w:t>A</w:t>
      </w:r>
      <w:r w:rsidRPr="002F1B62">
        <w:rPr>
          <w:rFonts w:asciiTheme="majorBidi" w:hAnsiTheme="majorBidi" w:cstheme="majorBidi"/>
          <w:color w:val="000000"/>
        </w:rPr>
        <w:t xml:space="preserve">, </w:t>
      </w:r>
      <w:r w:rsidRPr="002F1B62">
        <w:rPr>
          <w:rFonts w:asciiTheme="majorBidi" w:hAnsiTheme="majorBidi" w:cstheme="majorBidi"/>
          <w:i/>
          <w:iCs/>
          <w:color w:val="000000"/>
        </w:rPr>
        <w:t xml:space="preserve">Pendidikan Islam </w:t>
      </w:r>
      <w:r w:rsidRPr="002F1B62">
        <w:rPr>
          <w:rFonts w:asciiTheme="majorBidi" w:hAnsiTheme="majorBidi" w:cstheme="majorBidi"/>
          <w:i/>
          <w:iCs/>
          <w:color w:val="000000"/>
          <w:lang w:val="en-US"/>
        </w:rPr>
        <w:t xml:space="preserve">… </w:t>
      </w:r>
      <w:r w:rsidRPr="002F1B62">
        <w:rPr>
          <w:rFonts w:asciiTheme="majorBidi" w:hAnsiTheme="majorBidi" w:cstheme="majorBidi"/>
          <w:color w:val="000000"/>
          <w:lang w:val="en-US"/>
        </w:rPr>
        <w:t>h. 93</w:t>
      </w:r>
    </w:p>
  </w:footnote>
  <w:footnote w:id="25">
    <w:p w:rsidR="007F1381" w:rsidRPr="002F1B62" w:rsidRDefault="007F1381" w:rsidP="003D1CA2">
      <w:pPr>
        <w:pStyle w:val="FootnoteText"/>
        <w:ind w:firstLine="720"/>
        <w:jc w:val="both"/>
        <w:rPr>
          <w:rFonts w:asciiTheme="majorBidi" w:hAnsiTheme="majorBidi" w:cstheme="majorBidi"/>
          <w:lang w:val="en-US"/>
        </w:rPr>
      </w:pPr>
      <w:r w:rsidRPr="002F1B62">
        <w:rPr>
          <w:rStyle w:val="FootnoteReference"/>
          <w:rFonts w:asciiTheme="majorBidi" w:hAnsiTheme="majorBidi" w:cstheme="majorBidi"/>
        </w:rPr>
        <w:footnoteRef/>
      </w:r>
      <w:r w:rsidRPr="002F1B62">
        <w:rPr>
          <w:rFonts w:asciiTheme="majorBidi" w:hAnsiTheme="majorBidi" w:cstheme="majorBidi"/>
        </w:rPr>
        <w:t xml:space="preserve"> </w:t>
      </w:r>
      <w:r w:rsidRPr="002F1B62">
        <w:rPr>
          <w:rFonts w:asciiTheme="majorBidi" w:hAnsiTheme="majorBidi" w:cstheme="majorBidi"/>
          <w:color w:val="000000"/>
        </w:rPr>
        <w:t xml:space="preserve">Arif Rohman, </w:t>
      </w:r>
      <w:r w:rsidRPr="002F1B62">
        <w:rPr>
          <w:rFonts w:asciiTheme="majorBidi" w:hAnsiTheme="majorBidi" w:cstheme="majorBidi"/>
          <w:i/>
          <w:iCs/>
          <w:color w:val="000000"/>
        </w:rPr>
        <w:t>Memahami Pendidikan dan Ilmu Pendidikan</w:t>
      </w:r>
      <w:r>
        <w:rPr>
          <w:rFonts w:asciiTheme="majorBidi" w:hAnsiTheme="majorBidi" w:cstheme="majorBidi"/>
          <w:i/>
          <w:iCs/>
          <w:color w:val="000000"/>
          <w:lang w:val="en-US"/>
        </w:rPr>
        <w:t>,</w:t>
      </w:r>
      <w:r w:rsidRPr="002F1B62">
        <w:rPr>
          <w:rFonts w:asciiTheme="majorBidi" w:hAnsiTheme="majorBidi" w:cstheme="majorBidi"/>
          <w:color w:val="000000"/>
        </w:rPr>
        <w:t xml:space="preserve"> (Yogyakarta: Laksbang</w:t>
      </w:r>
      <w:r w:rsidRPr="002F1B62">
        <w:rPr>
          <w:rFonts w:asciiTheme="majorBidi" w:hAnsiTheme="majorBidi" w:cstheme="majorBidi"/>
          <w:color w:val="000000"/>
        </w:rPr>
        <w:br/>
        <w:t>Mediatama, 2011), h. 20</w:t>
      </w:r>
      <w:r>
        <w:rPr>
          <w:rFonts w:asciiTheme="majorBidi" w:hAnsiTheme="majorBidi" w:cstheme="majorBidi"/>
          <w:color w:val="000000"/>
          <w:lang w:val="en-US"/>
        </w:rPr>
        <w:t>1</w:t>
      </w:r>
    </w:p>
  </w:footnote>
  <w:footnote w:id="26">
    <w:p w:rsidR="007F1381" w:rsidRPr="006705BE" w:rsidRDefault="007F1381" w:rsidP="006705BE">
      <w:pPr>
        <w:pStyle w:val="FootnoteText"/>
        <w:ind w:firstLine="720"/>
        <w:jc w:val="both"/>
        <w:rPr>
          <w:rFonts w:asciiTheme="majorBidi" w:hAnsiTheme="majorBidi" w:cstheme="majorBidi"/>
          <w:lang w:val="en-US"/>
        </w:rPr>
      </w:pPr>
      <w:r w:rsidRPr="006705BE">
        <w:rPr>
          <w:rStyle w:val="FootnoteReference"/>
          <w:rFonts w:asciiTheme="majorBidi" w:hAnsiTheme="majorBidi" w:cstheme="majorBidi"/>
        </w:rPr>
        <w:footnoteRef/>
      </w:r>
      <w:r w:rsidRPr="006705BE">
        <w:rPr>
          <w:rFonts w:asciiTheme="majorBidi" w:hAnsiTheme="majorBidi" w:cstheme="majorBidi"/>
        </w:rPr>
        <w:t xml:space="preserve"> </w:t>
      </w:r>
      <w:r w:rsidRPr="006705BE">
        <w:rPr>
          <w:rFonts w:asciiTheme="majorBidi" w:hAnsiTheme="majorBidi" w:cstheme="majorBidi"/>
          <w:color w:val="000000"/>
        </w:rPr>
        <w:t xml:space="preserve">Amir Daien Indrakusuma, </w:t>
      </w:r>
      <w:r w:rsidRPr="006705BE">
        <w:rPr>
          <w:rFonts w:asciiTheme="majorBidi" w:hAnsiTheme="majorBidi" w:cstheme="majorBidi"/>
          <w:i/>
          <w:iCs/>
          <w:color w:val="000000"/>
        </w:rPr>
        <w:t xml:space="preserve">Pengantar Ilmu Pendidikan, </w:t>
      </w:r>
      <w:r>
        <w:rPr>
          <w:rFonts w:asciiTheme="majorBidi" w:hAnsiTheme="majorBidi" w:cstheme="majorBidi"/>
          <w:color w:val="000000"/>
          <w:lang w:val="en-US"/>
        </w:rPr>
        <w:t xml:space="preserve">Cet. Ke-4, </w:t>
      </w:r>
      <w:r w:rsidRPr="006705BE">
        <w:rPr>
          <w:rFonts w:asciiTheme="majorBidi" w:hAnsiTheme="majorBidi" w:cstheme="majorBidi"/>
          <w:color w:val="000000"/>
        </w:rPr>
        <w:t>(Surabaya: Usaha Nasional,</w:t>
      </w:r>
      <w:r>
        <w:rPr>
          <w:rFonts w:asciiTheme="majorBidi" w:hAnsiTheme="majorBidi" w:cstheme="majorBidi"/>
          <w:color w:val="000000"/>
          <w:lang w:val="en-US"/>
        </w:rPr>
        <w:t xml:space="preserve"> 2005</w:t>
      </w:r>
      <w:r w:rsidRPr="006705BE">
        <w:rPr>
          <w:rFonts w:asciiTheme="majorBidi" w:hAnsiTheme="majorBidi" w:cstheme="majorBidi"/>
          <w:color w:val="000000"/>
        </w:rPr>
        <w:t>), h.112</w:t>
      </w:r>
    </w:p>
  </w:footnote>
  <w:footnote w:id="27">
    <w:p w:rsidR="007F1381" w:rsidRPr="00314505" w:rsidRDefault="007F1381" w:rsidP="00314505">
      <w:pPr>
        <w:pStyle w:val="FootnoteText"/>
        <w:ind w:firstLine="720"/>
        <w:jc w:val="both"/>
        <w:rPr>
          <w:rFonts w:asciiTheme="majorBidi" w:hAnsiTheme="majorBidi" w:cstheme="majorBidi"/>
          <w:lang w:val="en-US"/>
        </w:rPr>
      </w:pPr>
      <w:r w:rsidRPr="00314505">
        <w:rPr>
          <w:rStyle w:val="FootnoteReference"/>
          <w:rFonts w:asciiTheme="majorBidi" w:hAnsiTheme="majorBidi" w:cstheme="majorBidi"/>
        </w:rPr>
        <w:footnoteRef/>
      </w:r>
      <w:r w:rsidRPr="00314505">
        <w:rPr>
          <w:rFonts w:asciiTheme="majorBidi" w:hAnsiTheme="majorBidi" w:cstheme="majorBidi"/>
        </w:rPr>
        <w:t xml:space="preserve"> </w:t>
      </w:r>
      <w:r w:rsidRPr="00314505">
        <w:rPr>
          <w:rFonts w:asciiTheme="majorBidi" w:hAnsiTheme="majorBidi" w:cstheme="majorBidi"/>
          <w:color w:val="000000"/>
        </w:rPr>
        <w:t xml:space="preserve">Zakiah Drajat, </w:t>
      </w:r>
      <w:r w:rsidRPr="00314505">
        <w:rPr>
          <w:rFonts w:asciiTheme="majorBidi" w:hAnsiTheme="majorBidi" w:cstheme="majorBidi"/>
          <w:i/>
          <w:iCs/>
          <w:color w:val="000000"/>
        </w:rPr>
        <w:t xml:space="preserve">Ilmu Pendidikan Islam, </w:t>
      </w:r>
      <w:r w:rsidRPr="00314505">
        <w:rPr>
          <w:rFonts w:asciiTheme="majorBidi" w:hAnsiTheme="majorBidi" w:cstheme="majorBidi"/>
          <w:color w:val="000000"/>
        </w:rPr>
        <w:t>(Jakarta: Bumi Aksara, 2014), h. 45</w:t>
      </w:r>
      <w:r>
        <w:rPr>
          <w:rFonts w:asciiTheme="majorBidi" w:hAnsiTheme="majorBidi" w:cstheme="majorBidi"/>
          <w:color w:val="000000"/>
          <w:lang w:val="en-US"/>
        </w:rPr>
        <w:t>-46</w:t>
      </w:r>
    </w:p>
  </w:footnote>
  <w:footnote w:id="28">
    <w:p w:rsidR="007F1381" w:rsidRPr="008E539E" w:rsidRDefault="007F1381" w:rsidP="008E539E">
      <w:pPr>
        <w:pStyle w:val="FootnoteText"/>
        <w:ind w:firstLine="720"/>
        <w:jc w:val="both"/>
        <w:rPr>
          <w:rFonts w:asciiTheme="majorBidi" w:hAnsiTheme="majorBidi" w:cstheme="majorBidi"/>
          <w:lang w:val="en-US"/>
        </w:rPr>
      </w:pPr>
      <w:r w:rsidRPr="008E539E">
        <w:rPr>
          <w:rStyle w:val="FootnoteReference"/>
          <w:rFonts w:asciiTheme="majorBidi" w:hAnsiTheme="majorBidi" w:cstheme="majorBidi"/>
        </w:rPr>
        <w:footnoteRef/>
      </w:r>
      <w:r w:rsidRPr="008E539E">
        <w:rPr>
          <w:rFonts w:asciiTheme="majorBidi" w:hAnsiTheme="majorBidi" w:cstheme="majorBidi"/>
        </w:rPr>
        <w:t xml:space="preserve"> </w:t>
      </w:r>
      <w:r>
        <w:rPr>
          <w:rFonts w:asciiTheme="majorBidi" w:hAnsiTheme="majorBidi" w:cstheme="majorBidi"/>
          <w:lang w:val="en-US"/>
        </w:rPr>
        <w:t xml:space="preserve">Lihat lebih lanjut penjelasannya dalam </w:t>
      </w:r>
      <w:r w:rsidRPr="008E539E">
        <w:rPr>
          <w:rFonts w:asciiTheme="majorBidi" w:hAnsiTheme="majorBidi" w:cstheme="majorBidi"/>
          <w:color w:val="000000"/>
        </w:rPr>
        <w:t xml:space="preserve">Uyoh Saduloh, </w:t>
      </w:r>
      <w:r w:rsidRPr="008E539E">
        <w:rPr>
          <w:rFonts w:asciiTheme="majorBidi" w:hAnsiTheme="majorBidi" w:cstheme="majorBidi"/>
          <w:i/>
          <w:iCs/>
          <w:color w:val="000000"/>
        </w:rPr>
        <w:t xml:space="preserve">Pedagogik (Ilmu Mendidik). </w:t>
      </w:r>
      <w:r w:rsidRPr="008E539E">
        <w:rPr>
          <w:rFonts w:asciiTheme="majorBidi" w:hAnsiTheme="majorBidi" w:cstheme="majorBidi"/>
          <w:color w:val="000000"/>
        </w:rPr>
        <w:t>(Bandung: Alfabet, 2010), h. 89</w:t>
      </w:r>
    </w:p>
  </w:footnote>
  <w:footnote w:id="29">
    <w:p w:rsidR="007F1381" w:rsidRPr="004F5A02" w:rsidRDefault="007F1381" w:rsidP="004F5A02">
      <w:pPr>
        <w:pStyle w:val="FootnoteText"/>
        <w:ind w:firstLine="720"/>
        <w:jc w:val="both"/>
        <w:rPr>
          <w:rFonts w:asciiTheme="majorBidi" w:hAnsiTheme="majorBidi" w:cstheme="majorBidi"/>
          <w:lang w:val="en-US"/>
        </w:rPr>
      </w:pPr>
      <w:r w:rsidRPr="004F5A02">
        <w:rPr>
          <w:rStyle w:val="FootnoteReference"/>
          <w:rFonts w:asciiTheme="majorBidi" w:hAnsiTheme="majorBidi" w:cstheme="majorBidi"/>
        </w:rPr>
        <w:footnoteRef/>
      </w:r>
      <w:r w:rsidRPr="004F5A02">
        <w:rPr>
          <w:rFonts w:asciiTheme="majorBidi" w:hAnsiTheme="majorBidi" w:cstheme="majorBidi"/>
        </w:rPr>
        <w:t xml:space="preserve"> </w:t>
      </w:r>
      <w:r w:rsidRPr="004F5A02">
        <w:rPr>
          <w:rFonts w:asciiTheme="majorBidi" w:hAnsiTheme="majorBidi" w:cstheme="majorBidi"/>
          <w:color w:val="000000"/>
        </w:rPr>
        <w:t xml:space="preserve">Arif Mahya Fanny, “Sinergitas Tripusat Pendidikan Pada Program Penguatan Pendidikan Karakter (PPK) di SD Dalam Pandangan Ki Hajar Dewantara”, </w:t>
      </w:r>
      <w:r w:rsidRPr="004F5A02">
        <w:rPr>
          <w:rFonts w:asciiTheme="majorBidi" w:hAnsiTheme="majorBidi" w:cstheme="majorBidi"/>
          <w:i/>
          <w:iCs/>
        </w:rPr>
        <w:t>Edustream</w:t>
      </w:r>
      <w:r w:rsidRPr="004F5A02">
        <w:rPr>
          <w:rFonts w:asciiTheme="majorBidi" w:hAnsiTheme="majorBidi" w:cstheme="majorBidi"/>
        </w:rPr>
        <w:t xml:space="preserve">: </w:t>
      </w:r>
      <w:r w:rsidRPr="004F5A02">
        <w:rPr>
          <w:rFonts w:asciiTheme="majorBidi" w:hAnsiTheme="majorBidi" w:cstheme="majorBidi"/>
          <w:i/>
          <w:iCs/>
        </w:rPr>
        <w:t>Ju</w:t>
      </w:r>
      <w:r w:rsidRPr="004F5A02">
        <w:rPr>
          <w:rFonts w:asciiTheme="majorBidi" w:hAnsiTheme="majorBidi" w:cstheme="majorBidi"/>
          <w:i/>
          <w:iCs/>
          <w:color w:val="000000"/>
        </w:rPr>
        <w:t xml:space="preserve">rnal Pendidikan Dasar </w:t>
      </w:r>
      <w:r w:rsidRPr="004F5A02">
        <w:rPr>
          <w:rFonts w:asciiTheme="majorBidi" w:hAnsiTheme="majorBidi" w:cstheme="majorBidi"/>
          <w:color w:val="000000"/>
        </w:rPr>
        <w:t>Vol. IV, No. 2, (November 2020), h. 180-181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F51"/>
    <w:multiLevelType w:val="hybridMultilevel"/>
    <w:tmpl w:val="F0CA1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8728C"/>
    <w:multiLevelType w:val="hybridMultilevel"/>
    <w:tmpl w:val="38FEE3AE"/>
    <w:lvl w:ilvl="0" w:tplc="ECCCD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45189"/>
    <w:multiLevelType w:val="hybridMultilevel"/>
    <w:tmpl w:val="89CCC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B2A0D"/>
    <w:multiLevelType w:val="multilevel"/>
    <w:tmpl w:val="DC7C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15894"/>
    <w:multiLevelType w:val="hybridMultilevel"/>
    <w:tmpl w:val="9D8C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07E8F"/>
    <w:multiLevelType w:val="hybridMultilevel"/>
    <w:tmpl w:val="1564F4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652A52"/>
    <w:multiLevelType w:val="multilevel"/>
    <w:tmpl w:val="A392B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029E2"/>
    <w:multiLevelType w:val="hybridMultilevel"/>
    <w:tmpl w:val="78A25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87C46"/>
    <w:multiLevelType w:val="hybridMultilevel"/>
    <w:tmpl w:val="2F1A6530"/>
    <w:lvl w:ilvl="0" w:tplc="5D94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DF6B5E"/>
    <w:multiLevelType w:val="hybridMultilevel"/>
    <w:tmpl w:val="707E2CFA"/>
    <w:lvl w:ilvl="0" w:tplc="0409000F">
      <w:start w:val="1"/>
      <w:numFmt w:val="decimal"/>
      <w:lvlText w:val="%1."/>
      <w:lvlJc w:val="left"/>
      <w:pPr>
        <w:ind w:left="720" w:hanging="360"/>
      </w:pPr>
      <w:rPr>
        <w:rFonts w:hint="default"/>
      </w:rPr>
    </w:lvl>
    <w:lvl w:ilvl="1" w:tplc="998046CE">
      <w:start w:val="1"/>
      <w:numFmt w:val="decimal"/>
      <w:lvlText w:val="%2."/>
      <w:lvlJc w:val="left"/>
      <w:pPr>
        <w:ind w:left="1440" w:hanging="360"/>
      </w:pPr>
      <w:rPr>
        <w:rFonts w:hint="default"/>
      </w:rPr>
    </w:lvl>
    <w:lvl w:ilvl="2" w:tplc="E72E73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E27"/>
    <w:multiLevelType w:val="hybridMultilevel"/>
    <w:tmpl w:val="38F0E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26F7C"/>
    <w:multiLevelType w:val="multilevel"/>
    <w:tmpl w:val="5798DF74"/>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CD3F71"/>
    <w:multiLevelType w:val="multilevel"/>
    <w:tmpl w:val="267E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1579A"/>
    <w:multiLevelType w:val="multilevel"/>
    <w:tmpl w:val="FCF0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209E7"/>
    <w:multiLevelType w:val="multilevel"/>
    <w:tmpl w:val="11D22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83B3D"/>
    <w:multiLevelType w:val="hybridMultilevel"/>
    <w:tmpl w:val="2884CE34"/>
    <w:lvl w:ilvl="0" w:tplc="44FA9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9653B"/>
    <w:multiLevelType w:val="hybridMultilevel"/>
    <w:tmpl w:val="6D527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44E49"/>
    <w:multiLevelType w:val="hybridMultilevel"/>
    <w:tmpl w:val="3196D43C"/>
    <w:lvl w:ilvl="0" w:tplc="04DE102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25351"/>
    <w:multiLevelType w:val="multilevel"/>
    <w:tmpl w:val="DE38AC6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D94E7F"/>
    <w:multiLevelType w:val="hybridMultilevel"/>
    <w:tmpl w:val="6E58C16C"/>
    <w:lvl w:ilvl="0" w:tplc="09CE7744">
      <w:start w:val="1"/>
      <w:numFmt w:val="decimal"/>
      <w:lvlText w:val="%1."/>
      <w:lvlJc w:val="left"/>
      <w:pPr>
        <w:ind w:left="1080" w:hanging="360"/>
      </w:pPr>
      <w:rPr>
        <w:rFonts w:hint="default"/>
      </w:rPr>
    </w:lvl>
    <w:lvl w:ilvl="1" w:tplc="C9E272A8">
      <w:start w:val="1"/>
      <w:numFmt w:val="lowerLetter"/>
      <w:lvlText w:val="%2."/>
      <w:lvlJc w:val="left"/>
      <w:pPr>
        <w:ind w:left="2055" w:hanging="61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F1FAD"/>
    <w:multiLevelType w:val="hybridMultilevel"/>
    <w:tmpl w:val="6930DA32"/>
    <w:lvl w:ilvl="0" w:tplc="5128FCE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720F2"/>
    <w:multiLevelType w:val="hybridMultilevel"/>
    <w:tmpl w:val="4208B618"/>
    <w:lvl w:ilvl="0" w:tplc="E3945F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3D0166"/>
    <w:multiLevelType w:val="multilevel"/>
    <w:tmpl w:val="A160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E1F9E"/>
    <w:multiLevelType w:val="multilevel"/>
    <w:tmpl w:val="319E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52BFD"/>
    <w:multiLevelType w:val="hybridMultilevel"/>
    <w:tmpl w:val="CBFAAC6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69484DA3"/>
    <w:multiLevelType w:val="multilevel"/>
    <w:tmpl w:val="510C9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94D55"/>
    <w:multiLevelType w:val="hybridMultilevel"/>
    <w:tmpl w:val="3C888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23D7B"/>
    <w:multiLevelType w:val="hybridMultilevel"/>
    <w:tmpl w:val="A78E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257AE"/>
    <w:multiLevelType w:val="hybridMultilevel"/>
    <w:tmpl w:val="6F8A9FD2"/>
    <w:lvl w:ilvl="0" w:tplc="FC0AAD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BA5144"/>
    <w:multiLevelType w:val="multilevel"/>
    <w:tmpl w:val="DE38AC6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5"/>
  </w:num>
  <w:num w:numId="4">
    <w:abstractNumId w:val="2"/>
  </w:num>
  <w:num w:numId="5">
    <w:abstractNumId w:val="17"/>
  </w:num>
  <w:num w:numId="6">
    <w:abstractNumId w:val="26"/>
  </w:num>
  <w:num w:numId="7">
    <w:abstractNumId w:val="21"/>
  </w:num>
  <w:num w:numId="8">
    <w:abstractNumId w:val="28"/>
  </w:num>
  <w:num w:numId="9">
    <w:abstractNumId w:val="7"/>
  </w:num>
  <w:num w:numId="10">
    <w:abstractNumId w:val="8"/>
  </w:num>
  <w:num w:numId="11">
    <w:abstractNumId w:val="10"/>
  </w:num>
  <w:num w:numId="12">
    <w:abstractNumId w:val="24"/>
  </w:num>
  <w:num w:numId="13">
    <w:abstractNumId w:val="18"/>
  </w:num>
  <w:num w:numId="14">
    <w:abstractNumId w:val="19"/>
  </w:num>
  <w:num w:numId="15">
    <w:abstractNumId w:val="27"/>
  </w:num>
  <w:num w:numId="16">
    <w:abstractNumId w:val="5"/>
  </w:num>
  <w:num w:numId="17">
    <w:abstractNumId w:val="22"/>
  </w:num>
  <w:num w:numId="18">
    <w:abstractNumId w:val="13"/>
  </w:num>
  <w:num w:numId="19">
    <w:abstractNumId w:val="25"/>
  </w:num>
  <w:num w:numId="20">
    <w:abstractNumId w:val="6"/>
  </w:num>
  <w:num w:numId="21">
    <w:abstractNumId w:val="23"/>
  </w:num>
  <w:num w:numId="22">
    <w:abstractNumId w:val="12"/>
  </w:num>
  <w:num w:numId="23">
    <w:abstractNumId w:val="14"/>
  </w:num>
  <w:num w:numId="24">
    <w:abstractNumId w:val="11"/>
  </w:num>
  <w:num w:numId="25">
    <w:abstractNumId w:val="3"/>
  </w:num>
  <w:num w:numId="26">
    <w:abstractNumId w:val="16"/>
  </w:num>
  <w:num w:numId="27">
    <w:abstractNumId w:val="1"/>
  </w:num>
  <w:num w:numId="28">
    <w:abstractNumId w:val="29"/>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1407C"/>
    <w:rsid w:val="0001099C"/>
    <w:rsid w:val="000157D7"/>
    <w:rsid w:val="00022251"/>
    <w:rsid w:val="00025130"/>
    <w:rsid w:val="00030E09"/>
    <w:rsid w:val="00031179"/>
    <w:rsid w:val="00033857"/>
    <w:rsid w:val="000373A5"/>
    <w:rsid w:val="0007484B"/>
    <w:rsid w:val="000B14B9"/>
    <w:rsid w:val="000E157E"/>
    <w:rsid w:val="000E15A8"/>
    <w:rsid w:val="000E4A50"/>
    <w:rsid w:val="001020EB"/>
    <w:rsid w:val="00102313"/>
    <w:rsid w:val="00107CAD"/>
    <w:rsid w:val="0013239B"/>
    <w:rsid w:val="001426B2"/>
    <w:rsid w:val="00163449"/>
    <w:rsid w:val="00172843"/>
    <w:rsid w:val="0018574D"/>
    <w:rsid w:val="00191D2F"/>
    <w:rsid w:val="0019316B"/>
    <w:rsid w:val="001B7922"/>
    <w:rsid w:val="001C0B57"/>
    <w:rsid w:val="001C319B"/>
    <w:rsid w:val="001C750E"/>
    <w:rsid w:val="001E032E"/>
    <w:rsid w:val="001F79D6"/>
    <w:rsid w:val="00202B8C"/>
    <w:rsid w:val="00207621"/>
    <w:rsid w:val="00221C17"/>
    <w:rsid w:val="00224A43"/>
    <w:rsid w:val="002265B0"/>
    <w:rsid w:val="00226988"/>
    <w:rsid w:val="00227CF6"/>
    <w:rsid w:val="0025004D"/>
    <w:rsid w:val="00251D69"/>
    <w:rsid w:val="0025376E"/>
    <w:rsid w:val="00263555"/>
    <w:rsid w:val="00286816"/>
    <w:rsid w:val="00295BA9"/>
    <w:rsid w:val="002A06AE"/>
    <w:rsid w:val="002A06F2"/>
    <w:rsid w:val="002A08F4"/>
    <w:rsid w:val="002C5254"/>
    <w:rsid w:val="002D1708"/>
    <w:rsid w:val="002F1B62"/>
    <w:rsid w:val="00314505"/>
    <w:rsid w:val="00330169"/>
    <w:rsid w:val="0034563E"/>
    <w:rsid w:val="00345A7F"/>
    <w:rsid w:val="00362373"/>
    <w:rsid w:val="00363639"/>
    <w:rsid w:val="003971F0"/>
    <w:rsid w:val="003A7965"/>
    <w:rsid w:val="003B0B1D"/>
    <w:rsid w:val="003D0999"/>
    <w:rsid w:val="003D0BB0"/>
    <w:rsid w:val="003D1CA2"/>
    <w:rsid w:val="003F2BE8"/>
    <w:rsid w:val="004106C4"/>
    <w:rsid w:val="004107C9"/>
    <w:rsid w:val="00421249"/>
    <w:rsid w:val="00424EA4"/>
    <w:rsid w:val="004333FD"/>
    <w:rsid w:val="00434974"/>
    <w:rsid w:val="00441FC7"/>
    <w:rsid w:val="00454AAD"/>
    <w:rsid w:val="00466A3A"/>
    <w:rsid w:val="00483C52"/>
    <w:rsid w:val="00493DFA"/>
    <w:rsid w:val="004948F9"/>
    <w:rsid w:val="004A0263"/>
    <w:rsid w:val="004B5584"/>
    <w:rsid w:val="004C312C"/>
    <w:rsid w:val="004E5952"/>
    <w:rsid w:val="004F5A02"/>
    <w:rsid w:val="00505FE9"/>
    <w:rsid w:val="00512B85"/>
    <w:rsid w:val="0051625B"/>
    <w:rsid w:val="00517347"/>
    <w:rsid w:val="00526EEF"/>
    <w:rsid w:val="005935C7"/>
    <w:rsid w:val="0059398E"/>
    <w:rsid w:val="00594489"/>
    <w:rsid w:val="005A213B"/>
    <w:rsid w:val="005A4291"/>
    <w:rsid w:val="005C1CFA"/>
    <w:rsid w:val="005E3E3C"/>
    <w:rsid w:val="006061F9"/>
    <w:rsid w:val="00610CF6"/>
    <w:rsid w:val="00640441"/>
    <w:rsid w:val="006705BE"/>
    <w:rsid w:val="00694E21"/>
    <w:rsid w:val="006A48C5"/>
    <w:rsid w:val="006B1AA0"/>
    <w:rsid w:val="006D5DA8"/>
    <w:rsid w:val="006E58D6"/>
    <w:rsid w:val="006F0989"/>
    <w:rsid w:val="006F47C7"/>
    <w:rsid w:val="006F59E1"/>
    <w:rsid w:val="0070770B"/>
    <w:rsid w:val="00712408"/>
    <w:rsid w:val="0072215F"/>
    <w:rsid w:val="00754322"/>
    <w:rsid w:val="00754847"/>
    <w:rsid w:val="00774E62"/>
    <w:rsid w:val="00777DFB"/>
    <w:rsid w:val="007A3595"/>
    <w:rsid w:val="007A53A5"/>
    <w:rsid w:val="007B70F4"/>
    <w:rsid w:val="007D6955"/>
    <w:rsid w:val="007E44DB"/>
    <w:rsid w:val="007F1381"/>
    <w:rsid w:val="0081280D"/>
    <w:rsid w:val="00815A08"/>
    <w:rsid w:val="00836548"/>
    <w:rsid w:val="0087390C"/>
    <w:rsid w:val="008867D7"/>
    <w:rsid w:val="00896829"/>
    <w:rsid w:val="0089716A"/>
    <w:rsid w:val="008A72A4"/>
    <w:rsid w:val="008D7029"/>
    <w:rsid w:val="008E539E"/>
    <w:rsid w:val="00922BF2"/>
    <w:rsid w:val="00923FD9"/>
    <w:rsid w:val="00951F65"/>
    <w:rsid w:val="009668EE"/>
    <w:rsid w:val="009824EF"/>
    <w:rsid w:val="00993A5F"/>
    <w:rsid w:val="0099677E"/>
    <w:rsid w:val="009B1E10"/>
    <w:rsid w:val="009B7060"/>
    <w:rsid w:val="009C3E14"/>
    <w:rsid w:val="009D2B53"/>
    <w:rsid w:val="009D4A85"/>
    <w:rsid w:val="009F2E6A"/>
    <w:rsid w:val="00A01B49"/>
    <w:rsid w:val="00A130ED"/>
    <w:rsid w:val="00A1407C"/>
    <w:rsid w:val="00A3070A"/>
    <w:rsid w:val="00A41737"/>
    <w:rsid w:val="00A611C2"/>
    <w:rsid w:val="00A65361"/>
    <w:rsid w:val="00A7596A"/>
    <w:rsid w:val="00A836A8"/>
    <w:rsid w:val="00A94215"/>
    <w:rsid w:val="00AB4DEE"/>
    <w:rsid w:val="00AC5019"/>
    <w:rsid w:val="00AD2F7C"/>
    <w:rsid w:val="00AD3AB0"/>
    <w:rsid w:val="00AD3B7E"/>
    <w:rsid w:val="00AD5498"/>
    <w:rsid w:val="00AD5FA0"/>
    <w:rsid w:val="00B27029"/>
    <w:rsid w:val="00B9283E"/>
    <w:rsid w:val="00BA6FEB"/>
    <w:rsid w:val="00BC6B24"/>
    <w:rsid w:val="00BD4C6A"/>
    <w:rsid w:val="00BE132C"/>
    <w:rsid w:val="00C112E7"/>
    <w:rsid w:val="00C2707C"/>
    <w:rsid w:val="00C30628"/>
    <w:rsid w:val="00C30B78"/>
    <w:rsid w:val="00C41BE8"/>
    <w:rsid w:val="00C565A8"/>
    <w:rsid w:val="00C703A6"/>
    <w:rsid w:val="00C8106D"/>
    <w:rsid w:val="00C85A13"/>
    <w:rsid w:val="00C94967"/>
    <w:rsid w:val="00CA0EDA"/>
    <w:rsid w:val="00CA31F5"/>
    <w:rsid w:val="00CB4985"/>
    <w:rsid w:val="00CC444E"/>
    <w:rsid w:val="00CF19BA"/>
    <w:rsid w:val="00D06652"/>
    <w:rsid w:val="00D1206B"/>
    <w:rsid w:val="00D31C7E"/>
    <w:rsid w:val="00D3422C"/>
    <w:rsid w:val="00D40C0B"/>
    <w:rsid w:val="00D567D3"/>
    <w:rsid w:val="00D57C04"/>
    <w:rsid w:val="00D716DB"/>
    <w:rsid w:val="00D919DB"/>
    <w:rsid w:val="00D92718"/>
    <w:rsid w:val="00D931E6"/>
    <w:rsid w:val="00DB540E"/>
    <w:rsid w:val="00DC2247"/>
    <w:rsid w:val="00DC5809"/>
    <w:rsid w:val="00DD6317"/>
    <w:rsid w:val="00DF1A23"/>
    <w:rsid w:val="00E15C81"/>
    <w:rsid w:val="00E27EB5"/>
    <w:rsid w:val="00E369A1"/>
    <w:rsid w:val="00E51D2A"/>
    <w:rsid w:val="00E55556"/>
    <w:rsid w:val="00E7200B"/>
    <w:rsid w:val="00E7508D"/>
    <w:rsid w:val="00E86821"/>
    <w:rsid w:val="00E90596"/>
    <w:rsid w:val="00E92191"/>
    <w:rsid w:val="00EC68FD"/>
    <w:rsid w:val="00EE2D78"/>
    <w:rsid w:val="00EE42C9"/>
    <w:rsid w:val="00EF2E5D"/>
    <w:rsid w:val="00F00AE1"/>
    <w:rsid w:val="00F23F9B"/>
    <w:rsid w:val="00F31154"/>
    <w:rsid w:val="00F311C9"/>
    <w:rsid w:val="00F4167E"/>
    <w:rsid w:val="00F4666D"/>
    <w:rsid w:val="00F5197C"/>
    <w:rsid w:val="00F5351E"/>
    <w:rsid w:val="00F747E4"/>
    <w:rsid w:val="00F80FF8"/>
    <w:rsid w:val="00FB30C4"/>
    <w:rsid w:val="00FC2446"/>
    <w:rsid w:val="00FC79A4"/>
    <w:rsid w:val="00FD3A9C"/>
    <w:rsid w:val="00FD793E"/>
    <w:rsid w:val="00FF53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DAC32-AE4B-48A3-AD6D-124B00AB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21"/>
    <w:pPr>
      <w:spacing w:after="200" w:line="276" w:lineRule="auto"/>
    </w:pPr>
    <w:rPr>
      <w:lang w:val="id-ID"/>
    </w:rPr>
  </w:style>
  <w:style w:type="paragraph" w:styleId="Heading1">
    <w:name w:val="heading 1"/>
    <w:basedOn w:val="Normal"/>
    <w:link w:val="Heading1Char"/>
    <w:uiPriority w:val="9"/>
    <w:qFormat/>
    <w:rsid w:val="006F47C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7C"/>
    <w:pPr>
      <w:ind w:left="720"/>
      <w:contextualSpacing/>
    </w:pPr>
  </w:style>
  <w:style w:type="paragraph" w:styleId="FootnoteText">
    <w:name w:val="footnote text"/>
    <w:aliases w:val=" Char,Char"/>
    <w:basedOn w:val="Normal"/>
    <w:link w:val="FootnoteTextChar"/>
    <w:semiHidden/>
    <w:unhideWhenUsed/>
    <w:rsid w:val="00922BF2"/>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922BF2"/>
    <w:rPr>
      <w:sz w:val="20"/>
      <w:szCs w:val="20"/>
      <w:lang w:val="id-ID"/>
    </w:rPr>
  </w:style>
  <w:style w:type="character" w:styleId="FootnoteReference">
    <w:name w:val="footnote reference"/>
    <w:basedOn w:val="DefaultParagraphFont"/>
    <w:semiHidden/>
    <w:unhideWhenUsed/>
    <w:rsid w:val="00922BF2"/>
    <w:rPr>
      <w:vertAlign w:val="superscript"/>
    </w:rPr>
  </w:style>
  <w:style w:type="paragraph" w:styleId="Header">
    <w:name w:val="header"/>
    <w:basedOn w:val="Normal"/>
    <w:link w:val="HeaderChar"/>
    <w:uiPriority w:val="99"/>
    <w:semiHidden/>
    <w:unhideWhenUsed/>
    <w:rsid w:val="006F59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59E1"/>
    <w:rPr>
      <w:lang w:val="id-ID"/>
    </w:rPr>
  </w:style>
  <w:style w:type="paragraph" w:styleId="Footer">
    <w:name w:val="footer"/>
    <w:basedOn w:val="Normal"/>
    <w:link w:val="FooterChar"/>
    <w:uiPriority w:val="99"/>
    <w:unhideWhenUsed/>
    <w:rsid w:val="006F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9E1"/>
    <w:rPr>
      <w:lang w:val="id-ID"/>
    </w:rPr>
  </w:style>
  <w:style w:type="character" w:customStyle="1" w:styleId="Heading1Char">
    <w:name w:val="Heading 1 Char"/>
    <w:basedOn w:val="DefaultParagraphFont"/>
    <w:link w:val="Heading1"/>
    <w:uiPriority w:val="9"/>
    <w:rsid w:val="006F47C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1A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1099C"/>
    <w:rPr>
      <w:i/>
      <w:iCs/>
    </w:rPr>
  </w:style>
  <w:style w:type="character" w:styleId="Hyperlink">
    <w:name w:val="Hyperlink"/>
    <w:basedOn w:val="DefaultParagraphFont"/>
    <w:uiPriority w:val="99"/>
    <w:semiHidden/>
    <w:unhideWhenUsed/>
    <w:rsid w:val="0019316B"/>
    <w:rPr>
      <w:color w:val="0000FF"/>
      <w:u w:val="single"/>
    </w:rPr>
  </w:style>
  <w:style w:type="character" w:customStyle="1" w:styleId="skimlinks-unlinked">
    <w:name w:val="skimlinks-unlinked"/>
    <w:basedOn w:val="DefaultParagraphFont"/>
    <w:rsid w:val="0039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2977">
      <w:bodyDiv w:val="1"/>
      <w:marLeft w:val="0"/>
      <w:marRight w:val="0"/>
      <w:marTop w:val="0"/>
      <w:marBottom w:val="0"/>
      <w:divBdr>
        <w:top w:val="none" w:sz="0" w:space="0" w:color="auto"/>
        <w:left w:val="none" w:sz="0" w:space="0" w:color="auto"/>
        <w:bottom w:val="none" w:sz="0" w:space="0" w:color="auto"/>
        <w:right w:val="none" w:sz="0" w:space="0" w:color="auto"/>
      </w:divBdr>
    </w:div>
    <w:div w:id="20985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TotalTime>
  <Pages>17</Pages>
  <Words>4289</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165</cp:revision>
  <dcterms:created xsi:type="dcterms:W3CDTF">2019-03-21T17:58:00Z</dcterms:created>
  <dcterms:modified xsi:type="dcterms:W3CDTF">2023-09-25T06:34:00Z</dcterms:modified>
</cp:coreProperties>
</file>