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03" w:rsidRPr="00947890" w:rsidRDefault="005B5803" w:rsidP="005B580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SOAL</w:t>
      </w:r>
    </w:p>
    <w:p w:rsidR="005B5803" w:rsidRPr="00947890" w:rsidRDefault="00046CF1" w:rsidP="005B580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UJIAN AKHIR</w:t>
      </w:r>
      <w:r w:rsidR="005B5803"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SEMESTER</w:t>
      </w:r>
    </w:p>
    <w:p w:rsidR="005B5803" w:rsidRPr="00947890" w:rsidRDefault="005B5803" w:rsidP="005B580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MAGISTER </w:t>
      </w:r>
      <w:r w:rsidR="0001031E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MANAJEMEN IBI DARMAJAYA</w:t>
      </w:r>
      <w:bookmarkStart w:id="0" w:name="_GoBack"/>
      <w:bookmarkEnd w:id="0"/>
    </w:p>
    <w:p w:rsidR="005B5803" w:rsidRPr="00947890" w:rsidRDefault="005B5803" w:rsidP="00266F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</w:p>
    <w:p w:rsidR="005B5803" w:rsidRPr="00947890" w:rsidRDefault="005B5803" w:rsidP="00266FC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NAMA DOSEN </w:t>
      </w:r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ab/>
        <w:t xml:space="preserve">: Dr. FEBRIANSYAH, </w:t>
      </w:r>
      <w:proofErr w:type="gramStart"/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SE.,</w:t>
      </w:r>
      <w:proofErr w:type="gramEnd"/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MM., MH.</w:t>
      </w:r>
    </w:p>
    <w:p w:rsidR="005B5803" w:rsidRPr="00947890" w:rsidRDefault="005B5803" w:rsidP="00266FC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MATA KULIAH </w:t>
      </w:r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ab/>
        <w:t>: MANAJEMEN PEMASARAN</w:t>
      </w:r>
    </w:p>
    <w:p w:rsidR="00947890" w:rsidRPr="00947890" w:rsidRDefault="00947890" w:rsidP="00266FC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</w:p>
    <w:p w:rsidR="00947890" w:rsidRPr="00B70471" w:rsidRDefault="00947890" w:rsidP="00947890">
      <w:pPr>
        <w:ind w:left="100"/>
        <w:rPr>
          <w:rFonts w:ascii="Arial"/>
          <w:b/>
          <w:sz w:val="16"/>
          <w:szCs w:val="16"/>
        </w:rPr>
      </w:pPr>
      <w:r w:rsidRPr="00B70471">
        <w:rPr>
          <w:rFonts w:ascii="Arial"/>
          <w:b/>
          <w:spacing w:val="-2"/>
          <w:sz w:val="16"/>
          <w:szCs w:val="16"/>
        </w:rPr>
        <w:t>PETUNJUK</w:t>
      </w:r>
    </w:p>
    <w:p w:rsidR="00947890" w:rsidRPr="00B70471" w:rsidRDefault="00947890" w:rsidP="00947890">
      <w:pPr>
        <w:ind w:left="820" w:right="433"/>
        <w:jc w:val="both"/>
        <w:rPr>
          <w:rFonts w:ascii="Verdana"/>
          <w:b/>
          <w:sz w:val="16"/>
          <w:szCs w:val="16"/>
        </w:rPr>
      </w:pPr>
      <w:r w:rsidRPr="00B70471">
        <w:rPr>
          <w:rFonts w:ascii="Verdana"/>
          <w:b/>
          <w:color w:val="365E90"/>
          <w:sz w:val="16"/>
          <w:szCs w:val="16"/>
        </w:rPr>
        <w:t>(1)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Berdoalah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sebelum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mengerjakan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ujian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ini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>, (2</w:t>
      </w:r>
      <w:proofErr w:type="gramStart"/>
      <w:r w:rsidRPr="00B70471">
        <w:rPr>
          <w:rFonts w:ascii="Verdana"/>
          <w:b/>
          <w:color w:val="365E90"/>
          <w:sz w:val="16"/>
          <w:szCs w:val="16"/>
        </w:rPr>
        <w:t>)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Bacalah</w:t>
      </w:r>
      <w:proofErr w:type="spellEnd"/>
      <w:proofErr w:type="gram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setiap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soal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dengan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teliti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dan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menyeluruh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>, (3)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Setiap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jawaban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adalah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merupakan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hasil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kerja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individu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,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bukan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hasil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diskusi</w:t>
      </w:r>
      <w:proofErr w:type="spellEnd"/>
      <w:r w:rsidRPr="00B70471">
        <w:rPr>
          <w:rFonts w:ascii="Verdana"/>
          <w:b/>
          <w:color w:val="365E90"/>
          <w:spacing w:val="-3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ataupun</w:t>
      </w:r>
      <w:proofErr w:type="spellEnd"/>
      <w:r w:rsidRPr="00B70471">
        <w:rPr>
          <w:rFonts w:ascii="Verdana"/>
          <w:b/>
          <w:color w:val="365E90"/>
          <w:spacing w:val="-5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contekan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>,</w:t>
      </w:r>
      <w:r w:rsidRPr="00B70471">
        <w:rPr>
          <w:rFonts w:ascii="Verdana"/>
          <w:b/>
          <w:color w:val="365E90"/>
          <w:spacing w:val="-7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jika</w:t>
      </w:r>
      <w:proofErr w:type="spellEnd"/>
      <w:r w:rsidRPr="00B70471">
        <w:rPr>
          <w:rFonts w:ascii="Verdana"/>
          <w:b/>
          <w:color w:val="365E90"/>
          <w:spacing w:val="-7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terdapat</w:t>
      </w:r>
      <w:proofErr w:type="spellEnd"/>
      <w:r w:rsidRPr="00B70471">
        <w:rPr>
          <w:rFonts w:ascii="Verdana"/>
          <w:b/>
          <w:color w:val="365E90"/>
          <w:spacing w:val="-4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jawaban</w:t>
      </w:r>
      <w:proofErr w:type="spellEnd"/>
      <w:r w:rsidRPr="00B70471">
        <w:rPr>
          <w:rFonts w:ascii="Verdana"/>
          <w:b/>
          <w:color w:val="365E90"/>
          <w:spacing w:val="-5"/>
          <w:sz w:val="16"/>
          <w:szCs w:val="16"/>
        </w:rPr>
        <w:t xml:space="preserve"> </w:t>
      </w:r>
      <w:r w:rsidRPr="00B70471">
        <w:rPr>
          <w:rFonts w:ascii="Verdana"/>
          <w:b/>
          <w:color w:val="365E90"/>
          <w:sz w:val="16"/>
          <w:szCs w:val="16"/>
        </w:rPr>
        <w:t>yang</w:t>
      </w:r>
      <w:r w:rsidRPr="00B70471">
        <w:rPr>
          <w:rFonts w:ascii="Verdana"/>
          <w:b/>
          <w:color w:val="365E90"/>
          <w:spacing w:val="-6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sama,maka</w:t>
      </w:r>
      <w:proofErr w:type="spellEnd"/>
      <w:r w:rsidRPr="00B70471">
        <w:rPr>
          <w:rFonts w:ascii="Verdana"/>
          <w:b/>
          <w:color w:val="365E90"/>
          <w:spacing w:val="-1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hasil</w:t>
      </w:r>
      <w:proofErr w:type="spellEnd"/>
      <w:r w:rsidRPr="00B70471">
        <w:rPr>
          <w:rFonts w:ascii="Verdana"/>
          <w:b/>
          <w:color w:val="365E90"/>
          <w:spacing w:val="-2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ujian</w:t>
      </w:r>
      <w:proofErr w:type="spellEnd"/>
      <w:r w:rsidRPr="00B70471">
        <w:rPr>
          <w:rFonts w:ascii="Verdana"/>
          <w:b/>
          <w:color w:val="365E90"/>
          <w:spacing w:val="-5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di</w:t>
      </w:r>
      <w:r w:rsidR="00046CF1">
        <w:rPr>
          <w:rFonts w:ascii="Verdana"/>
          <w:b/>
          <w:color w:val="365E90"/>
          <w:sz w:val="16"/>
          <w:szCs w:val="16"/>
        </w:rPr>
        <w:t>anggap</w:t>
      </w:r>
      <w:proofErr w:type="spellEnd"/>
      <w:r w:rsidR="00046CF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="00046CF1">
        <w:rPr>
          <w:rFonts w:ascii="Verdana"/>
          <w:b/>
          <w:color w:val="365E90"/>
          <w:sz w:val="16"/>
          <w:szCs w:val="16"/>
        </w:rPr>
        <w:t>gugur</w:t>
      </w:r>
      <w:proofErr w:type="spellEnd"/>
      <w:r w:rsidR="00046CF1">
        <w:rPr>
          <w:rFonts w:ascii="Verdana"/>
          <w:b/>
          <w:color w:val="365E90"/>
          <w:sz w:val="16"/>
          <w:szCs w:val="16"/>
        </w:rPr>
        <w:t>.</w:t>
      </w:r>
    </w:p>
    <w:p w:rsidR="00947890" w:rsidRPr="00947890" w:rsidRDefault="00947890" w:rsidP="00266FC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proofErr w:type="spellStart"/>
      <w:proofErr w:type="gramStart"/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Soal</w:t>
      </w:r>
      <w:proofErr w:type="spellEnd"/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:</w:t>
      </w:r>
      <w:proofErr w:type="gramEnd"/>
    </w:p>
    <w:p w:rsidR="005B5803" w:rsidRDefault="005B5803" w:rsidP="00266F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</w:p>
    <w:p w:rsidR="00046CF1" w:rsidRPr="00046CF1" w:rsidRDefault="00046CF1" w:rsidP="00046C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046CF1">
        <w:rPr>
          <w:sz w:val="24"/>
          <w:szCs w:val="24"/>
        </w:rPr>
        <w:t>Coba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anda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identifikasi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konsep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inti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pemasaran</w:t>
      </w:r>
      <w:proofErr w:type="spellEnd"/>
      <w:r w:rsidRPr="00046CF1">
        <w:rPr>
          <w:sz w:val="24"/>
          <w:szCs w:val="24"/>
        </w:rPr>
        <w:t xml:space="preserve">, </w:t>
      </w:r>
      <w:proofErr w:type="spellStart"/>
      <w:r w:rsidRPr="00046CF1">
        <w:rPr>
          <w:sz w:val="24"/>
          <w:szCs w:val="24"/>
        </w:rPr>
        <w:t>masing-masing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dengan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penjelasan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singkat</w:t>
      </w:r>
      <w:proofErr w:type="spellEnd"/>
      <w:r w:rsidRPr="00046CF1">
        <w:rPr>
          <w:sz w:val="24"/>
          <w:szCs w:val="24"/>
        </w:rPr>
        <w:t xml:space="preserve">! </w:t>
      </w:r>
      <w:proofErr w:type="spellStart"/>
      <w:r w:rsidRPr="00046CF1">
        <w:rPr>
          <w:sz w:val="24"/>
          <w:szCs w:val="24"/>
        </w:rPr>
        <w:t>Bagaimana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kedudukan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peran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pemasaran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untuk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saat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pasca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pandemi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seperti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sekarang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masa</w:t>
      </w:r>
      <w:proofErr w:type="spellEnd"/>
      <w:r w:rsidRPr="00046CF1">
        <w:rPr>
          <w:sz w:val="24"/>
          <w:szCs w:val="24"/>
        </w:rPr>
        <w:t xml:space="preserve"> yang </w:t>
      </w:r>
      <w:proofErr w:type="spellStart"/>
      <w:proofErr w:type="gramStart"/>
      <w:r w:rsidRPr="00046CF1">
        <w:rPr>
          <w:sz w:val="24"/>
          <w:szCs w:val="24"/>
        </w:rPr>
        <w:t>akan</w:t>
      </w:r>
      <w:proofErr w:type="spellEnd"/>
      <w:proofErr w:type="gram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datang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dibandingkan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dengan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fungsi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bisnis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lainnya</w:t>
      </w:r>
      <w:proofErr w:type="spellEnd"/>
      <w:r w:rsidRPr="00046CF1">
        <w:rPr>
          <w:sz w:val="24"/>
          <w:szCs w:val="24"/>
        </w:rPr>
        <w:t xml:space="preserve">! </w:t>
      </w:r>
      <w:r w:rsidRPr="00046CF1">
        <w:rPr>
          <w:b/>
          <w:sz w:val="24"/>
          <w:szCs w:val="24"/>
        </w:rPr>
        <w:t>(</w:t>
      </w:r>
      <w:proofErr w:type="spellStart"/>
      <w:r w:rsidRPr="00046CF1">
        <w:rPr>
          <w:b/>
          <w:sz w:val="24"/>
          <w:szCs w:val="24"/>
        </w:rPr>
        <w:t>Poin</w:t>
      </w:r>
      <w:proofErr w:type="spellEnd"/>
      <w:r w:rsidRPr="00046CF1">
        <w:rPr>
          <w:b/>
          <w:sz w:val="24"/>
          <w:szCs w:val="24"/>
        </w:rPr>
        <w:t xml:space="preserve"> 20)</w:t>
      </w:r>
    </w:p>
    <w:p w:rsidR="00046CF1" w:rsidRPr="00046CF1" w:rsidRDefault="00046CF1" w:rsidP="00046CF1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046CF1" w:rsidRPr="00046CF1" w:rsidRDefault="00046CF1" w:rsidP="00046C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046CF1">
        <w:rPr>
          <w:sz w:val="24"/>
          <w:szCs w:val="24"/>
        </w:rPr>
        <w:t>Jelaskan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hambatan</w:t>
      </w:r>
      <w:proofErr w:type="spellEnd"/>
      <w:r w:rsidRPr="00046CF1">
        <w:rPr>
          <w:sz w:val="24"/>
          <w:szCs w:val="24"/>
        </w:rPr>
        <w:t xml:space="preserve">/ </w:t>
      </w:r>
      <w:proofErr w:type="spellStart"/>
      <w:r w:rsidRPr="00046CF1">
        <w:rPr>
          <w:sz w:val="24"/>
          <w:szCs w:val="24"/>
        </w:rPr>
        <w:t>resiko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dalam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persaingan</w:t>
      </w:r>
      <w:proofErr w:type="spellEnd"/>
      <w:r w:rsidRPr="00046CF1">
        <w:rPr>
          <w:sz w:val="24"/>
          <w:szCs w:val="24"/>
        </w:rPr>
        <w:t xml:space="preserve"> global </w:t>
      </w:r>
      <w:proofErr w:type="spellStart"/>
      <w:r w:rsidRPr="00046CF1">
        <w:rPr>
          <w:sz w:val="24"/>
          <w:szCs w:val="24"/>
        </w:rPr>
        <w:t>serta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kelebihan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kekurangan</w:t>
      </w:r>
      <w:proofErr w:type="spellEnd"/>
      <w:r w:rsidRPr="00046CF1">
        <w:rPr>
          <w:sz w:val="24"/>
          <w:szCs w:val="24"/>
        </w:rPr>
        <w:t xml:space="preserve"> Indonesia </w:t>
      </w:r>
      <w:proofErr w:type="spellStart"/>
      <w:r w:rsidRPr="00046CF1">
        <w:rPr>
          <w:sz w:val="24"/>
          <w:szCs w:val="24"/>
        </w:rPr>
        <w:t>dalam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menghadapinya</w:t>
      </w:r>
      <w:proofErr w:type="spellEnd"/>
      <w:r w:rsidRPr="00046CF1">
        <w:rPr>
          <w:sz w:val="24"/>
          <w:szCs w:val="24"/>
        </w:rPr>
        <w:t xml:space="preserve">! </w:t>
      </w:r>
      <w:r w:rsidRPr="00046CF1">
        <w:rPr>
          <w:b/>
          <w:sz w:val="24"/>
          <w:szCs w:val="24"/>
        </w:rPr>
        <w:t>(</w:t>
      </w:r>
      <w:proofErr w:type="spellStart"/>
      <w:r w:rsidRPr="00046CF1">
        <w:rPr>
          <w:b/>
          <w:sz w:val="24"/>
          <w:szCs w:val="24"/>
        </w:rPr>
        <w:t>Poin</w:t>
      </w:r>
      <w:proofErr w:type="spellEnd"/>
      <w:r w:rsidRPr="00046CF1">
        <w:rPr>
          <w:b/>
          <w:sz w:val="24"/>
          <w:szCs w:val="24"/>
        </w:rPr>
        <w:t xml:space="preserve"> 20)</w:t>
      </w:r>
    </w:p>
    <w:p w:rsidR="00046CF1" w:rsidRPr="00046CF1" w:rsidRDefault="00046CF1" w:rsidP="00046CF1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046CF1" w:rsidRPr="00046CF1" w:rsidRDefault="00046CF1" w:rsidP="00046C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046CF1">
        <w:rPr>
          <w:sz w:val="24"/>
          <w:szCs w:val="24"/>
        </w:rPr>
        <w:t>Jelaskan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seberapa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penting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peranan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budaya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dalam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pemasaran</w:t>
      </w:r>
      <w:proofErr w:type="spellEnd"/>
      <w:r w:rsidRPr="00046CF1">
        <w:rPr>
          <w:sz w:val="24"/>
          <w:szCs w:val="24"/>
        </w:rPr>
        <w:t xml:space="preserve"> global? Dan </w:t>
      </w:r>
      <w:proofErr w:type="spellStart"/>
      <w:r w:rsidRPr="00046CF1">
        <w:rPr>
          <w:sz w:val="24"/>
          <w:szCs w:val="24"/>
        </w:rPr>
        <w:t>bagaimana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mengatasi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etnosentris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dalam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multikulturalisme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pemasaran</w:t>
      </w:r>
      <w:proofErr w:type="spellEnd"/>
      <w:r w:rsidRPr="00046CF1">
        <w:rPr>
          <w:sz w:val="24"/>
          <w:szCs w:val="24"/>
        </w:rPr>
        <w:t xml:space="preserve"> global! </w:t>
      </w:r>
      <w:r w:rsidRPr="00046CF1">
        <w:rPr>
          <w:b/>
          <w:sz w:val="24"/>
          <w:szCs w:val="24"/>
        </w:rPr>
        <w:t>(</w:t>
      </w:r>
      <w:proofErr w:type="spellStart"/>
      <w:r w:rsidRPr="00046CF1">
        <w:rPr>
          <w:b/>
          <w:sz w:val="24"/>
          <w:szCs w:val="24"/>
        </w:rPr>
        <w:t>Poin</w:t>
      </w:r>
      <w:proofErr w:type="spellEnd"/>
      <w:r w:rsidRPr="00046CF1">
        <w:rPr>
          <w:b/>
          <w:sz w:val="24"/>
          <w:szCs w:val="24"/>
        </w:rPr>
        <w:t xml:space="preserve"> 20)</w:t>
      </w:r>
    </w:p>
    <w:p w:rsidR="00046CF1" w:rsidRPr="00046CF1" w:rsidRDefault="00046CF1" w:rsidP="00046CF1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046CF1" w:rsidRPr="00046CF1" w:rsidRDefault="00046CF1" w:rsidP="00046C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46CF1">
        <w:rPr>
          <w:sz w:val="24"/>
          <w:szCs w:val="24"/>
        </w:rPr>
        <w:t xml:space="preserve">Selling </w:t>
      </w:r>
      <w:proofErr w:type="spellStart"/>
      <w:r w:rsidRPr="00046CF1">
        <w:rPr>
          <w:sz w:val="24"/>
          <w:szCs w:val="24"/>
        </w:rPr>
        <w:t>consept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dan</w:t>
      </w:r>
      <w:proofErr w:type="spellEnd"/>
      <w:r w:rsidRPr="00046CF1">
        <w:rPr>
          <w:sz w:val="24"/>
          <w:szCs w:val="24"/>
        </w:rPr>
        <w:t xml:space="preserve"> marketing </w:t>
      </w:r>
      <w:proofErr w:type="spellStart"/>
      <w:r w:rsidRPr="00046CF1">
        <w:rPr>
          <w:sz w:val="24"/>
          <w:szCs w:val="24"/>
        </w:rPr>
        <w:t>consept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merupakan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dua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dari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sejumlah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orientasi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perusahaan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dalam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pemasaran</w:t>
      </w:r>
      <w:proofErr w:type="spellEnd"/>
      <w:r w:rsidRPr="00046CF1">
        <w:rPr>
          <w:sz w:val="24"/>
          <w:szCs w:val="24"/>
        </w:rPr>
        <w:t xml:space="preserve"> yang </w:t>
      </w:r>
      <w:proofErr w:type="spellStart"/>
      <w:r w:rsidRPr="00046CF1">
        <w:rPr>
          <w:sz w:val="24"/>
          <w:szCs w:val="24"/>
        </w:rPr>
        <w:t>memiliki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perbedaan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signifikan</w:t>
      </w:r>
      <w:proofErr w:type="spellEnd"/>
      <w:r w:rsidRPr="00046CF1">
        <w:rPr>
          <w:sz w:val="24"/>
          <w:szCs w:val="24"/>
        </w:rPr>
        <w:t xml:space="preserve">. </w:t>
      </w:r>
      <w:proofErr w:type="spellStart"/>
      <w:r w:rsidRPr="00046CF1">
        <w:rPr>
          <w:sz w:val="24"/>
          <w:szCs w:val="24"/>
        </w:rPr>
        <w:t>Jelaskan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kedua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orientasi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perusahaan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itu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serta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perbedaannya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dilihat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dari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aspek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asumsi</w:t>
      </w:r>
      <w:proofErr w:type="spellEnd"/>
      <w:r w:rsidRPr="00046CF1">
        <w:rPr>
          <w:sz w:val="24"/>
          <w:szCs w:val="24"/>
        </w:rPr>
        <w:t xml:space="preserve"> (</w:t>
      </w:r>
      <w:proofErr w:type="spellStart"/>
      <w:r w:rsidRPr="00046CF1">
        <w:rPr>
          <w:sz w:val="24"/>
          <w:szCs w:val="24"/>
        </w:rPr>
        <w:t>kondisi</w:t>
      </w:r>
      <w:proofErr w:type="spellEnd"/>
      <w:r w:rsidRPr="00046CF1">
        <w:rPr>
          <w:sz w:val="24"/>
          <w:szCs w:val="24"/>
        </w:rPr>
        <w:t xml:space="preserve"> yang </w:t>
      </w:r>
      <w:proofErr w:type="spellStart"/>
      <w:r w:rsidRPr="00046CF1">
        <w:rPr>
          <w:sz w:val="24"/>
          <w:szCs w:val="24"/>
        </w:rPr>
        <w:t>menjadi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syarat</w:t>
      </w:r>
      <w:proofErr w:type="spellEnd"/>
      <w:r w:rsidRPr="00046CF1">
        <w:rPr>
          <w:sz w:val="24"/>
          <w:szCs w:val="24"/>
        </w:rPr>
        <w:t xml:space="preserve">) </w:t>
      </w:r>
      <w:proofErr w:type="spellStart"/>
      <w:r w:rsidRPr="00046CF1">
        <w:rPr>
          <w:sz w:val="24"/>
          <w:szCs w:val="24"/>
        </w:rPr>
        <w:t>dasar</w:t>
      </w:r>
      <w:proofErr w:type="spellEnd"/>
      <w:r w:rsidRPr="00046CF1">
        <w:rPr>
          <w:sz w:val="24"/>
          <w:szCs w:val="24"/>
        </w:rPr>
        <w:t xml:space="preserve">, </w:t>
      </w:r>
      <w:proofErr w:type="spellStart"/>
      <w:r w:rsidRPr="00046CF1">
        <w:rPr>
          <w:sz w:val="24"/>
          <w:szCs w:val="24"/>
        </w:rPr>
        <w:t>fokus</w:t>
      </w:r>
      <w:proofErr w:type="spellEnd"/>
      <w:r w:rsidRPr="00046CF1">
        <w:rPr>
          <w:sz w:val="24"/>
          <w:szCs w:val="24"/>
        </w:rPr>
        <w:t xml:space="preserve">, </w:t>
      </w:r>
      <w:proofErr w:type="spellStart"/>
      <w:r w:rsidRPr="00046CF1">
        <w:rPr>
          <w:sz w:val="24"/>
          <w:szCs w:val="24"/>
        </w:rPr>
        <w:t>kegiatan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arah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capaian</w:t>
      </w:r>
      <w:proofErr w:type="spellEnd"/>
      <w:r w:rsidRPr="00046CF1">
        <w:rPr>
          <w:sz w:val="24"/>
          <w:szCs w:val="24"/>
        </w:rPr>
        <w:t xml:space="preserve">! </w:t>
      </w:r>
      <w:r w:rsidRPr="00046CF1">
        <w:rPr>
          <w:b/>
          <w:sz w:val="24"/>
          <w:szCs w:val="24"/>
        </w:rPr>
        <w:t>(</w:t>
      </w:r>
      <w:proofErr w:type="spellStart"/>
      <w:r w:rsidRPr="00046CF1">
        <w:rPr>
          <w:b/>
          <w:sz w:val="24"/>
          <w:szCs w:val="24"/>
        </w:rPr>
        <w:t>Poin</w:t>
      </w:r>
      <w:proofErr w:type="spellEnd"/>
      <w:r w:rsidRPr="00046CF1">
        <w:rPr>
          <w:b/>
          <w:sz w:val="24"/>
          <w:szCs w:val="24"/>
        </w:rPr>
        <w:t xml:space="preserve"> 20)</w:t>
      </w:r>
    </w:p>
    <w:p w:rsidR="00046CF1" w:rsidRPr="00046CF1" w:rsidRDefault="00046CF1" w:rsidP="00046CF1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046CF1" w:rsidRPr="00046CF1" w:rsidRDefault="00046CF1" w:rsidP="00046C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046CF1">
        <w:rPr>
          <w:sz w:val="24"/>
          <w:szCs w:val="24"/>
        </w:rPr>
        <w:t>Bauran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pemasaran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dalam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kerangka</w:t>
      </w:r>
      <w:proofErr w:type="spellEnd"/>
      <w:r w:rsidRPr="00046CF1">
        <w:rPr>
          <w:sz w:val="24"/>
          <w:szCs w:val="24"/>
        </w:rPr>
        <w:t xml:space="preserve"> program </w:t>
      </w:r>
      <w:proofErr w:type="spellStart"/>
      <w:r w:rsidRPr="00046CF1">
        <w:rPr>
          <w:sz w:val="24"/>
          <w:szCs w:val="24"/>
        </w:rPr>
        <w:t>perlu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dirancang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atau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dikembangkan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dilaksanakan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sesuai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dengan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situasi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pemasaran</w:t>
      </w:r>
      <w:proofErr w:type="spellEnd"/>
      <w:r w:rsidRPr="00046CF1">
        <w:rPr>
          <w:sz w:val="24"/>
          <w:szCs w:val="24"/>
        </w:rPr>
        <w:t xml:space="preserve">. </w:t>
      </w:r>
      <w:proofErr w:type="spellStart"/>
      <w:r w:rsidRPr="00046CF1">
        <w:rPr>
          <w:sz w:val="24"/>
          <w:szCs w:val="24"/>
        </w:rPr>
        <w:t>Coba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anda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identifikasi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unsur-unsur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bauran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pemasaran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itu</w:t>
      </w:r>
      <w:proofErr w:type="spellEnd"/>
      <w:r w:rsidRPr="00046CF1">
        <w:rPr>
          <w:sz w:val="24"/>
          <w:szCs w:val="24"/>
        </w:rPr>
        <w:t xml:space="preserve">, </w:t>
      </w:r>
      <w:proofErr w:type="spellStart"/>
      <w:r w:rsidRPr="00046CF1">
        <w:rPr>
          <w:sz w:val="24"/>
          <w:szCs w:val="24"/>
        </w:rPr>
        <w:t>masing-masing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dengan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penjelasan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dan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contoh</w:t>
      </w:r>
      <w:proofErr w:type="spellEnd"/>
      <w:r w:rsidRPr="00046CF1">
        <w:rPr>
          <w:sz w:val="24"/>
          <w:szCs w:val="24"/>
        </w:rPr>
        <w:t xml:space="preserve">! </w:t>
      </w:r>
      <w:proofErr w:type="spellStart"/>
      <w:r w:rsidRPr="00046CF1">
        <w:rPr>
          <w:sz w:val="24"/>
          <w:szCs w:val="24"/>
        </w:rPr>
        <w:t>Bagaimana</w:t>
      </w:r>
      <w:proofErr w:type="spellEnd"/>
      <w:r w:rsidRPr="00046CF1">
        <w:rPr>
          <w:sz w:val="24"/>
          <w:szCs w:val="24"/>
        </w:rPr>
        <w:t xml:space="preserve"> pula </w:t>
      </w:r>
      <w:proofErr w:type="spellStart"/>
      <w:r w:rsidRPr="00046CF1">
        <w:rPr>
          <w:sz w:val="24"/>
          <w:szCs w:val="24"/>
        </w:rPr>
        <w:t>unsur-unsur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bauran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pemasaran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itu</w:t>
      </w:r>
      <w:proofErr w:type="spellEnd"/>
      <w:r w:rsidRPr="00046CF1">
        <w:rPr>
          <w:sz w:val="24"/>
          <w:szCs w:val="24"/>
        </w:rPr>
        <w:t xml:space="preserve"> </w:t>
      </w:r>
      <w:proofErr w:type="spellStart"/>
      <w:r w:rsidRPr="00046CF1">
        <w:rPr>
          <w:sz w:val="24"/>
          <w:szCs w:val="24"/>
        </w:rPr>
        <w:t>berinteraksi</w:t>
      </w:r>
      <w:proofErr w:type="spellEnd"/>
      <w:r w:rsidRPr="00046CF1">
        <w:rPr>
          <w:sz w:val="24"/>
          <w:szCs w:val="24"/>
        </w:rPr>
        <w:t xml:space="preserve">! </w:t>
      </w:r>
      <w:r w:rsidRPr="00046CF1">
        <w:rPr>
          <w:b/>
          <w:sz w:val="24"/>
          <w:szCs w:val="24"/>
        </w:rPr>
        <w:t>(</w:t>
      </w:r>
      <w:proofErr w:type="spellStart"/>
      <w:r w:rsidRPr="00046CF1">
        <w:rPr>
          <w:b/>
          <w:sz w:val="24"/>
          <w:szCs w:val="24"/>
        </w:rPr>
        <w:t>Poin</w:t>
      </w:r>
      <w:proofErr w:type="spellEnd"/>
      <w:r w:rsidRPr="00046CF1">
        <w:rPr>
          <w:b/>
          <w:sz w:val="24"/>
          <w:szCs w:val="24"/>
        </w:rPr>
        <w:t xml:space="preserve"> 20)</w:t>
      </w:r>
    </w:p>
    <w:p w:rsidR="00046CF1" w:rsidRPr="00046CF1" w:rsidRDefault="00046CF1" w:rsidP="00046CF1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</w:p>
    <w:sectPr w:rsidR="00046CF1" w:rsidRPr="00046C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B431E"/>
    <w:multiLevelType w:val="hybridMultilevel"/>
    <w:tmpl w:val="304AD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C9"/>
    <w:rsid w:val="0001031E"/>
    <w:rsid w:val="00046CF1"/>
    <w:rsid w:val="00266FC9"/>
    <w:rsid w:val="00334F27"/>
    <w:rsid w:val="004D7147"/>
    <w:rsid w:val="005B5803"/>
    <w:rsid w:val="00947890"/>
    <w:rsid w:val="00B70471"/>
    <w:rsid w:val="00C8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BA127-678B-4E03-BB4C-780FE7D9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266FC9"/>
  </w:style>
  <w:style w:type="paragraph" w:styleId="ListParagraph">
    <w:name w:val="List Paragraph"/>
    <w:basedOn w:val="Normal"/>
    <w:uiPriority w:val="34"/>
    <w:qFormat/>
    <w:rsid w:val="00046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398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2024-06-13T03:55:00Z</dcterms:created>
  <dcterms:modified xsi:type="dcterms:W3CDTF">2024-06-20T05:36:00Z</dcterms:modified>
</cp:coreProperties>
</file>