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54AAC" w14:textId="401B76DD" w:rsidR="008E0311" w:rsidRDefault="00AF55FF">
      <w:pPr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Materi pembelajaran , Sabtu 5 Juli 2024</w:t>
      </w:r>
    </w:p>
    <w:p w14:paraId="757B81B0" w14:textId="5F610E5C" w:rsidR="00AF55FF" w:rsidRDefault="00AF55FF">
      <w:pPr>
        <w:rPr>
          <w:sz w:val="28"/>
          <w:szCs w:val="28"/>
        </w:rPr>
      </w:pPr>
      <w:r>
        <w:rPr>
          <w:sz w:val="28"/>
          <w:szCs w:val="28"/>
        </w:rPr>
        <w:t xml:space="preserve">   Video : Lingkungan Demografi dan dampaknya pada kegiatan bisnis /industri</w:t>
      </w:r>
    </w:p>
    <w:p w14:paraId="3DC47621" w14:textId="34F4A422" w:rsidR="00AF55FF" w:rsidRPr="00AF55FF" w:rsidRDefault="00AF55FF" w:rsidP="00AF55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F55FF">
        <w:rPr>
          <w:sz w:val="28"/>
          <w:szCs w:val="28"/>
        </w:rPr>
        <w:t>Mahasiswa menganalisa dan mengintrepretasi</w:t>
      </w:r>
    </w:p>
    <w:p w14:paraId="6488B09F" w14:textId="3930EBEB" w:rsidR="00AF55FF" w:rsidRPr="00AF55FF" w:rsidRDefault="00AF55FF" w:rsidP="00AF5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Mahasiswa merekomendasi</w:t>
      </w:r>
      <w:r w:rsidRPr="00AF55FF">
        <w:rPr>
          <w:sz w:val="28"/>
          <w:szCs w:val="28"/>
        </w:rPr>
        <w:t xml:space="preserve"> </w:t>
      </w:r>
    </w:p>
    <w:sectPr w:rsidR="00AF55FF" w:rsidRPr="00AF5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B55926"/>
    <w:multiLevelType w:val="hybridMultilevel"/>
    <w:tmpl w:val="1DCEB2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57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FF"/>
    <w:rsid w:val="008E0311"/>
    <w:rsid w:val="0091655D"/>
    <w:rsid w:val="00A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388D"/>
  <w15:chartTrackingRefBased/>
  <w15:docId w15:val="{25A16325-46B8-4711-BEE8-8A5136E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2024-07-05T23:27:00Z</dcterms:created>
  <dcterms:modified xsi:type="dcterms:W3CDTF">2024-07-05T23:30:00Z</dcterms:modified>
</cp:coreProperties>
</file>