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F9EC4" w14:textId="2A499C6C" w:rsidR="00E90B7C" w:rsidRPr="00B51BEF" w:rsidRDefault="000A1948" w:rsidP="00E90B7C">
      <w:pPr>
        <w:tabs>
          <w:tab w:val="left" w:pos="2835"/>
          <w:tab w:val="left" w:pos="3119"/>
        </w:tabs>
        <w:ind w:left="426"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val="fi-FI"/>
        </w:rPr>
      </w:pPr>
      <w:proofErr w:type="spellStart"/>
      <w:r w:rsidRPr="00B51BEF">
        <w:rPr>
          <w:rFonts w:asciiTheme="minorHAnsi" w:eastAsia="Calibri" w:hAnsiTheme="minorHAnsi" w:cstheme="minorHAnsi"/>
          <w:b/>
          <w:bCs/>
          <w:sz w:val="24"/>
          <w:szCs w:val="24"/>
          <w:lang w:val="fi-FI"/>
        </w:rPr>
        <w:t>Nama</w:t>
      </w:r>
      <w:proofErr w:type="spellEnd"/>
      <w:r w:rsidRPr="00B51BEF">
        <w:rPr>
          <w:rFonts w:asciiTheme="minorHAnsi" w:eastAsia="Calibri" w:hAnsiTheme="minorHAnsi" w:cstheme="minorHAnsi"/>
          <w:b/>
          <w:bCs/>
          <w:sz w:val="24"/>
          <w:szCs w:val="24"/>
          <w:lang w:val="fi-FI"/>
        </w:rPr>
        <w:t xml:space="preserve"> </w:t>
      </w:r>
      <w:proofErr w:type="spellStart"/>
      <w:r w:rsidRPr="00B51BEF">
        <w:rPr>
          <w:rFonts w:asciiTheme="minorHAnsi" w:eastAsia="Calibri" w:hAnsiTheme="minorHAnsi" w:cstheme="minorHAnsi"/>
          <w:b/>
          <w:bCs/>
          <w:sz w:val="24"/>
          <w:szCs w:val="24"/>
          <w:lang w:val="fi-FI"/>
        </w:rPr>
        <w:t>Mata</w:t>
      </w:r>
      <w:proofErr w:type="spellEnd"/>
      <w:r w:rsidRPr="00B51BEF">
        <w:rPr>
          <w:rFonts w:asciiTheme="minorHAnsi" w:eastAsia="Calibri" w:hAnsiTheme="minorHAnsi" w:cstheme="minorHAnsi"/>
          <w:b/>
          <w:bCs/>
          <w:sz w:val="24"/>
          <w:szCs w:val="24"/>
          <w:lang w:val="fi-FI"/>
        </w:rPr>
        <w:t xml:space="preserve"> </w:t>
      </w:r>
      <w:proofErr w:type="spellStart"/>
      <w:r w:rsidRPr="00B51BEF">
        <w:rPr>
          <w:rFonts w:asciiTheme="minorHAnsi" w:eastAsia="Calibri" w:hAnsiTheme="minorHAnsi" w:cstheme="minorHAnsi"/>
          <w:b/>
          <w:bCs/>
          <w:sz w:val="24"/>
          <w:szCs w:val="24"/>
          <w:lang w:val="fi-FI"/>
        </w:rPr>
        <w:t>Kuliah</w:t>
      </w:r>
      <w:proofErr w:type="spellEnd"/>
      <w:r w:rsidR="00E90B7C" w:rsidRPr="00B51BEF">
        <w:rPr>
          <w:rFonts w:asciiTheme="minorHAnsi" w:eastAsia="Calibri" w:hAnsiTheme="minorHAnsi" w:cstheme="minorHAnsi"/>
          <w:b/>
          <w:bCs/>
          <w:sz w:val="24"/>
          <w:szCs w:val="24"/>
          <w:lang w:val="fi-FI"/>
        </w:rPr>
        <w:tab/>
      </w:r>
      <w:r w:rsidRPr="00B51BEF">
        <w:rPr>
          <w:rFonts w:asciiTheme="minorHAnsi" w:eastAsia="Calibri" w:hAnsiTheme="minorHAnsi" w:cstheme="minorHAnsi"/>
          <w:b/>
          <w:bCs/>
          <w:sz w:val="24"/>
          <w:szCs w:val="24"/>
          <w:lang w:val="fi-FI"/>
        </w:rPr>
        <w:t xml:space="preserve">: </w:t>
      </w:r>
      <w:r w:rsidR="00E90B7C" w:rsidRPr="00B51BEF">
        <w:rPr>
          <w:rFonts w:asciiTheme="minorHAnsi" w:eastAsia="Calibri" w:hAnsiTheme="minorHAnsi" w:cstheme="minorHAnsi"/>
          <w:b/>
          <w:bCs/>
          <w:sz w:val="24"/>
          <w:szCs w:val="24"/>
          <w:lang w:val="fi-FI"/>
        </w:rPr>
        <w:tab/>
      </w:r>
      <w:r w:rsidR="00426057" w:rsidRPr="00B51BEF">
        <w:rPr>
          <w:rFonts w:asciiTheme="minorHAnsi" w:hAnsiTheme="minorHAnsi" w:cstheme="minorHAnsi"/>
          <w:b/>
          <w:sz w:val="24"/>
          <w:szCs w:val="24"/>
          <w:lang w:val="fi-FI"/>
        </w:rPr>
        <w:t xml:space="preserve"> </w:t>
      </w:r>
      <w:r w:rsidR="00504E1F">
        <w:rPr>
          <w:rFonts w:asciiTheme="minorHAnsi" w:hAnsiTheme="minorHAnsi" w:cstheme="minorHAnsi"/>
          <w:b/>
          <w:sz w:val="24"/>
          <w:szCs w:val="24"/>
          <w:lang w:val="fi-FI"/>
        </w:rPr>
        <w:t>AKUNTANSI MANAJEMEN STRATEGI</w:t>
      </w:r>
    </w:p>
    <w:p w14:paraId="75728A2E" w14:textId="57CA74F0" w:rsidR="00E90B7C" w:rsidRPr="0032594C" w:rsidRDefault="002174CA" w:rsidP="00E90B7C">
      <w:pPr>
        <w:tabs>
          <w:tab w:val="left" w:pos="2835"/>
          <w:tab w:val="left" w:pos="3119"/>
        </w:tabs>
        <w:ind w:left="426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32594C">
        <w:rPr>
          <w:rFonts w:asciiTheme="minorHAnsi" w:eastAsia="Calibri" w:hAnsiTheme="minorHAnsi" w:cstheme="minorHAnsi"/>
          <w:b/>
          <w:bCs/>
          <w:sz w:val="24"/>
          <w:szCs w:val="24"/>
        </w:rPr>
        <w:t>Kode MK</w:t>
      </w:r>
      <w:r w:rsidR="00E90B7C" w:rsidRPr="0032594C">
        <w:rPr>
          <w:rFonts w:asciiTheme="minorHAnsi" w:eastAsia="Calibri" w:hAnsiTheme="minorHAnsi" w:cstheme="minorHAnsi"/>
          <w:b/>
          <w:bCs/>
          <w:sz w:val="24"/>
          <w:szCs w:val="24"/>
        </w:rPr>
        <w:tab/>
      </w:r>
      <w:r w:rsidRPr="0032594C">
        <w:rPr>
          <w:rFonts w:asciiTheme="minorHAnsi" w:eastAsia="Calibri" w:hAnsiTheme="minorHAnsi" w:cstheme="minorHAnsi"/>
          <w:b/>
          <w:bCs/>
          <w:sz w:val="24"/>
          <w:szCs w:val="24"/>
        </w:rPr>
        <w:t>:</w:t>
      </w:r>
      <w:r w:rsidR="00E90B7C" w:rsidRPr="0032594C">
        <w:rPr>
          <w:rFonts w:asciiTheme="minorHAnsi" w:eastAsia="Calibri" w:hAnsiTheme="minorHAnsi" w:cstheme="minorHAnsi"/>
          <w:b/>
          <w:bCs/>
          <w:sz w:val="24"/>
          <w:szCs w:val="24"/>
        </w:rPr>
        <w:tab/>
      </w:r>
      <w:r w:rsidR="00426057" w:rsidRPr="0032594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04E1F" w:rsidRPr="00504E1F">
        <w:rPr>
          <w:rFonts w:asciiTheme="minorHAnsi" w:hAnsiTheme="minorHAnsi" w:cstheme="minorHAnsi"/>
          <w:b/>
          <w:sz w:val="24"/>
          <w:szCs w:val="24"/>
        </w:rPr>
        <w:t>AKT244121</w:t>
      </w:r>
    </w:p>
    <w:p w14:paraId="52086EBE" w14:textId="78E7CFF9" w:rsidR="00E90B7C" w:rsidRDefault="000A1948" w:rsidP="00E90B7C">
      <w:pPr>
        <w:tabs>
          <w:tab w:val="left" w:pos="2835"/>
          <w:tab w:val="left" w:pos="3119"/>
        </w:tabs>
        <w:ind w:left="426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>SKS</w:t>
      </w:r>
      <w:r w:rsidR="00E90B7C">
        <w:rPr>
          <w:rFonts w:asciiTheme="minorHAnsi" w:eastAsia="Calibri" w:hAnsiTheme="minorHAnsi" w:cstheme="minorHAnsi"/>
          <w:b/>
          <w:bCs/>
          <w:sz w:val="24"/>
          <w:szCs w:val="24"/>
        </w:rPr>
        <w:tab/>
      </w:r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>:</w:t>
      </w:r>
      <w:r w:rsidR="00E90B7C">
        <w:rPr>
          <w:rFonts w:asciiTheme="minorHAnsi" w:eastAsia="Calibri" w:hAnsiTheme="minorHAnsi" w:cstheme="minorHAnsi"/>
          <w:b/>
          <w:bCs/>
          <w:sz w:val="24"/>
          <w:szCs w:val="24"/>
        </w:rPr>
        <w:tab/>
      </w:r>
      <w:r w:rsidR="00426057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r w:rsidR="00F96A8D">
        <w:rPr>
          <w:rFonts w:asciiTheme="minorHAnsi" w:eastAsia="Calibri" w:hAnsiTheme="minorHAnsi" w:cstheme="minorHAnsi"/>
          <w:b/>
          <w:bCs/>
          <w:sz w:val="24"/>
          <w:szCs w:val="24"/>
        </w:rPr>
        <w:t>4 (</w:t>
      </w:r>
      <w:proofErr w:type="spellStart"/>
      <w:r w:rsidR="00F96A8D">
        <w:rPr>
          <w:rFonts w:asciiTheme="minorHAnsi" w:eastAsia="Calibri" w:hAnsiTheme="minorHAnsi" w:cstheme="minorHAnsi"/>
          <w:b/>
          <w:bCs/>
          <w:sz w:val="24"/>
          <w:szCs w:val="24"/>
        </w:rPr>
        <w:t>empat</w:t>
      </w:r>
      <w:proofErr w:type="spellEnd"/>
      <w:r w:rsidR="00F96A8D">
        <w:rPr>
          <w:rFonts w:asciiTheme="minorHAnsi" w:eastAsia="Calibri" w:hAnsiTheme="minorHAnsi" w:cstheme="minorHAnsi"/>
          <w:b/>
          <w:bCs/>
          <w:sz w:val="24"/>
          <w:szCs w:val="24"/>
        </w:rPr>
        <w:t>)</w:t>
      </w:r>
    </w:p>
    <w:p w14:paraId="6C3B1695" w14:textId="4B850653" w:rsidR="00E90B7C" w:rsidRDefault="000A1948" w:rsidP="00E90B7C">
      <w:pPr>
        <w:tabs>
          <w:tab w:val="left" w:pos="2835"/>
          <w:tab w:val="left" w:pos="3119"/>
        </w:tabs>
        <w:ind w:left="426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>Semester</w:t>
      </w:r>
      <w:r w:rsidR="00E90B7C">
        <w:rPr>
          <w:rFonts w:asciiTheme="minorHAnsi" w:eastAsia="Calibri" w:hAnsiTheme="minorHAnsi" w:cstheme="minorHAnsi"/>
          <w:b/>
          <w:bCs/>
          <w:sz w:val="24"/>
          <w:szCs w:val="24"/>
        </w:rPr>
        <w:tab/>
      </w:r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>:</w:t>
      </w:r>
      <w:r w:rsidR="00E90B7C">
        <w:rPr>
          <w:rFonts w:asciiTheme="minorHAnsi" w:eastAsia="Calibri" w:hAnsiTheme="minorHAnsi" w:cstheme="minorHAnsi"/>
          <w:b/>
          <w:bCs/>
          <w:sz w:val="24"/>
          <w:szCs w:val="24"/>
        </w:rPr>
        <w:tab/>
      </w:r>
      <w:r w:rsidR="00F96A8D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r w:rsidR="00504E1F">
        <w:rPr>
          <w:rFonts w:asciiTheme="minorHAnsi" w:eastAsia="Calibri" w:hAnsiTheme="minorHAnsi" w:cstheme="minorHAnsi"/>
          <w:b/>
          <w:bCs/>
          <w:sz w:val="24"/>
          <w:szCs w:val="24"/>
        </w:rPr>
        <w:t>7</w:t>
      </w:r>
      <w:r w:rsidR="00F96A8D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(</w:t>
      </w:r>
      <w:proofErr w:type="spellStart"/>
      <w:r w:rsidR="00504E1F">
        <w:rPr>
          <w:rFonts w:asciiTheme="minorHAnsi" w:eastAsia="Calibri" w:hAnsiTheme="minorHAnsi" w:cstheme="minorHAnsi"/>
          <w:b/>
          <w:bCs/>
          <w:sz w:val="24"/>
          <w:szCs w:val="24"/>
        </w:rPr>
        <w:t>Tujuh</w:t>
      </w:r>
      <w:proofErr w:type="spellEnd"/>
      <w:r w:rsidR="00F96A8D">
        <w:rPr>
          <w:rFonts w:asciiTheme="minorHAnsi" w:eastAsia="Calibri" w:hAnsiTheme="minorHAnsi" w:cstheme="minorHAnsi"/>
          <w:b/>
          <w:bCs/>
          <w:sz w:val="24"/>
          <w:szCs w:val="24"/>
        </w:rPr>
        <w:t>)</w:t>
      </w:r>
    </w:p>
    <w:p w14:paraId="1FC6D166" w14:textId="7C9221F4" w:rsidR="000A1948" w:rsidRPr="0032594C" w:rsidRDefault="000A1948" w:rsidP="00E90B7C">
      <w:pPr>
        <w:tabs>
          <w:tab w:val="left" w:pos="2835"/>
          <w:tab w:val="left" w:pos="3119"/>
        </w:tabs>
        <w:ind w:left="426"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val="fi-FI"/>
        </w:rPr>
      </w:pPr>
      <w:r w:rsidRPr="0032594C">
        <w:rPr>
          <w:rFonts w:asciiTheme="minorHAnsi" w:eastAsia="Calibri" w:hAnsiTheme="minorHAnsi" w:cstheme="minorHAnsi"/>
          <w:b/>
          <w:bCs/>
          <w:sz w:val="24"/>
          <w:szCs w:val="24"/>
          <w:lang w:val="fi-FI"/>
        </w:rPr>
        <w:t>Hari/</w:t>
      </w:r>
      <w:proofErr w:type="spellStart"/>
      <w:r w:rsidRPr="0032594C">
        <w:rPr>
          <w:rFonts w:asciiTheme="minorHAnsi" w:eastAsia="Calibri" w:hAnsiTheme="minorHAnsi" w:cstheme="minorHAnsi"/>
          <w:b/>
          <w:bCs/>
          <w:sz w:val="24"/>
          <w:szCs w:val="24"/>
          <w:lang w:val="fi-FI"/>
        </w:rPr>
        <w:t>Waktu</w:t>
      </w:r>
      <w:proofErr w:type="spellEnd"/>
      <w:r w:rsidR="00E90B7C" w:rsidRPr="0032594C">
        <w:rPr>
          <w:rFonts w:asciiTheme="minorHAnsi" w:eastAsia="Calibri" w:hAnsiTheme="minorHAnsi" w:cstheme="minorHAnsi"/>
          <w:b/>
          <w:bCs/>
          <w:sz w:val="24"/>
          <w:szCs w:val="24"/>
          <w:lang w:val="fi-FI"/>
        </w:rPr>
        <w:tab/>
      </w:r>
      <w:r w:rsidRPr="0032594C">
        <w:rPr>
          <w:rFonts w:asciiTheme="minorHAnsi" w:eastAsia="Calibri" w:hAnsiTheme="minorHAnsi" w:cstheme="minorHAnsi"/>
          <w:b/>
          <w:bCs/>
          <w:sz w:val="24"/>
          <w:szCs w:val="24"/>
          <w:lang w:val="fi-FI"/>
        </w:rPr>
        <w:t>:</w:t>
      </w:r>
      <w:r w:rsidR="00E90B7C" w:rsidRPr="0032594C">
        <w:rPr>
          <w:rFonts w:asciiTheme="minorHAnsi" w:eastAsia="Calibri" w:hAnsiTheme="minorHAnsi" w:cstheme="minorHAnsi"/>
          <w:b/>
          <w:bCs/>
          <w:sz w:val="24"/>
          <w:szCs w:val="24"/>
          <w:lang w:val="fi-FI"/>
        </w:rPr>
        <w:tab/>
      </w:r>
      <w:r w:rsidR="006B26A7" w:rsidRPr="0032594C">
        <w:rPr>
          <w:rFonts w:asciiTheme="minorHAnsi" w:eastAsia="Calibri" w:hAnsiTheme="minorHAnsi" w:cstheme="minorHAnsi"/>
          <w:b/>
          <w:bCs/>
          <w:sz w:val="24"/>
          <w:szCs w:val="24"/>
          <w:lang w:val="fi-FI"/>
        </w:rPr>
        <w:t xml:space="preserve"> </w:t>
      </w:r>
    </w:p>
    <w:p w14:paraId="295BF8AB" w14:textId="60280E7D" w:rsidR="000A1948" w:rsidRPr="0032594C" w:rsidRDefault="000A1948" w:rsidP="006B26A7">
      <w:pPr>
        <w:tabs>
          <w:tab w:val="left" w:pos="2835"/>
          <w:tab w:val="left" w:pos="3119"/>
        </w:tabs>
        <w:ind w:left="426"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val="fi-FI"/>
        </w:rPr>
      </w:pPr>
      <w:proofErr w:type="spellStart"/>
      <w:r w:rsidRPr="0032594C">
        <w:rPr>
          <w:rFonts w:asciiTheme="minorHAnsi" w:eastAsia="Calibri" w:hAnsiTheme="minorHAnsi" w:cstheme="minorHAnsi"/>
          <w:b/>
          <w:bCs/>
          <w:sz w:val="24"/>
          <w:szCs w:val="24"/>
          <w:lang w:val="fi-FI"/>
        </w:rPr>
        <w:t>Dosen</w:t>
      </w:r>
      <w:proofErr w:type="spellEnd"/>
      <w:r w:rsidR="000E1C55" w:rsidRPr="0032594C">
        <w:rPr>
          <w:rFonts w:asciiTheme="minorHAnsi" w:eastAsia="Calibri" w:hAnsiTheme="minorHAnsi" w:cstheme="minorHAnsi"/>
          <w:b/>
          <w:bCs/>
          <w:sz w:val="24"/>
          <w:szCs w:val="24"/>
          <w:lang w:val="fi-FI"/>
        </w:rPr>
        <w:t xml:space="preserve"> </w:t>
      </w:r>
      <w:proofErr w:type="spellStart"/>
      <w:r w:rsidR="000E1C55" w:rsidRPr="0032594C">
        <w:rPr>
          <w:rFonts w:asciiTheme="minorHAnsi" w:eastAsia="Calibri" w:hAnsiTheme="minorHAnsi" w:cstheme="minorHAnsi"/>
          <w:b/>
          <w:bCs/>
          <w:sz w:val="24"/>
          <w:szCs w:val="24"/>
          <w:lang w:val="fi-FI"/>
        </w:rPr>
        <w:t>Pengampu</w:t>
      </w:r>
      <w:proofErr w:type="spellEnd"/>
      <w:r w:rsidRPr="0032594C">
        <w:rPr>
          <w:rFonts w:asciiTheme="minorHAnsi" w:eastAsia="Calibri" w:hAnsiTheme="minorHAnsi" w:cstheme="minorHAnsi"/>
          <w:b/>
          <w:bCs/>
          <w:sz w:val="24"/>
          <w:szCs w:val="24"/>
          <w:lang w:val="fi-FI"/>
        </w:rPr>
        <w:tab/>
        <w:t>:</w:t>
      </w:r>
      <w:r w:rsidR="000E1C55" w:rsidRPr="0032594C">
        <w:rPr>
          <w:rFonts w:asciiTheme="minorHAnsi" w:eastAsia="Calibri" w:hAnsiTheme="minorHAnsi" w:cstheme="minorHAnsi"/>
          <w:b/>
          <w:bCs/>
          <w:sz w:val="24"/>
          <w:szCs w:val="24"/>
          <w:lang w:val="fi-FI"/>
        </w:rPr>
        <w:t xml:space="preserve"> </w:t>
      </w:r>
      <w:r w:rsidR="00B13229" w:rsidRPr="0032594C">
        <w:rPr>
          <w:rFonts w:asciiTheme="minorHAnsi" w:eastAsia="Calibri" w:hAnsiTheme="minorHAnsi" w:cstheme="minorHAnsi"/>
          <w:b/>
          <w:bCs/>
          <w:sz w:val="24"/>
          <w:szCs w:val="24"/>
          <w:lang w:val="fi-FI"/>
        </w:rPr>
        <w:tab/>
      </w:r>
      <w:r w:rsidR="006B26A7" w:rsidRPr="0032594C">
        <w:rPr>
          <w:rFonts w:asciiTheme="minorHAnsi" w:eastAsia="Calibri" w:hAnsiTheme="minorHAnsi" w:cstheme="minorHAnsi"/>
          <w:b/>
          <w:bCs/>
          <w:sz w:val="24"/>
          <w:szCs w:val="24"/>
          <w:lang w:val="fi-FI"/>
        </w:rPr>
        <w:t xml:space="preserve"> </w:t>
      </w:r>
    </w:p>
    <w:p w14:paraId="485F7DF4" w14:textId="3B8C3E75" w:rsidR="003152EA" w:rsidRPr="0032594C" w:rsidRDefault="00E90B7C" w:rsidP="00E90B7C">
      <w:pPr>
        <w:tabs>
          <w:tab w:val="left" w:pos="2835"/>
          <w:tab w:val="left" w:pos="3119"/>
        </w:tabs>
        <w:ind w:left="426" w:right="-852"/>
        <w:jc w:val="both"/>
        <w:rPr>
          <w:rFonts w:asciiTheme="minorHAnsi" w:hAnsiTheme="minorHAnsi" w:cstheme="minorHAnsi"/>
          <w:sz w:val="24"/>
          <w:szCs w:val="24"/>
          <w:lang w:val="fi-FI"/>
        </w:rPr>
      </w:pPr>
      <w:proofErr w:type="spellStart"/>
      <w:r w:rsidRPr="0032594C">
        <w:rPr>
          <w:rFonts w:asciiTheme="minorHAnsi" w:eastAsia="Calibri" w:hAnsiTheme="minorHAnsi" w:cstheme="minorHAnsi"/>
          <w:b/>
          <w:bCs/>
          <w:sz w:val="24"/>
          <w:szCs w:val="24"/>
          <w:lang w:val="fi-FI"/>
        </w:rPr>
        <w:t>Semester</w:t>
      </w:r>
      <w:proofErr w:type="spellEnd"/>
      <w:r w:rsidRPr="0032594C">
        <w:rPr>
          <w:rFonts w:asciiTheme="minorHAnsi" w:eastAsia="Calibri" w:hAnsiTheme="minorHAnsi" w:cstheme="minorHAnsi"/>
          <w:b/>
          <w:bCs/>
          <w:sz w:val="24"/>
          <w:szCs w:val="24"/>
          <w:lang w:val="fi-FI"/>
        </w:rPr>
        <w:t>/</w:t>
      </w:r>
      <w:proofErr w:type="spellStart"/>
      <w:r w:rsidRPr="0032594C">
        <w:rPr>
          <w:rFonts w:asciiTheme="minorHAnsi" w:eastAsia="Calibri" w:hAnsiTheme="minorHAnsi" w:cstheme="minorHAnsi"/>
          <w:b/>
          <w:bCs/>
          <w:sz w:val="24"/>
          <w:szCs w:val="24"/>
          <w:lang w:val="fi-FI"/>
        </w:rPr>
        <w:t>Tahun</w:t>
      </w:r>
      <w:proofErr w:type="spellEnd"/>
      <w:r w:rsidRPr="0032594C">
        <w:rPr>
          <w:rFonts w:asciiTheme="minorHAnsi" w:eastAsia="Calibri" w:hAnsiTheme="minorHAnsi" w:cstheme="minorHAnsi"/>
          <w:b/>
          <w:bCs/>
          <w:sz w:val="24"/>
          <w:szCs w:val="24"/>
          <w:lang w:val="fi-FI"/>
        </w:rPr>
        <w:t xml:space="preserve"> </w:t>
      </w:r>
      <w:proofErr w:type="spellStart"/>
      <w:r w:rsidRPr="0032594C">
        <w:rPr>
          <w:rFonts w:asciiTheme="minorHAnsi" w:eastAsia="Calibri" w:hAnsiTheme="minorHAnsi" w:cstheme="minorHAnsi"/>
          <w:b/>
          <w:bCs/>
          <w:sz w:val="24"/>
          <w:szCs w:val="24"/>
          <w:lang w:val="fi-FI"/>
        </w:rPr>
        <w:t>Ajaran</w:t>
      </w:r>
      <w:proofErr w:type="spellEnd"/>
      <w:r w:rsidRPr="0032594C">
        <w:rPr>
          <w:rFonts w:asciiTheme="minorHAnsi" w:eastAsia="Calibri" w:hAnsiTheme="minorHAnsi" w:cstheme="minorHAnsi"/>
          <w:b/>
          <w:bCs/>
          <w:sz w:val="24"/>
          <w:szCs w:val="24"/>
          <w:lang w:val="fi-FI"/>
        </w:rPr>
        <w:tab/>
      </w:r>
      <w:r w:rsidR="000A1948" w:rsidRPr="0032594C">
        <w:rPr>
          <w:rFonts w:asciiTheme="minorHAnsi" w:eastAsia="Calibri" w:hAnsiTheme="minorHAnsi" w:cstheme="minorHAnsi"/>
          <w:b/>
          <w:bCs/>
          <w:sz w:val="24"/>
          <w:szCs w:val="24"/>
          <w:lang w:val="fi-FI"/>
        </w:rPr>
        <w:t>:</w:t>
      </w:r>
      <w:r w:rsidRPr="0032594C">
        <w:rPr>
          <w:rFonts w:asciiTheme="minorHAnsi" w:eastAsia="Calibri" w:hAnsiTheme="minorHAnsi" w:cstheme="minorHAnsi"/>
          <w:b/>
          <w:bCs/>
          <w:sz w:val="24"/>
          <w:szCs w:val="24"/>
          <w:lang w:val="fi-FI"/>
        </w:rPr>
        <w:tab/>
      </w:r>
      <w:r w:rsidR="00426057" w:rsidRPr="0032594C">
        <w:rPr>
          <w:rFonts w:asciiTheme="minorHAnsi" w:eastAsia="Calibri" w:hAnsiTheme="minorHAnsi" w:cstheme="minorHAnsi"/>
          <w:b/>
          <w:bCs/>
          <w:sz w:val="24"/>
          <w:szCs w:val="24"/>
          <w:lang w:val="fi-FI"/>
        </w:rPr>
        <w:t xml:space="preserve"> </w:t>
      </w:r>
      <w:r w:rsidR="000A1948" w:rsidRPr="0032594C">
        <w:rPr>
          <w:rFonts w:asciiTheme="minorHAnsi" w:eastAsia="Calibri" w:hAnsiTheme="minorHAnsi" w:cstheme="minorHAnsi"/>
          <w:b/>
          <w:bCs/>
          <w:sz w:val="24"/>
          <w:szCs w:val="24"/>
          <w:lang w:val="fi-FI"/>
        </w:rPr>
        <w:t xml:space="preserve"> </w:t>
      </w:r>
      <w:proofErr w:type="spellStart"/>
      <w:r w:rsidR="00504E1F" w:rsidRPr="0032594C">
        <w:rPr>
          <w:rFonts w:asciiTheme="minorHAnsi" w:eastAsia="Calibri" w:hAnsiTheme="minorHAnsi" w:cstheme="minorHAnsi"/>
          <w:b/>
          <w:bCs/>
          <w:sz w:val="24"/>
          <w:szCs w:val="24"/>
          <w:lang w:val="fi-FI"/>
        </w:rPr>
        <w:t>Ganjil</w:t>
      </w:r>
      <w:proofErr w:type="spellEnd"/>
    </w:p>
    <w:p w14:paraId="126FDE92" w14:textId="77777777" w:rsidR="003152EA" w:rsidRPr="0032594C" w:rsidRDefault="003152EA" w:rsidP="000E1C55">
      <w:pPr>
        <w:jc w:val="both"/>
        <w:rPr>
          <w:rFonts w:asciiTheme="minorHAnsi" w:hAnsiTheme="minorHAnsi" w:cstheme="minorHAnsi"/>
          <w:sz w:val="24"/>
          <w:szCs w:val="24"/>
          <w:lang w:val="fi-FI"/>
        </w:rPr>
      </w:pPr>
    </w:p>
    <w:p w14:paraId="68BA5437" w14:textId="77777777" w:rsidR="002545BE" w:rsidRPr="0032594C" w:rsidRDefault="002545BE" w:rsidP="000E1C55">
      <w:pPr>
        <w:jc w:val="both"/>
        <w:rPr>
          <w:rFonts w:asciiTheme="minorHAnsi" w:hAnsiTheme="minorHAnsi" w:cstheme="minorHAnsi"/>
          <w:sz w:val="24"/>
          <w:szCs w:val="24"/>
          <w:lang w:val="fi-FI"/>
        </w:rPr>
      </w:pPr>
    </w:p>
    <w:p w14:paraId="4F3D9F44" w14:textId="77777777" w:rsidR="000A1948" w:rsidRPr="00E90B7C" w:rsidRDefault="000A1948" w:rsidP="000E1C55">
      <w:pPr>
        <w:numPr>
          <w:ilvl w:val="0"/>
          <w:numId w:val="1"/>
        </w:numPr>
        <w:spacing w:after="200" w:line="276" w:lineRule="auto"/>
        <w:ind w:left="360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Manfaat Mata </w:t>
      </w:r>
      <w:proofErr w:type="spellStart"/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>Kuliah</w:t>
      </w:r>
      <w:proofErr w:type="spellEnd"/>
    </w:p>
    <w:p w14:paraId="7B30F4E2" w14:textId="3A36D678" w:rsidR="00E25B37" w:rsidRPr="00E25B37" w:rsidRDefault="00E25B37" w:rsidP="00E25B37">
      <w:pPr>
        <w:pStyle w:val="ListParagraph"/>
        <w:ind w:left="36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M</w:t>
      </w:r>
      <w:r w:rsidRPr="00E25B37">
        <w:rPr>
          <w:rFonts w:asciiTheme="minorHAnsi" w:hAnsiTheme="minorHAnsi" w:cstheme="minorHAnsi"/>
          <w:sz w:val="24"/>
          <w:szCs w:val="24"/>
        </w:rPr>
        <w:t>ahasiswa</w:t>
      </w:r>
      <w:proofErr w:type="spellEnd"/>
      <w:r w:rsidRPr="00E25B3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25B37">
        <w:rPr>
          <w:rFonts w:asciiTheme="minorHAnsi" w:hAnsiTheme="minorHAnsi" w:cstheme="minorHAnsi"/>
          <w:sz w:val="24"/>
          <w:szCs w:val="24"/>
        </w:rPr>
        <w:t>diharapkan</w:t>
      </w:r>
      <w:proofErr w:type="spellEnd"/>
      <w:r w:rsidRPr="00E25B3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25B37">
        <w:rPr>
          <w:rFonts w:asciiTheme="minorHAnsi" w:hAnsiTheme="minorHAnsi" w:cstheme="minorHAnsi"/>
          <w:sz w:val="24"/>
          <w:szCs w:val="24"/>
        </w:rPr>
        <w:t>siap</w:t>
      </w:r>
      <w:proofErr w:type="spellEnd"/>
      <w:r w:rsidRPr="00E25B3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25B37">
        <w:rPr>
          <w:rFonts w:asciiTheme="minorHAnsi" w:hAnsiTheme="minorHAnsi" w:cstheme="minorHAnsi"/>
          <w:sz w:val="24"/>
          <w:szCs w:val="24"/>
        </w:rPr>
        <w:t>untuk</w:t>
      </w:r>
      <w:proofErr w:type="spellEnd"/>
      <w:r w:rsidRPr="00E25B3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25B37">
        <w:rPr>
          <w:rFonts w:asciiTheme="minorHAnsi" w:hAnsiTheme="minorHAnsi" w:cstheme="minorHAnsi"/>
          <w:sz w:val="24"/>
          <w:szCs w:val="24"/>
        </w:rPr>
        <w:t>berkontribusi</w:t>
      </w:r>
      <w:proofErr w:type="spellEnd"/>
      <w:r w:rsidRPr="00E25B3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25B37">
        <w:rPr>
          <w:rFonts w:asciiTheme="minorHAnsi" w:hAnsiTheme="minorHAnsi" w:cstheme="minorHAnsi"/>
          <w:sz w:val="24"/>
          <w:szCs w:val="24"/>
        </w:rPr>
        <w:t>dalam</w:t>
      </w:r>
      <w:proofErr w:type="spellEnd"/>
      <w:r w:rsidRPr="00E25B37">
        <w:rPr>
          <w:rFonts w:asciiTheme="minorHAnsi" w:hAnsiTheme="minorHAnsi" w:cstheme="minorHAnsi"/>
          <w:sz w:val="24"/>
          <w:szCs w:val="24"/>
        </w:rPr>
        <w:t xml:space="preserve"> proses </w:t>
      </w:r>
      <w:proofErr w:type="spellStart"/>
      <w:r w:rsidRPr="00E25B37">
        <w:rPr>
          <w:rFonts w:asciiTheme="minorHAnsi" w:hAnsiTheme="minorHAnsi" w:cstheme="minorHAnsi"/>
          <w:sz w:val="24"/>
          <w:szCs w:val="24"/>
        </w:rPr>
        <w:t>manajemen</w:t>
      </w:r>
      <w:proofErr w:type="spellEnd"/>
      <w:r w:rsidRPr="00E25B3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25B37">
        <w:rPr>
          <w:rFonts w:asciiTheme="minorHAnsi" w:hAnsiTheme="minorHAnsi" w:cstheme="minorHAnsi"/>
          <w:sz w:val="24"/>
          <w:szCs w:val="24"/>
        </w:rPr>
        <w:t>strategis</w:t>
      </w:r>
      <w:proofErr w:type="spellEnd"/>
      <w:r w:rsidRPr="00E25B37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E25B37">
        <w:rPr>
          <w:rFonts w:asciiTheme="minorHAnsi" w:hAnsiTheme="minorHAnsi" w:cstheme="minorHAnsi"/>
          <w:sz w:val="24"/>
          <w:szCs w:val="24"/>
        </w:rPr>
        <w:t>perusahaan</w:t>
      </w:r>
      <w:proofErr w:type="spellEnd"/>
      <w:r w:rsidRPr="00E25B37">
        <w:rPr>
          <w:rFonts w:asciiTheme="minorHAnsi" w:hAnsiTheme="minorHAnsi" w:cstheme="minorHAnsi"/>
          <w:sz w:val="24"/>
          <w:szCs w:val="24"/>
        </w:rPr>
        <w:t xml:space="preserve"> dan </w:t>
      </w:r>
      <w:proofErr w:type="spellStart"/>
      <w:r w:rsidRPr="00E25B37">
        <w:rPr>
          <w:rFonts w:asciiTheme="minorHAnsi" w:hAnsiTheme="minorHAnsi" w:cstheme="minorHAnsi"/>
          <w:sz w:val="24"/>
          <w:szCs w:val="24"/>
        </w:rPr>
        <w:t>memahami</w:t>
      </w:r>
      <w:proofErr w:type="spellEnd"/>
      <w:r w:rsidRPr="00E25B3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25B37">
        <w:rPr>
          <w:rFonts w:asciiTheme="minorHAnsi" w:hAnsiTheme="minorHAnsi" w:cstheme="minorHAnsi"/>
          <w:sz w:val="24"/>
          <w:szCs w:val="24"/>
        </w:rPr>
        <w:t>bagaimana</w:t>
      </w:r>
      <w:proofErr w:type="spellEnd"/>
      <w:r w:rsidRPr="00E25B3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25B37">
        <w:rPr>
          <w:rFonts w:asciiTheme="minorHAnsi" w:hAnsiTheme="minorHAnsi" w:cstheme="minorHAnsi"/>
          <w:sz w:val="24"/>
          <w:szCs w:val="24"/>
        </w:rPr>
        <w:t>akuntansi</w:t>
      </w:r>
      <w:proofErr w:type="spellEnd"/>
      <w:r w:rsidRPr="00E25B3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25B37">
        <w:rPr>
          <w:rFonts w:asciiTheme="minorHAnsi" w:hAnsiTheme="minorHAnsi" w:cstheme="minorHAnsi"/>
          <w:sz w:val="24"/>
          <w:szCs w:val="24"/>
        </w:rPr>
        <w:t>dapat</w:t>
      </w:r>
      <w:proofErr w:type="spellEnd"/>
      <w:r w:rsidRPr="00E25B3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25B37">
        <w:rPr>
          <w:rFonts w:asciiTheme="minorHAnsi" w:hAnsiTheme="minorHAnsi" w:cstheme="minorHAnsi"/>
          <w:sz w:val="24"/>
          <w:szCs w:val="24"/>
        </w:rPr>
        <w:t>mendukung</w:t>
      </w:r>
      <w:proofErr w:type="spellEnd"/>
      <w:r w:rsidRPr="00E25B3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25B37">
        <w:rPr>
          <w:rFonts w:asciiTheme="minorHAnsi" w:hAnsiTheme="minorHAnsi" w:cstheme="minorHAnsi"/>
          <w:sz w:val="24"/>
          <w:szCs w:val="24"/>
        </w:rPr>
        <w:t>pengambilan</w:t>
      </w:r>
      <w:proofErr w:type="spellEnd"/>
      <w:r w:rsidRPr="00E25B3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25B37">
        <w:rPr>
          <w:rFonts w:asciiTheme="minorHAnsi" w:hAnsiTheme="minorHAnsi" w:cstheme="minorHAnsi"/>
          <w:sz w:val="24"/>
          <w:szCs w:val="24"/>
        </w:rPr>
        <w:t>keputusan</w:t>
      </w:r>
      <w:proofErr w:type="spellEnd"/>
      <w:r w:rsidRPr="00E25B37">
        <w:rPr>
          <w:rFonts w:asciiTheme="minorHAnsi" w:hAnsiTheme="minorHAnsi" w:cstheme="minorHAnsi"/>
          <w:sz w:val="24"/>
          <w:szCs w:val="24"/>
        </w:rPr>
        <w:t xml:space="preserve"> yang </w:t>
      </w:r>
      <w:proofErr w:type="spellStart"/>
      <w:r w:rsidRPr="00E25B37">
        <w:rPr>
          <w:rFonts w:asciiTheme="minorHAnsi" w:hAnsiTheme="minorHAnsi" w:cstheme="minorHAnsi"/>
          <w:sz w:val="24"/>
          <w:szCs w:val="24"/>
        </w:rPr>
        <w:t>berfokus</w:t>
      </w:r>
      <w:proofErr w:type="spellEnd"/>
      <w:r w:rsidRPr="00E25B37">
        <w:rPr>
          <w:rFonts w:asciiTheme="minorHAnsi" w:hAnsiTheme="minorHAnsi" w:cstheme="minorHAnsi"/>
          <w:sz w:val="24"/>
          <w:szCs w:val="24"/>
        </w:rPr>
        <w:t xml:space="preserve"> pada </w:t>
      </w:r>
      <w:proofErr w:type="spellStart"/>
      <w:r w:rsidRPr="00E25B37">
        <w:rPr>
          <w:rFonts w:asciiTheme="minorHAnsi" w:hAnsiTheme="minorHAnsi" w:cstheme="minorHAnsi"/>
          <w:sz w:val="24"/>
          <w:szCs w:val="24"/>
        </w:rPr>
        <w:t>keunggulan</w:t>
      </w:r>
      <w:proofErr w:type="spellEnd"/>
      <w:r w:rsidRPr="00E25B3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25B37">
        <w:rPr>
          <w:rFonts w:asciiTheme="minorHAnsi" w:hAnsiTheme="minorHAnsi" w:cstheme="minorHAnsi"/>
          <w:sz w:val="24"/>
          <w:szCs w:val="24"/>
        </w:rPr>
        <w:t>kompetitif</w:t>
      </w:r>
      <w:proofErr w:type="spellEnd"/>
      <w:r w:rsidRPr="00E25B37">
        <w:rPr>
          <w:rFonts w:asciiTheme="minorHAnsi" w:hAnsiTheme="minorHAnsi" w:cstheme="minorHAnsi"/>
          <w:sz w:val="24"/>
          <w:szCs w:val="24"/>
        </w:rPr>
        <w:t>.</w:t>
      </w:r>
    </w:p>
    <w:p w14:paraId="27A9CC6F" w14:textId="77777777" w:rsidR="00C24D5B" w:rsidRPr="00E25B37" w:rsidRDefault="00C24D5B" w:rsidP="00E25B37">
      <w:pPr>
        <w:spacing w:line="276" w:lineRule="auto"/>
        <w:ind w:left="36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61E9C007" w14:textId="6C8E6D6A" w:rsidR="000A1948" w:rsidRPr="00A91E34" w:rsidRDefault="000A1948" w:rsidP="00C24D5B">
      <w:pPr>
        <w:numPr>
          <w:ilvl w:val="0"/>
          <w:numId w:val="20"/>
        </w:numPr>
        <w:spacing w:after="200"/>
        <w:ind w:left="360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proofErr w:type="spellStart"/>
      <w:r w:rsidRPr="00A91E34">
        <w:rPr>
          <w:rFonts w:asciiTheme="minorHAnsi" w:eastAsia="Calibri" w:hAnsiTheme="minorHAnsi" w:cstheme="minorHAnsi"/>
          <w:b/>
          <w:bCs/>
          <w:sz w:val="24"/>
          <w:szCs w:val="24"/>
        </w:rPr>
        <w:t>Deskripsi</w:t>
      </w:r>
      <w:proofErr w:type="spellEnd"/>
      <w:r w:rsidRPr="00A91E34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91E34">
        <w:rPr>
          <w:rFonts w:asciiTheme="minorHAnsi" w:eastAsia="Calibri" w:hAnsiTheme="minorHAnsi" w:cstheme="minorHAnsi"/>
          <w:b/>
          <w:bCs/>
          <w:sz w:val="24"/>
          <w:szCs w:val="24"/>
        </w:rPr>
        <w:t>Singkat</w:t>
      </w:r>
      <w:proofErr w:type="spellEnd"/>
      <w:r w:rsidRPr="00A91E34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Mata </w:t>
      </w:r>
      <w:proofErr w:type="spellStart"/>
      <w:r w:rsidRPr="00A91E34">
        <w:rPr>
          <w:rFonts w:asciiTheme="minorHAnsi" w:eastAsia="Calibri" w:hAnsiTheme="minorHAnsi" w:cstheme="minorHAnsi"/>
          <w:b/>
          <w:bCs/>
          <w:sz w:val="24"/>
          <w:szCs w:val="24"/>
        </w:rPr>
        <w:t>Kuliah</w:t>
      </w:r>
      <w:proofErr w:type="spellEnd"/>
      <w:r w:rsidR="00CE1D5D" w:rsidRPr="00A91E34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</w:p>
    <w:p w14:paraId="34EF741E" w14:textId="34B5053C" w:rsidR="00232DC5" w:rsidRPr="00ED0F79" w:rsidRDefault="00ED0F79" w:rsidP="00426057">
      <w:pPr>
        <w:tabs>
          <w:tab w:val="left" w:pos="2610"/>
        </w:tabs>
        <w:spacing w:line="276" w:lineRule="auto"/>
        <w:ind w:left="360"/>
        <w:jc w:val="both"/>
        <w:rPr>
          <w:rFonts w:asciiTheme="minorHAnsi" w:hAnsiTheme="minorHAnsi" w:cstheme="minorHAnsi"/>
          <w:i/>
          <w:sz w:val="24"/>
          <w:szCs w:val="24"/>
          <w:lang w:val="fi-FI"/>
        </w:rPr>
      </w:pPr>
      <w:proofErr w:type="spellStart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>Mata</w:t>
      </w:r>
      <w:proofErr w:type="spellEnd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 xml:space="preserve"> </w:t>
      </w:r>
      <w:proofErr w:type="spellStart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>kuliah</w:t>
      </w:r>
      <w:proofErr w:type="spellEnd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 xml:space="preserve"> </w:t>
      </w:r>
      <w:proofErr w:type="spellStart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>yang</w:t>
      </w:r>
      <w:proofErr w:type="spellEnd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 xml:space="preserve"> </w:t>
      </w:r>
      <w:proofErr w:type="spellStart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>mempelajari</w:t>
      </w:r>
      <w:proofErr w:type="spellEnd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 xml:space="preserve"> </w:t>
      </w:r>
      <w:proofErr w:type="spellStart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>penerapan</w:t>
      </w:r>
      <w:proofErr w:type="spellEnd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 xml:space="preserve"> </w:t>
      </w:r>
      <w:proofErr w:type="spellStart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>teknik</w:t>
      </w:r>
      <w:proofErr w:type="spellEnd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 xml:space="preserve"> </w:t>
      </w:r>
      <w:proofErr w:type="spellStart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>akuntansi</w:t>
      </w:r>
      <w:proofErr w:type="spellEnd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 xml:space="preserve"> </w:t>
      </w:r>
      <w:proofErr w:type="spellStart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>dalam</w:t>
      </w:r>
      <w:proofErr w:type="spellEnd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 xml:space="preserve"> </w:t>
      </w:r>
      <w:proofErr w:type="spellStart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>mendukung</w:t>
      </w:r>
      <w:proofErr w:type="spellEnd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 xml:space="preserve"> </w:t>
      </w:r>
      <w:proofErr w:type="spellStart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>manajemen</w:t>
      </w:r>
      <w:proofErr w:type="spellEnd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 xml:space="preserve"> </w:t>
      </w:r>
      <w:proofErr w:type="spellStart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>strategis</w:t>
      </w:r>
      <w:proofErr w:type="spellEnd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 xml:space="preserve"> </w:t>
      </w:r>
      <w:proofErr w:type="spellStart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>perusahaan</w:t>
      </w:r>
      <w:proofErr w:type="spellEnd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 xml:space="preserve">. Fokus </w:t>
      </w:r>
      <w:proofErr w:type="spellStart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>utamanya</w:t>
      </w:r>
      <w:proofErr w:type="spellEnd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 xml:space="preserve"> </w:t>
      </w:r>
      <w:proofErr w:type="spellStart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>adalah</w:t>
      </w:r>
      <w:proofErr w:type="spellEnd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 xml:space="preserve"> </w:t>
      </w:r>
      <w:proofErr w:type="spellStart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>pada</w:t>
      </w:r>
      <w:proofErr w:type="spellEnd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 xml:space="preserve"> </w:t>
      </w:r>
      <w:proofErr w:type="spellStart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>pengumpulan</w:t>
      </w:r>
      <w:proofErr w:type="spellEnd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 xml:space="preserve">, </w:t>
      </w:r>
      <w:proofErr w:type="spellStart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>analisis</w:t>
      </w:r>
      <w:proofErr w:type="spellEnd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 xml:space="preserve">, </w:t>
      </w:r>
      <w:proofErr w:type="spellStart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>dan</w:t>
      </w:r>
      <w:proofErr w:type="spellEnd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 xml:space="preserve"> </w:t>
      </w:r>
      <w:proofErr w:type="spellStart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>interpretasi</w:t>
      </w:r>
      <w:proofErr w:type="spellEnd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 xml:space="preserve"> data </w:t>
      </w:r>
      <w:proofErr w:type="spellStart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>akuntansi</w:t>
      </w:r>
      <w:proofErr w:type="spellEnd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 xml:space="preserve"> </w:t>
      </w:r>
      <w:proofErr w:type="spellStart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>untuk</w:t>
      </w:r>
      <w:proofErr w:type="spellEnd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 xml:space="preserve"> </w:t>
      </w:r>
      <w:proofErr w:type="spellStart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>membantu</w:t>
      </w:r>
      <w:proofErr w:type="spellEnd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 xml:space="preserve"> </w:t>
      </w:r>
      <w:proofErr w:type="spellStart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>pengambilan</w:t>
      </w:r>
      <w:proofErr w:type="spellEnd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 xml:space="preserve"> </w:t>
      </w:r>
      <w:proofErr w:type="spellStart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>keputusan</w:t>
      </w:r>
      <w:proofErr w:type="spellEnd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 xml:space="preserve"> </w:t>
      </w:r>
      <w:proofErr w:type="spellStart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>strategis</w:t>
      </w:r>
      <w:proofErr w:type="spellEnd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 xml:space="preserve"> </w:t>
      </w:r>
      <w:proofErr w:type="spellStart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>yang</w:t>
      </w:r>
      <w:proofErr w:type="spellEnd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 xml:space="preserve"> </w:t>
      </w:r>
      <w:proofErr w:type="spellStart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>berorientasi</w:t>
      </w:r>
      <w:proofErr w:type="spellEnd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 xml:space="preserve"> </w:t>
      </w:r>
      <w:proofErr w:type="spellStart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>pada</w:t>
      </w:r>
      <w:proofErr w:type="spellEnd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 xml:space="preserve"> </w:t>
      </w:r>
      <w:proofErr w:type="spellStart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>jangka</w:t>
      </w:r>
      <w:proofErr w:type="spellEnd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 xml:space="preserve"> </w:t>
      </w:r>
      <w:proofErr w:type="spellStart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>panjang</w:t>
      </w:r>
      <w:proofErr w:type="spellEnd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 xml:space="preserve">. </w:t>
      </w:r>
      <w:proofErr w:type="spellStart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>Mata</w:t>
      </w:r>
      <w:proofErr w:type="spellEnd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 xml:space="preserve"> </w:t>
      </w:r>
      <w:proofErr w:type="spellStart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>kuliah</w:t>
      </w:r>
      <w:proofErr w:type="spellEnd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 xml:space="preserve"> </w:t>
      </w:r>
      <w:proofErr w:type="spellStart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>ini</w:t>
      </w:r>
      <w:proofErr w:type="spellEnd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 xml:space="preserve"> </w:t>
      </w:r>
      <w:proofErr w:type="spellStart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>bertujuan</w:t>
      </w:r>
      <w:proofErr w:type="spellEnd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 xml:space="preserve"> </w:t>
      </w:r>
      <w:proofErr w:type="spellStart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>untuk</w:t>
      </w:r>
      <w:proofErr w:type="spellEnd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 xml:space="preserve"> </w:t>
      </w:r>
      <w:proofErr w:type="spellStart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>memberikan</w:t>
      </w:r>
      <w:proofErr w:type="spellEnd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 xml:space="preserve"> </w:t>
      </w:r>
      <w:proofErr w:type="spellStart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>pemahaman</w:t>
      </w:r>
      <w:proofErr w:type="spellEnd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 xml:space="preserve"> </w:t>
      </w:r>
      <w:proofErr w:type="spellStart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>tentang</w:t>
      </w:r>
      <w:proofErr w:type="spellEnd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 xml:space="preserve"> </w:t>
      </w:r>
      <w:proofErr w:type="spellStart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>bagaimana</w:t>
      </w:r>
      <w:proofErr w:type="spellEnd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 xml:space="preserve"> </w:t>
      </w:r>
      <w:proofErr w:type="spellStart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>informasi</w:t>
      </w:r>
      <w:proofErr w:type="spellEnd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 xml:space="preserve"> </w:t>
      </w:r>
      <w:proofErr w:type="spellStart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>akuntansi</w:t>
      </w:r>
      <w:proofErr w:type="spellEnd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 xml:space="preserve"> </w:t>
      </w:r>
      <w:proofErr w:type="spellStart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>dapat</w:t>
      </w:r>
      <w:proofErr w:type="spellEnd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 xml:space="preserve"> </w:t>
      </w:r>
      <w:proofErr w:type="spellStart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>digunakan</w:t>
      </w:r>
      <w:proofErr w:type="spellEnd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 xml:space="preserve"> </w:t>
      </w:r>
      <w:proofErr w:type="spellStart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>untuk</w:t>
      </w:r>
      <w:proofErr w:type="spellEnd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 xml:space="preserve"> </w:t>
      </w:r>
      <w:proofErr w:type="spellStart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>merumuskan</w:t>
      </w:r>
      <w:proofErr w:type="spellEnd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 xml:space="preserve">, </w:t>
      </w:r>
      <w:proofErr w:type="spellStart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>mengimplementasikan</w:t>
      </w:r>
      <w:proofErr w:type="spellEnd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 xml:space="preserve">, </w:t>
      </w:r>
      <w:proofErr w:type="spellStart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>dan</w:t>
      </w:r>
      <w:proofErr w:type="spellEnd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 xml:space="preserve"> </w:t>
      </w:r>
      <w:proofErr w:type="spellStart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>mengevaluasi</w:t>
      </w:r>
      <w:proofErr w:type="spellEnd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 xml:space="preserve"> strategi </w:t>
      </w:r>
      <w:proofErr w:type="spellStart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>perusahaan</w:t>
      </w:r>
      <w:proofErr w:type="spellEnd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 xml:space="preserve"> </w:t>
      </w:r>
      <w:proofErr w:type="spellStart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>guna</w:t>
      </w:r>
      <w:proofErr w:type="spellEnd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 xml:space="preserve"> </w:t>
      </w:r>
      <w:proofErr w:type="spellStart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>mencapai</w:t>
      </w:r>
      <w:proofErr w:type="spellEnd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 xml:space="preserve"> </w:t>
      </w:r>
      <w:proofErr w:type="spellStart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>keunggulan</w:t>
      </w:r>
      <w:proofErr w:type="spellEnd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 xml:space="preserve"> </w:t>
      </w:r>
      <w:proofErr w:type="spellStart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>kompetitif</w:t>
      </w:r>
      <w:proofErr w:type="spellEnd"/>
      <w:r w:rsidRPr="00ED0F79">
        <w:rPr>
          <w:rFonts w:asciiTheme="minorHAnsi" w:eastAsia="Book Antiqua" w:hAnsiTheme="minorHAnsi" w:cstheme="minorHAnsi"/>
          <w:sz w:val="24"/>
          <w:szCs w:val="24"/>
          <w:lang w:val="fi-FI"/>
        </w:rPr>
        <w:t>.</w:t>
      </w:r>
      <w:r w:rsidR="00426057" w:rsidRPr="00ED0F79">
        <w:rPr>
          <w:rFonts w:asciiTheme="minorHAnsi" w:eastAsia="Calibri" w:hAnsiTheme="minorHAnsi" w:cstheme="minorHAnsi"/>
          <w:sz w:val="24"/>
          <w:szCs w:val="24"/>
          <w:lang w:val="fi-FI"/>
        </w:rPr>
        <w:t xml:space="preserve"> </w:t>
      </w:r>
    </w:p>
    <w:p w14:paraId="614666DB" w14:textId="30EBBEB2" w:rsidR="000A1948" w:rsidRPr="00A91E34" w:rsidRDefault="000A1948" w:rsidP="00C24D5B">
      <w:pPr>
        <w:numPr>
          <w:ilvl w:val="0"/>
          <w:numId w:val="20"/>
        </w:numPr>
        <w:spacing w:after="200" w:line="276" w:lineRule="auto"/>
        <w:ind w:left="360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proofErr w:type="spellStart"/>
      <w:r w:rsidRPr="00A91E34">
        <w:rPr>
          <w:rFonts w:asciiTheme="minorHAnsi" w:eastAsia="Calibri" w:hAnsiTheme="minorHAnsi" w:cstheme="minorHAnsi"/>
          <w:b/>
          <w:bCs/>
          <w:sz w:val="24"/>
          <w:szCs w:val="24"/>
        </w:rPr>
        <w:t>Capaian</w:t>
      </w:r>
      <w:proofErr w:type="spellEnd"/>
      <w:r w:rsidRPr="00A91E34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91E34">
        <w:rPr>
          <w:rFonts w:asciiTheme="minorHAnsi" w:eastAsia="Calibri" w:hAnsiTheme="minorHAnsi" w:cstheme="minorHAnsi"/>
          <w:b/>
          <w:bCs/>
          <w:sz w:val="24"/>
          <w:szCs w:val="24"/>
        </w:rPr>
        <w:t>Pembelajaran</w:t>
      </w:r>
      <w:proofErr w:type="spellEnd"/>
      <w:r w:rsidR="006B26A7" w:rsidRPr="00A91E34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6B26A7" w:rsidRPr="00A91E34">
        <w:rPr>
          <w:rFonts w:asciiTheme="minorHAnsi" w:eastAsia="Calibri" w:hAnsiTheme="minorHAnsi" w:cstheme="minorHAnsi"/>
          <w:b/>
          <w:bCs/>
          <w:sz w:val="24"/>
          <w:szCs w:val="24"/>
        </w:rPr>
        <w:t>Matakuliah</w:t>
      </w:r>
      <w:proofErr w:type="spellEnd"/>
      <w:r w:rsidR="006B26A7" w:rsidRPr="00A91E34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(CPMK)</w:t>
      </w:r>
    </w:p>
    <w:p w14:paraId="35B1D556" w14:textId="47EFDD8E" w:rsidR="00504E1F" w:rsidRPr="00FC5B15" w:rsidRDefault="00504E1F" w:rsidP="00504E1F">
      <w:pPr>
        <w:pStyle w:val="ListParagraph"/>
        <w:spacing w:before="4" w:line="228" w:lineRule="auto"/>
        <w:ind w:left="1350" w:right="618" w:hanging="990"/>
        <w:jc w:val="both"/>
        <w:rPr>
          <w:rFonts w:ascii="Book Antiqua" w:eastAsia="Book Antiqua" w:hAnsi="Book Antiqua" w:cs="Book Antiqua"/>
          <w:spacing w:val="8"/>
        </w:rPr>
      </w:pPr>
      <w:r>
        <w:rPr>
          <w:rFonts w:ascii="Book Antiqua" w:eastAsia="Book Antiqua" w:hAnsi="Book Antiqua" w:cs="Book Antiqua"/>
          <w:spacing w:val="8"/>
        </w:rPr>
        <w:t>CPMK 1.</w:t>
      </w:r>
      <w:r w:rsidRPr="00FC5B15">
        <w:rPr>
          <w:rFonts w:ascii="Book Antiqua" w:eastAsia="Book Antiqua" w:hAnsi="Book Antiqua" w:cs="Book Antiqua"/>
          <w:spacing w:val="8"/>
        </w:rPr>
        <w:t xml:space="preserve">Mahasiswa </w:t>
      </w:r>
      <w:proofErr w:type="spellStart"/>
      <w:r w:rsidRPr="00FC5B15">
        <w:rPr>
          <w:rFonts w:ascii="Book Antiqua" w:eastAsia="Book Antiqua" w:hAnsi="Book Antiqua" w:cs="Book Antiqua"/>
          <w:spacing w:val="8"/>
        </w:rPr>
        <w:t>dapat</w:t>
      </w:r>
      <w:proofErr w:type="spellEnd"/>
      <w:r w:rsidRPr="00FC5B15">
        <w:rPr>
          <w:rFonts w:ascii="Book Antiqua" w:eastAsia="Book Antiqua" w:hAnsi="Book Antiqua" w:cs="Book Antiqua"/>
          <w:spacing w:val="8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  <w:spacing w:val="8"/>
        </w:rPr>
        <w:t>menjelaskan</w:t>
      </w:r>
      <w:proofErr w:type="spellEnd"/>
      <w:r w:rsidRPr="00FC5B15">
        <w:rPr>
          <w:rFonts w:ascii="Book Antiqua" w:eastAsia="Book Antiqua" w:hAnsi="Book Antiqua" w:cs="Book Antiqua"/>
          <w:spacing w:val="8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  <w:spacing w:val="8"/>
        </w:rPr>
        <w:t>konsep</w:t>
      </w:r>
      <w:proofErr w:type="spellEnd"/>
      <w:r w:rsidRPr="00FC5B15">
        <w:rPr>
          <w:rFonts w:ascii="Book Antiqua" w:eastAsia="Book Antiqua" w:hAnsi="Book Antiqua" w:cs="Book Antiqua"/>
          <w:spacing w:val="8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  <w:spacing w:val="8"/>
        </w:rPr>
        <w:t>dasar</w:t>
      </w:r>
      <w:proofErr w:type="spellEnd"/>
      <w:r w:rsidRPr="00FC5B15">
        <w:rPr>
          <w:rFonts w:ascii="Book Antiqua" w:eastAsia="Book Antiqua" w:hAnsi="Book Antiqua" w:cs="Book Antiqua"/>
          <w:spacing w:val="8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  <w:spacing w:val="8"/>
        </w:rPr>
        <w:t>akuntansi</w:t>
      </w:r>
      <w:proofErr w:type="spellEnd"/>
      <w:r w:rsidRPr="00FC5B15">
        <w:rPr>
          <w:rFonts w:ascii="Book Antiqua" w:eastAsia="Book Antiqua" w:hAnsi="Book Antiqua" w:cs="Book Antiqua"/>
          <w:spacing w:val="8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  <w:spacing w:val="8"/>
        </w:rPr>
        <w:t>manajemen</w:t>
      </w:r>
      <w:proofErr w:type="spellEnd"/>
      <w:r w:rsidRPr="00FC5B15">
        <w:rPr>
          <w:rFonts w:ascii="Book Antiqua" w:eastAsia="Book Antiqua" w:hAnsi="Book Antiqua" w:cs="Book Antiqua"/>
          <w:spacing w:val="8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  <w:spacing w:val="8"/>
        </w:rPr>
        <w:t>strategik</w:t>
      </w:r>
      <w:proofErr w:type="spellEnd"/>
      <w:r w:rsidRPr="00FC5B15">
        <w:rPr>
          <w:rFonts w:ascii="Book Antiqua" w:eastAsia="Book Antiqua" w:hAnsi="Book Antiqua" w:cs="Book Antiqua"/>
          <w:spacing w:val="8"/>
        </w:rPr>
        <w:t xml:space="preserve">, </w:t>
      </w:r>
      <w:proofErr w:type="spellStart"/>
      <w:r w:rsidRPr="00FC5B15">
        <w:rPr>
          <w:rFonts w:ascii="Book Antiqua" w:eastAsia="Book Antiqua" w:hAnsi="Book Antiqua" w:cs="Book Antiqua"/>
          <w:spacing w:val="8"/>
        </w:rPr>
        <w:t>termasuk</w:t>
      </w:r>
      <w:proofErr w:type="spellEnd"/>
      <w:r w:rsidRPr="00FC5B15">
        <w:rPr>
          <w:rFonts w:ascii="Book Antiqua" w:eastAsia="Book Antiqua" w:hAnsi="Book Antiqua" w:cs="Book Antiqua"/>
          <w:spacing w:val="8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  <w:spacing w:val="8"/>
        </w:rPr>
        <w:t>peran</w:t>
      </w:r>
      <w:proofErr w:type="spellEnd"/>
      <w:r w:rsidRPr="00FC5B15">
        <w:rPr>
          <w:rFonts w:ascii="Book Antiqua" w:eastAsia="Book Antiqua" w:hAnsi="Book Antiqua" w:cs="Book Antiqua"/>
          <w:spacing w:val="8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  <w:spacing w:val="8"/>
        </w:rPr>
        <w:t>akuntansi</w:t>
      </w:r>
      <w:proofErr w:type="spellEnd"/>
      <w:r w:rsidRPr="00FC5B15">
        <w:rPr>
          <w:rFonts w:ascii="Book Antiqua" w:eastAsia="Book Antiqua" w:hAnsi="Book Antiqua" w:cs="Book Antiqua"/>
          <w:spacing w:val="8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  <w:spacing w:val="8"/>
        </w:rPr>
        <w:t>dalam</w:t>
      </w:r>
      <w:proofErr w:type="spellEnd"/>
      <w:r w:rsidRPr="00FC5B15">
        <w:rPr>
          <w:rFonts w:ascii="Book Antiqua" w:eastAsia="Book Antiqua" w:hAnsi="Book Antiqua" w:cs="Book Antiqua"/>
          <w:spacing w:val="8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  <w:spacing w:val="8"/>
        </w:rPr>
        <w:t>mendukung</w:t>
      </w:r>
      <w:proofErr w:type="spellEnd"/>
      <w:r w:rsidRPr="00FC5B15">
        <w:rPr>
          <w:rFonts w:ascii="Book Antiqua" w:eastAsia="Book Antiqua" w:hAnsi="Book Antiqua" w:cs="Book Antiqua"/>
          <w:spacing w:val="8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  <w:spacing w:val="8"/>
        </w:rPr>
        <w:t>keputusan</w:t>
      </w:r>
      <w:proofErr w:type="spellEnd"/>
      <w:r w:rsidRPr="00FC5B15">
        <w:rPr>
          <w:rFonts w:ascii="Book Antiqua" w:eastAsia="Book Antiqua" w:hAnsi="Book Antiqua" w:cs="Book Antiqua"/>
          <w:spacing w:val="8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  <w:spacing w:val="8"/>
        </w:rPr>
        <w:t>strategis</w:t>
      </w:r>
      <w:proofErr w:type="spellEnd"/>
      <w:r w:rsidRPr="00FC5B15">
        <w:rPr>
          <w:rFonts w:ascii="Book Antiqua" w:eastAsia="Book Antiqua" w:hAnsi="Book Antiqua" w:cs="Book Antiqua"/>
          <w:spacing w:val="8"/>
        </w:rPr>
        <w:t xml:space="preserve"> dan proses </w:t>
      </w:r>
      <w:proofErr w:type="spellStart"/>
      <w:r w:rsidRPr="00FC5B15">
        <w:rPr>
          <w:rFonts w:ascii="Book Antiqua" w:eastAsia="Book Antiqua" w:hAnsi="Book Antiqua" w:cs="Book Antiqua"/>
          <w:spacing w:val="8"/>
        </w:rPr>
        <w:t>manajemen</w:t>
      </w:r>
      <w:proofErr w:type="spellEnd"/>
      <w:r w:rsidRPr="00FC5B15">
        <w:rPr>
          <w:rFonts w:ascii="Book Antiqua" w:eastAsia="Book Antiqua" w:hAnsi="Book Antiqua" w:cs="Book Antiqua"/>
          <w:spacing w:val="8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  <w:spacing w:val="8"/>
        </w:rPr>
        <w:t>strategik</w:t>
      </w:r>
      <w:proofErr w:type="spellEnd"/>
      <w:r w:rsidRPr="00FC5B15">
        <w:rPr>
          <w:rFonts w:ascii="Book Antiqua" w:eastAsia="Book Antiqua" w:hAnsi="Book Antiqua" w:cs="Book Antiqua"/>
          <w:spacing w:val="8"/>
        </w:rPr>
        <w:t>.</w:t>
      </w:r>
    </w:p>
    <w:p w14:paraId="025225BA" w14:textId="5813755D" w:rsidR="00504E1F" w:rsidRDefault="00504E1F" w:rsidP="00504E1F">
      <w:pPr>
        <w:pStyle w:val="ListParagraph"/>
        <w:spacing w:before="4" w:line="228" w:lineRule="auto"/>
        <w:ind w:left="1350" w:right="618" w:hanging="99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CPMK 2.</w:t>
      </w:r>
      <w:r w:rsidRPr="00FC5B15">
        <w:rPr>
          <w:rFonts w:ascii="Book Antiqua" w:eastAsia="Book Antiqua" w:hAnsi="Book Antiqua" w:cs="Book Antiqua"/>
        </w:rPr>
        <w:t xml:space="preserve">Mahasiswa </w:t>
      </w:r>
      <w:proofErr w:type="spellStart"/>
      <w:r w:rsidRPr="00FC5B15">
        <w:rPr>
          <w:rFonts w:ascii="Book Antiqua" w:eastAsia="Book Antiqua" w:hAnsi="Book Antiqua" w:cs="Book Antiqua"/>
        </w:rPr>
        <w:t>dapat</w:t>
      </w:r>
      <w:proofErr w:type="spellEnd"/>
      <w:r w:rsidRPr="00FC5B15">
        <w:rPr>
          <w:rFonts w:ascii="Book Antiqua" w:eastAsia="Book Antiqua" w:hAnsi="Book Antiqua" w:cs="Book Antiqua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</w:rPr>
        <w:t>menganalisis</w:t>
      </w:r>
      <w:proofErr w:type="spellEnd"/>
      <w:r w:rsidRPr="00FC5B15">
        <w:rPr>
          <w:rFonts w:ascii="Book Antiqua" w:eastAsia="Book Antiqua" w:hAnsi="Book Antiqua" w:cs="Book Antiqua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</w:rPr>
        <w:t>pengaruh</w:t>
      </w:r>
      <w:proofErr w:type="spellEnd"/>
      <w:r w:rsidRPr="00FC5B15">
        <w:rPr>
          <w:rFonts w:ascii="Book Antiqua" w:eastAsia="Book Antiqua" w:hAnsi="Book Antiqua" w:cs="Book Antiqua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</w:rPr>
        <w:t>faktor</w:t>
      </w:r>
      <w:proofErr w:type="spellEnd"/>
      <w:r w:rsidRPr="00FC5B15">
        <w:rPr>
          <w:rFonts w:ascii="Book Antiqua" w:eastAsia="Book Antiqua" w:hAnsi="Book Antiqua" w:cs="Book Antiqua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</w:rPr>
        <w:t>eksternal</w:t>
      </w:r>
      <w:proofErr w:type="spellEnd"/>
      <w:r w:rsidRPr="00FC5B15">
        <w:rPr>
          <w:rFonts w:ascii="Book Antiqua" w:eastAsia="Book Antiqua" w:hAnsi="Book Antiqua" w:cs="Book Antiqua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</w:rPr>
        <w:t>seperti</w:t>
      </w:r>
      <w:proofErr w:type="spellEnd"/>
      <w:r w:rsidRPr="00FC5B15">
        <w:rPr>
          <w:rFonts w:ascii="Book Antiqua" w:eastAsia="Book Antiqua" w:hAnsi="Book Antiqua" w:cs="Book Antiqua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</w:rPr>
        <w:t>pesaing</w:t>
      </w:r>
      <w:proofErr w:type="spellEnd"/>
      <w:r w:rsidRPr="00FC5B15">
        <w:rPr>
          <w:rFonts w:ascii="Book Antiqua" w:eastAsia="Book Antiqua" w:hAnsi="Book Antiqua" w:cs="Book Antiqua"/>
        </w:rPr>
        <w:t xml:space="preserve">, pasar, dan </w:t>
      </w:r>
      <w:proofErr w:type="spellStart"/>
      <w:r w:rsidRPr="00FC5B15">
        <w:rPr>
          <w:rFonts w:ascii="Book Antiqua" w:eastAsia="Book Antiqua" w:hAnsi="Book Antiqua" w:cs="Book Antiqua"/>
        </w:rPr>
        <w:t>regulasi</w:t>
      </w:r>
      <w:proofErr w:type="spellEnd"/>
      <w:r w:rsidRPr="00FC5B15">
        <w:rPr>
          <w:rFonts w:ascii="Book Antiqua" w:eastAsia="Book Antiqua" w:hAnsi="Book Antiqua" w:cs="Book Antiqua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</w:rPr>
        <w:t>terhadap</w:t>
      </w:r>
      <w:proofErr w:type="spellEnd"/>
      <w:r w:rsidRPr="00FC5B15">
        <w:rPr>
          <w:rFonts w:ascii="Book Antiqua" w:eastAsia="Book Antiqua" w:hAnsi="Book Antiqua" w:cs="Book Antiqua"/>
        </w:rPr>
        <w:t xml:space="preserve"> strategi </w:t>
      </w:r>
      <w:proofErr w:type="spellStart"/>
      <w:r w:rsidRPr="00FC5B15">
        <w:rPr>
          <w:rFonts w:ascii="Book Antiqua" w:eastAsia="Book Antiqua" w:hAnsi="Book Antiqua" w:cs="Book Antiqua"/>
        </w:rPr>
        <w:t>perusahaan</w:t>
      </w:r>
      <w:proofErr w:type="spellEnd"/>
      <w:r w:rsidRPr="00FC5B15">
        <w:rPr>
          <w:rFonts w:ascii="Book Antiqua" w:eastAsia="Book Antiqua" w:hAnsi="Book Antiqua" w:cs="Book Antiqua"/>
        </w:rPr>
        <w:t xml:space="preserve">, </w:t>
      </w:r>
      <w:proofErr w:type="spellStart"/>
      <w:r w:rsidRPr="00FC5B15">
        <w:rPr>
          <w:rFonts w:ascii="Book Antiqua" w:eastAsia="Book Antiqua" w:hAnsi="Book Antiqua" w:cs="Book Antiqua"/>
        </w:rPr>
        <w:t>serta</w:t>
      </w:r>
      <w:proofErr w:type="spellEnd"/>
      <w:r w:rsidRPr="00FC5B15">
        <w:rPr>
          <w:rFonts w:ascii="Book Antiqua" w:eastAsia="Book Antiqua" w:hAnsi="Book Antiqua" w:cs="Book Antiqua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</w:rPr>
        <w:t>bagaimana</w:t>
      </w:r>
      <w:proofErr w:type="spellEnd"/>
      <w:r w:rsidRPr="00FC5B15">
        <w:rPr>
          <w:rFonts w:ascii="Book Antiqua" w:eastAsia="Book Antiqua" w:hAnsi="Book Antiqua" w:cs="Book Antiqua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</w:rPr>
        <w:t>informasi</w:t>
      </w:r>
      <w:proofErr w:type="spellEnd"/>
      <w:r w:rsidRPr="00FC5B15">
        <w:rPr>
          <w:rFonts w:ascii="Book Antiqua" w:eastAsia="Book Antiqua" w:hAnsi="Book Antiqua" w:cs="Book Antiqua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</w:rPr>
        <w:t>akuntansi</w:t>
      </w:r>
      <w:proofErr w:type="spellEnd"/>
      <w:r w:rsidRPr="00FC5B15">
        <w:rPr>
          <w:rFonts w:ascii="Book Antiqua" w:eastAsia="Book Antiqua" w:hAnsi="Book Antiqua" w:cs="Book Antiqua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</w:rPr>
        <w:t>dapat</w:t>
      </w:r>
      <w:proofErr w:type="spellEnd"/>
      <w:r w:rsidRPr="00FC5B15">
        <w:rPr>
          <w:rFonts w:ascii="Book Antiqua" w:eastAsia="Book Antiqua" w:hAnsi="Book Antiqua" w:cs="Book Antiqua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</w:rPr>
        <w:t>digunakan</w:t>
      </w:r>
      <w:proofErr w:type="spellEnd"/>
      <w:r w:rsidRPr="00FC5B15">
        <w:rPr>
          <w:rFonts w:ascii="Book Antiqua" w:eastAsia="Book Antiqua" w:hAnsi="Book Antiqua" w:cs="Book Antiqua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</w:rPr>
        <w:t>untuk</w:t>
      </w:r>
      <w:proofErr w:type="spellEnd"/>
      <w:r w:rsidRPr="00FC5B15">
        <w:rPr>
          <w:rFonts w:ascii="Book Antiqua" w:eastAsia="Book Antiqua" w:hAnsi="Book Antiqua" w:cs="Book Antiqua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</w:rPr>
        <w:t>mengatasi</w:t>
      </w:r>
      <w:proofErr w:type="spellEnd"/>
      <w:r w:rsidRPr="00FC5B15">
        <w:rPr>
          <w:rFonts w:ascii="Book Antiqua" w:eastAsia="Book Antiqua" w:hAnsi="Book Antiqua" w:cs="Book Antiqua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</w:rPr>
        <w:t>tantangan</w:t>
      </w:r>
      <w:proofErr w:type="spellEnd"/>
      <w:r w:rsidRPr="00FC5B15">
        <w:rPr>
          <w:rFonts w:ascii="Book Antiqua" w:eastAsia="Book Antiqua" w:hAnsi="Book Antiqua" w:cs="Book Antiqua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</w:rPr>
        <w:t>eksternal</w:t>
      </w:r>
      <w:proofErr w:type="spellEnd"/>
      <w:r w:rsidRPr="00FC5B15">
        <w:rPr>
          <w:rFonts w:ascii="Book Antiqua" w:eastAsia="Book Antiqua" w:hAnsi="Book Antiqua" w:cs="Book Antiqua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</w:rPr>
        <w:t>ini</w:t>
      </w:r>
      <w:proofErr w:type="spellEnd"/>
      <w:r w:rsidRPr="00FC5B15">
        <w:rPr>
          <w:rFonts w:ascii="Book Antiqua" w:eastAsia="Book Antiqua" w:hAnsi="Book Antiqua" w:cs="Book Antiqua"/>
        </w:rPr>
        <w:t>.</w:t>
      </w:r>
    </w:p>
    <w:p w14:paraId="247E101D" w14:textId="7D8A5662" w:rsidR="00504E1F" w:rsidRDefault="00504E1F" w:rsidP="00504E1F">
      <w:pPr>
        <w:pStyle w:val="ListParagraph"/>
        <w:spacing w:before="4" w:line="228" w:lineRule="auto"/>
        <w:ind w:left="1350" w:right="618" w:hanging="99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CPMK 3.</w:t>
      </w:r>
      <w:r w:rsidRPr="00FC5B15">
        <w:rPr>
          <w:rFonts w:ascii="Book Antiqua" w:eastAsia="Book Antiqua" w:hAnsi="Book Antiqua" w:cs="Book Antiqua"/>
        </w:rPr>
        <w:t xml:space="preserve">Mahasiswa </w:t>
      </w:r>
      <w:proofErr w:type="spellStart"/>
      <w:r w:rsidRPr="00FC5B15">
        <w:rPr>
          <w:rFonts w:ascii="Book Antiqua" w:eastAsia="Book Antiqua" w:hAnsi="Book Antiqua" w:cs="Book Antiqua"/>
        </w:rPr>
        <w:t>dapat</w:t>
      </w:r>
      <w:proofErr w:type="spellEnd"/>
      <w:r w:rsidRPr="00FC5B15">
        <w:rPr>
          <w:rFonts w:ascii="Book Antiqua" w:eastAsia="Book Antiqua" w:hAnsi="Book Antiqua" w:cs="Book Antiqua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</w:rPr>
        <w:t>menyusun</w:t>
      </w:r>
      <w:proofErr w:type="spellEnd"/>
      <w:r w:rsidRPr="00FC5B15">
        <w:rPr>
          <w:rFonts w:ascii="Book Antiqua" w:eastAsia="Book Antiqua" w:hAnsi="Book Antiqua" w:cs="Book Antiqua"/>
        </w:rPr>
        <w:t xml:space="preserve"> strategi </w:t>
      </w:r>
      <w:proofErr w:type="spellStart"/>
      <w:r w:rsidRPr="00FC5B15">
        <w:rPr>
          <w:rFonts w:ascii="Book Antiqua" w:eastAsia="Book Antiqua" w:hAnsi="Book Antiqua" w:cs="Book Antiqua"/>
        </w:rPr>
        <w:t>keuangan</w:t>
      </w:r>
      <w:proofErr w:type="spellEnd"/>
      <w:r w:rsidRPr="00FC5B15">
        <w:rPr>
          <w:rFonts w:ascii="Book Antiqua" w:eastAsia="Book Antiqua" w:hAnsi="Book Antiqua" w:cs="Book Antiqua"/>
        </w:rPr>
        <w:t xml:space="preserve"> yang align </w:t>
      </w:r>
      <w:proofErr w:type="spellStart"/>
      <w:r w:rsidRPr="00FC5B15">
        <w:rPr>
          <w:rFonts w:ascii="Book Antiqua" w:eastAsia="Book Antiqua" w:hAnsi="Book Antiqua" w:cs="Book Antiqua"/>
        </w:rPr>
        <w:t>dengan</w:t>
      </w:r>
      <w:proofErr w:type="spellEnd"/>
      <w:r w:rsidRPr="00FC5B15">
        <w:rPr>
          <w:rFonts w:ascii="Book Antiqua" w:eastAsia="Book Antiqua" w:hAnsi="Book Antiqua" w:cs="Book Antiqua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</w:rPr>
        <w:t>tujuan</w:t>
      </w:r>
      <w:proofErr w:type="spellEnd"/>
      <w:r w:rsidRPr="00FC5B15">
        <w:rPr>
          <w:rFonts w:ascii="Book Antiqua" w:eastAsia="Book Antiqua" w:hAnsi="Book Antiqua" w:cs="Book Antiqua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</w:rPr>
        <w:t>jangka</w:t>
      </w:r>
      <w:proofErr w:type="spellEnd"/>
      <w:r w:rsidRPr="00FC5B15">
        <w:rPr>
          <w:rFonts w:ascii="Book Antiqua" w:eastAsia="Book Antiqua" w:hAnsi="Book Antiqua" w:cs="Book Antiqua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</w:rPr>
        <w:t>panjang</w:t>
      </w:r>
      <w:proofErr w:type="spellEnd"/>
      <w:r w:rsidRPr="00FC5B15">
        <w:rPr>
          <w:rFonts w:ascii="Book Antiqua" w:eastAsia="Book Antiqua" w:hAnsi="Book Antiqua" w:cs="Book Antiqua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</w:rPr>
        <w:t>perusahaan</w:t>
      </w:r>
      <w:proofErr w:type="spellEnd"/>
      <w:r w:rsidRPr="00FC5B15">
        <w:rPr>
          <w:rFonts w:ascii="Book Antiqua" w:eastAsia="Book Antiqua" w:hAnsi="Book Antiqua" w:cs="Book Antiqua"/>
        </w:rPr>
        <w:t xml:space="preserve">, </w:t>
      </w:r>
      <w:proofErr w:type="spellStart"/>
      <w:r w:rsidRPr="00FC5B15">
        <w:rPr>
          <w:rFonts w:ascii="Book Antiqua" w:eastAsia="Book Antiqua" w:hAnsi="Book Antiqua" w:cs="Book Antiqua"/>
        </w:rPr>
        <w:t>termasuk</w:t>
      </w:r>
      <w:proofErr w:type="spellEnd"/>
      <w:r w:rsidRPr="00FC5B15">
        <w:rPr>
          <w:rFonts w:ascii="Book Antiqua" w:eastAsia="Book Antiqua" w:hAnsi="Book Antiqua" w:cs="Book Antiqua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</w:rPr>
        <w:t>perencanaan</w:t>
      </w:r>
      <w:proofErr w:type="spellEnd"/>
      <w:r w:rsidRPr="00FC5B15">
        <w:rPr>
          <w:rFonts w:ascii="Book Antiqua" w:eastAsia="Book Antiqua" w:hAnsi="Book Antiqua" w:cs="Book Antiqua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</w:rPr>
        <w:t>biaya</w:t>
      </w:r>
      <w:proofErr w:type="spellEnd"/>
      <w:r w:rsidRPr="00FC5B15">
        <w:rPr>
          <w:rFonts w:ascii="Book Antiqua" w:eastAsia="Book Antiqua" w:hAnsi="Book Antiqua" w:cs="Book Antiqua"/>
        </w:rPr>
        <w:t xml:space="preserve">, </w:t>
      </w:r>
      <w:proofErr w:type="spellStart"/>
      <w:r w:rsidRPr="00FC5B15">
        <w:rPr>
          <w:rFonts w:ascii="Book Antiqua" w:eastAsia="Book Antiqua" w:hAnsi="Book Antiqua" w:cs="Book Antiqua"/>
        </w:rPr>
        <w:t>pengelolaan</w:t>
      </w:r>
      <w:proofErr w:type="spellEnd"/>
      <w:r w:rsidRPr="00FC5B15">
        <w:rPr>
          <w:rFonts w:ascii="Book Antiqua" w:eastAsia="Book Antiqua" w:hAnsi="Book Antiqua" w:cs="Book Antiqua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</w:rPr>
        <w:t>risiko</w:t>
      </w:r>
      <w:proofErr w:type="spellEnd"/>
      <w:r w:rsidRPr="00FC5B15">
        <w:rPr>
          <w:rFonts w:ascii="Book Antiqua" w:eastAsia="Book Antiqua" w:hAnsi="Book Antiqua" w:cs="Book Antiqua"/>
        </w:rPr>
        <w:t xml:space="preserve">, dan </w:t>
      </w:r>
      <w:proofErr w:type="spellStart"/>
      <w:r w:rsidRPr="00FC5B15">
        <w:rPr>
          <w:rFonts w:ascii="Book Antiqua" w:eastAsia="Book Antiqua" w:hAnsi="Book Antiqua" w:cs="Book Antiqua"/>
        </w:rPr>
        <w:t>alokasi</w:t>
      </w:r>
      <w:proofErr w:type="spellEnd"/>
      <w:r w:rsidRPr="00FC5B15">
        <w:rPr>
          <w:rFonts w:ascii="Book Antiqua" w:eastAsia="Book Antiqua" w:hAnsi="Book Antiqua" w:cs="Book Antiqua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</w:rPr>
        <w:t>sumber</w:t>
      </w:r>
      <w:proofErr w:type="spellEnd"/>
      <w:r w:rsidRPr="00FC5B15">
        <w:rPr>
          <w:rFonts w:ascii="Book Antiqua" w:eastAsia="Book Antiqua" w:hAnsi="Book Antiqua" w:cs="Book Antiqua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</w:rPr>
        <w:t>daya</w:t>
      </w:r>
      <w:proofErr w:type="spellEnd"/>
      <w:r w:rsidRPr="00FC5B15">
        <w:rPr>
          <w:rFonts w:ascii="Book Antiqua" w:eastAsia="Book Antiqua" w:hAnsi="Book Antiqua" w:cs="Book Antiqua"/>
        </w:rPr>
        <w:t>.</w:t>
      </w:r>
    </w:p>
    <w:p w14:paraId="133CDD37" w14:textId="3F20F97E" w:rsidR="00504E1F" w:rsidRPr="00FC5B15" w:rsidRDefault="00504E1F" w:rsidP="00504E1F">
      <w:pPr>
        <w:pStyle w:val="ListParagraph"/>
        <w:spacing w:before="4" w:line="228" w:lineRule="auto"/>
        <w:ind w:left="1350" w:right="618" w:hanging="990"/>
        <w:jc w:val="both"/>
        <w:rPr>
          <w:rFonts w:ascii="Book Antiqua" w:eastAsia="Book Antiqua" w:hAnsi="Book Antiqua" w:cs="Book Antiqua"/>
          <w:lang w:val="fi-FI"/>
        </w:rPr>
      </w:pPr>
      <w:r w:rsidRPr="00504E1F">
        <w:rPr>
          <w:rFonts w:ascii="Book Antiqua" w:eastAsia="Book Antiqua" w:hAnsi="Book Antiqua" w:cs="Book Antiqua"/>
          <w:lang w:val="fi-FI"/>
        </w:rPr>
        <w:t>CPMK 4</w:t>
      </w:r>
      <w:r>
        <w:rPr>
          <w:rFonts w:ascii="Book Antiqua" w:eastAsia="Book Antiqua" w:hAnsi="Book Antiqua" w:cs="Book Antiqua"/>
          <w:lang w:val="fi-FI"/>
        </w:rPr>
        <w:t>.</w:t>
      </w:r>
      <w:r w:rsidRPr="00FC5B15">
        <w:rPr>
          <w:rFonts w:ascii="Book Antiqua" w:eastAsia="Book Antiqua" w:hAnsi="Book Antiqua" w:cs="Book Antiqua"/>
          <w:lang w:val="fi-FI"/>
        </w:rPr>
        <w:t xml:space="preserve">Mahasiswa </w:t>
      </w:r>
      <w:proofErr w:type="spellStart"/>
      <w:r w:rsidRPr="00FC5B15">
        <w:rPr>
          <w:rFonts w:ascii="Book Antiqua" w:eastAsia="Book Antiqua" w:hAnsi="Book Antiqua" w:cs="Book Antiqua"/>
          <w:lang w:val="fi-FI"/>
        </w:rPr>
        <w:t>mampu</w:t>
      </w:r>
      <w:proofErr w:type="spellEnd"/>
      <w:r w:rsidRPr="00FC5B15">
        <w:rPr>
          <w:rFonts w:ascii="Book Antiqua" w:eastAsia="Book Antiqua" w:hAnsi="Book Antiqua" w:cs="Book Antiqua"/>
          <w:lang w:val="fi-FI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  <w:lang w:val="fi-FI"/>
        </w:rPr>
        <w:t>mengevaluasi</w:t>
      </w:r>
      <w:proofErr w:type="spellEnd"/>
      <w:r w:rsidRPr="00FC5B15">
        <w:rPr>
          <w:rFonts w:ascii="Book Antiqua" w:eastAsia="Book Antiqua" w:hAnsi="Book Antiqua" w:cs="Book Antiqua"/>
          <w:lang w:val="fi-FI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  <w:lang w:val="fi-FI"/>
        </w:rPr>
        <w:t>kinerja</w:t>
      </w:r>
      <w:proofErr w:type="spellEnd"/>
      <w:r w:rsidRPr="00FC5B15">
        <w:rPr>
          <w:rFonts w:ascii="Book Antiqua" w:eastAsia="Book Antiqua" w:hAnsi="Book Antiqua" w:cs="Book Antiqua"/>
          <w:lang w:val="fi-FI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  <w:lang w:val="fi-FI"/>
        </w:rPr>
        <w:t>strategis</w:t>
      </w:r>
      <w:proofErr w:type="spellEnd"/>
      <w:r w:rsidRPr="00FC5B15">
        <w:rPr>
          <w:rFonts w:ascii="Book Antiqua" w:eastAsia="Book Antiqua" w:hAnsi="Book Antiqua" w:cs="Book Antiqua"/>
          <w:lang w:val="fi-FI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  <w:lang w:val="fi-FI"/>
        </w:rPr>
        <w:t>perusahaan</w:t>
      </w:r>
      <w:proofErr w:type="spellEnd"/>
      <w:r w:rsidRPr="00FC5B15">
        <w:rPr>
          <w:rFonts w:ascii="Book Antiqua" w:eastAsia="Book Antiqua" w:hAnsi="Book Antiqua" w:cs="Book Antiqua"/>
          <w:lang w:val="fi-FI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  <w:lang w:val="fi-FI"/>
        </w:rPr>
        <w:t>menggunakan</w:t>
      </w:r>
      <w:proofErr w:type="spellEnd"/>
      <w:r w:rsidRPr="00FC5B15">
        <w:rPr>
          <w:rFonts w:ascii="Book Antiqua" w:eastAsia="Book Antiqua" w:hAnsi="Book Antiqua" w:cs="Book Antiqua"/>
          <w:lang w:val="fi-FI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  <w:lang w:val="fi-FI"/>
        </w:rPr>
        <w:t>metrik</w:t>
      </w:r>
      <w:proofErr w:type="spellEnd"/>
      <w:r w:rsidRPr="00FC5B15">
        <w:rPr>
          <w:rFonts w:ascii="Book Antiqua" w:eastAsia="Book Antiqua" w:hAnsi="Book Antiqua" w:cs="Book Antiqua"/>
          <w:lang w:val="fi-FI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  <w:lang w:val="fi-FI"/>
        </w:rPr>
        <w:t>keuangan</w:t>
      </w:r>
      <w:proofErr w:type="spellEnd"/>
      <w:r w:rsidRPr="00FC5B15">
        <w:rPr>
          <w:rFonts w:ascii="Book Antiqua" w:eastAsia="Book Antiqua" w:hAnsi="Book Antiqua" w:cs="Book Antiqua"/>
          <w:lang w:val="fi-FI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  <w:lang w:val="fi-FI"/>
        </w:rPr>
        <w:t>dan</w:t>
      </w:r>
      <w:proofErr w:type="spellEnd"/>
      <w:r w:rsidRPr="00FC5B15">
        <w:rPr>
          <w:rFonts w:ascii="Book Antiqua" w:eastAsia="Book Antiqua" w:hAnsi="Book Antiqua" w:cs="Book Antiqua"/>
          <w:lang w:val="fi-FI"/>
        </w:rPr>
        <w:t xml:space="preserve"> non-</w:t>
      </w:r>
      <w:proofErr w:type="spellStart"/>
      <w:r w:rsidRPr="00FC5B15">
        <w:rPr>
          <w:rFonts w:ascii="Book Antiqua" w:eastAsia="Book Antiqua" w:hAnsi="Book Antiqua" w:cs="Book Antiqua"/>
          <w:lang w:val="fi-FI"/>
        </w:rPr>
        <w:t>keuangan</w:t>
      </w:r>
      <w:proofErr w:type="spellEnd"/>
      <w:r w:rsidRPr="00FC5B15">
        <w:rPr>
          <w:rFonts w:ascii="Book Antiqua" w:eastAsia="Book Antiqua" w:hAnsi="Book Antiqua" w:cs="Book Antiqua"/>
          <w:lang w:val="fi-FI"/>
        </w:rPr>
        <w:t xml:space="preserve">, </w:t>
      </w:r>
      <w:proofErr w:type="spellStart"/>
      <w:r w:rsidRPr="00FC5B15">
        <w:rPr>
          <w:rFonts w:ascii="Book Antiqua" w:eastAsia="Book Antiqua" w:hAnsi="Book Antiqua" w:cs="Book Antiqua"/>
          <w:lang w:val="fi-FI"/>
        </w:rPr>
        <w:t>serta</w:t>
      </w:r>
      <w:proofErr w:type="spellEnd"/>
      <w:r w:rsidRPr="00FC5B15">
        <w:rPr>
          <w:rFonts w:ascii="Book Antiqua" w:eastAsia="Book Antiqua" w:hAnsi="Book Antiqua" w:cs="Book Antiqua"/>
          <w:lang w:val="fi-FI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  <w:lang w:val="fi-FI"/>
        </w:rPr>
        <w:t>memberikan</w:t>
      </w:r>
      <w:proofErr w:type="spellEnd"/>
      <w:r w:rsidRPr="00FC5B15">
        <w:rPr>
          <w:rFonts w:ascii="Book Antiqua" w:eastAsia="Book Antiqua" w:hAnsi="Book Antiqua" w:cs="Book Antiqua"/>
          <w:lang w:val="fi-FI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  <w:lang w:val="fi-FI"/>
        </w:rPr>
        <w:t>rekomendasi</w:t>
      </w:r>
      <w:proofErr w:type="spellEnd"/>
      <w:r w:rsidRPr="00FC5B15">
        <w:rPr>
          <w:rFonts w:ascii="Book Antiqua" w:eastAsia="Book Antiqua" w:hAnsi="Book Antiqua" w:cs="Book Antiqua"/>
          <w:lang w:val="fi-FI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  <w:lang w:val="fi-FI"/>
        </w:rPr>
        <w:t>untuk</w:t>
      </w:r>
      <w:proofErr w:type="spellEnd"/>
      <w:r w:rsidRPr="00FC5B15">
        <w:rPr>
          <w:rFonts w:ascii="Book Antiqua" w:eastAsia="Book Antiqua" w:hAnsi="Book Antiqua" w:cs="Book Antiqua"/>
          <w:lang w:val="fi-FI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  <w:lang w:val="fi-FI"/>
        </w:rPr>
        <w:t>peningkatan</w:t>
      </w:r>
      <w:proofErr w:type="spellEnd"/>
      <w:r w:rsidRPr="00FC5B15">
        <w:rPr>
          <w:rFonts w:ascii="Book Antiqua" w:eastAsia="Book Antiqua" w:hAnsi="Book Antiqua" w:cs="Book Antiqua"/>
          <w:lang w:val="fi-FI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  <w:lang w:val="fi-FI"/>
        </w:rPr>
        <w:t>kinerja</w:t>
      </w:r>
      <w:proofErr w:type="spellEnd"/>
      <w:r w:rsidRPr="00FC5B15">
        <w:rPr>
          <w:rFonts w:ascii="Book Antiqua" w:eastAsia="Book Antiqua" w:hAnsi="Book Antiqua" w:cs="Book Antiqua"/>
          <w:lang w:val="fi-FI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  <w:lang w:val="fi-FI"/>
        </w:rPr>
        <w:t>jangka</w:t>
      </w:r>
      <w:proofErr w:type="spellEnd"/>
      <w:r w:rsidRPr="00FC5B15">
        <w:rPr>
          <w:rFonts w:ascii="Book Antiqua" w:eastAsia="Book Antiqua" w:hAnsi="Book Antiqua" w:cs="Book Antiqua"/>
          <w:lang w:val="fi-FI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  <w:lang w:val="fi-FI"/>
        </w:rPr>
        <w:t>panjang</w:t>
      </w:r>
      <w:proofErr w:type="spellEnd"/>
      <w:r w:rsidRPr="00FC5B15">
        <w:rPr>
          <w:rFonts w:ascii="Book Antiqua" w:eastAsia="Book Antiqua" w:hAnsi="Book Antiqua" w:cs="Book Antiqua"/>
          <w:lang w:val="fi-FI"/>
        </w:rPr>
        <w:t>.</w:t>
      </w:r>
    </w:p>
    <w:p w14:paraId="7C2198C6" w14:textId="31123DC7" w:rsidR="00504E1F" w:rsidRDefault="00504E1F" w:rsidP="00504E1F">
      <w:pPr>
        <w:pStyle w:val="ListParagraph"/>
        <w:spacing w:before="4" w:line="228" w:lineRule="auto"/>
        <w:ind w:left="1350" w:right="618" w:hanging="990"/>
        <w:jc w:val="both"/>
        <w:rPr>
          <w:rFonts w:ascii="Book Antiqua" w:eastAsia="Book Antiqua" w:hAnsi="Book Antiqua" w:cs="Book Antiqua"/>
          <w:lang w:val="fi-FI"/>
        </w:rPr>
      </w:pPr>
      <w:r>
        <w:rPr>
          <w:rFonts w:ascii="Book Antiqua" w:eastAsia="Book Antiqua" w:hAnsi="Book Antiqua" w:cs="Book Antiqua"/>
          <w:lang w:val="fi-FI"/>
        </w:rPr>
        <w:lastRenderedPageBreak/>
        <w:t xml:space="preserve">CPMK </w:t>
      </w:r>
      <w:r w:rsidR="00E37ED4">
        <w:rPr>
          <w:rFonts w:ascii="Book Antiqua" w:eastAsia="Book Antiqua" w:hAnsi="Book Antiqua" w:cs="Book Antiqua"/>
          <w:lang w:val="fi-FI"/>
        </w:rPr>
        <w:t>5</w:t>
      </w:r>
      <w:r>
        <w:rPr>
          <w:rFonts w:ascii="Book Antiqua" w:eastAsia="Book Antiqua" w:hAnsi="Book Antiqua" w:cs="Book Antiqua"/>
          <w:lang w:val="fi-FI"/>
        </w:rPr>
        <w:t>.</w:t>
      </w:r>
      <w:r w:rsidRPr="00FC5B15">
        <w:rPr>
          <w:rFonts w:ascii="Book Antiqua" w:eastAsia="Book Antiqua" w:hAnsi="Book Antiqua" w:cs="Book Antiqua"/>
          <w:lang w:val="fi-FI"/>
        </w:rPr>
        <w:t xml:space="preserve">Mahasiswa </w:t>
      </w:r>
      <w:proofErr w:type="spellStart"/>
      <w:r w:rsidRPr="00FC5B15">
        <w:rPr>
          <w:rFonts w:ascii="Book Antiqua" w:eastAsia="Book Antiqua" w:hAnsi="Book Antiqua" w:cs="Book Antiqua"/>
          <w:lang w:val="fi-FI"/>
        </w:rPr>
        <w:t>memahami</w:t>
      </w:r>
      <w:proofErr w:type="spellEnd"/>
      <w:r w:rsidRPr="00FC5B15">
        <w:rPr>
          <w:rFonts w:ascii="Book Antiqua" w:eastAsia="Book Antiqua" w:hAnsi="Book Antiqua" w:cs="Book Antiqua"/>
          <w:lang w:val="fi-FI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  <w:lang w:val="fi-FI"/>
        </w:rPr>
        <w:t>dan</w:t>
      </w:r>
      <w:proofErr w:type="spellEnd"/>
      <w:r w:rsidRPr="00FC5B15">
        <w:rPr>
          <w:rFonts w:ascii="Book Antiqua" w:eastAsia="Book Antiqua" w:hAnsi="Book Antiqua" w:cs="Book Antiqua"/>
          <w:lang w:val="fi-FI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  <w:lang w:val="fi-FI"/>
        </w:rPr>
        <w:t>mampu</w:t>
      </w:r>
      <w:proofErr w:type="spellEnd"/>
      <w:r w:rsidRPr="00FC5B15">
        <w:rPr>
          <w:rFonts w:ascii="Book Antiqua" w:eastAsia="Book Antiqua" w:hAnsi="Book Antiqua" w:cs="Book Antiqua"/>
          <w:lang w:val="fi-FI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  <w:lang w:val="fi-FI"/>
        </w:rPr>
        <w:t>menerapkan</w:t>
      </w:r>
      <w:proofErr w:type="spellEnd"/>
      <w:r w:rsidRPr="00FC5B15">
        <w:rPr>
          <w:rFonts w:ascii="Book Antiqua" w:eastAsia="Book Antiqua" w:hAnsi="Book Antiqua" w:cs="Book Antiqua"/>
          <w:lang w:val="fi-FI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  <w:lang w:val="fi-FI"/>
        </w:rPr>
        <w:t>prinsip-prinsip</w:t>
      </w:r>
      <w:proofErr w:type="spellEnd"/>
      <w:r w:rsidRPr="00FC5B15">
        <w:rPr>
          <w:rFonts w:ascii="Book Antiqua" w:eastAsia="Book Antiqua" w:hAnsi="Book Antiqua" w:cs="Book Antiqua"/>
          <w:lang w:val="fi-FI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  <w:lang w:val="fi-FI"/>
        </w:rPr>
        <w:t>etika</w:t>
      </w:r>
      <w:proofErr w:type="spellEnd"/>
      <w:r w:rsidRPr="00FC5B15">
        <w:rPr>
          <w:rFonts w:ascii="Book Antiqua" w:eastAsia="Book Antiqua" w:hAnsi="Book Antiqua" w:cs="Book Antiqua"/>
          <w:lang w:val="fi-FI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  <w:lang w:val="fi-FI"/>
        </w:rPr>
        <w:t>dan</w:t>
      </w:r>
      <w:proofErr w:type="spellEnd"/>
      <w:r w:rsidRPr="00FC5B15">
        <w:rPr>
          <w:rFonts w:ascii="Book Antiqua" w:eastAsia="Book Antiqua" w:hAnsi="Book Antiqua" w:cs="Book Antiqua"/>
          <w:lang w:val="fi-FI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  <w:lang w:val="fi-FI"/>
        </w:rPr>
        <w:t>tanggung</w:t>
      </w:r>
      <w:proofErr w:type="spellEnd"/>
      <w:r w:rsidRPr="00FC5B15">
        <w:rPr>
          <w:rFonts w:ascii="Book Antiqua" w:eastAsia="Book Antiqua" w:hAnsi="Book Antiqua" w:cs="Book Antiqua"/>
          <w:lang w:val="fi-FI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  <w:lang w:val="fi-FI"/>
        </w:rPr>
        <w:t>jawab</w:t>
      </w:r>
      <w:proofErr w:type="spellEnd"/>
      <w:r w:rsidRPr="00FC5B15">
        <w:rPr>
          <w:rFonts w:ascii="Book Antiqua" w:eastAsia="Book Antiqua" w:hAnsi="Book Antiqua" w:cs="Book Antiqua"/>
          <w:lang w:val="fi-FI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  <w:lang w:val="fi-FI"/>
        </w:rPr>
        <w:t>sosial</w:t>
      </w:r>
      <w:proofErr w:type="spellEnd"/>
      <w:r w:rsidRPr="00FC5B15">
        <w:rPr>
          <w:rFonts w:ascii="Book Antiqua" w:eastAsia="Book Antiqua" w:hAnsi="Book Antiqua" w:cs="Book Antiqua"/>
          <w:lang w:val="fi-FI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  <w:lang w:val="fi-FI"/>
        </w:rPr>
        <w:t>dalam</w:t>
      </w:r>
      <w:proofErr w:type="spellEnd"/>
      <w:r w:rsidRPr="00FC5B15">
        <w:rPr>
          <w:rFonts w:ascii="Book Antiqua" w:eastAsia="Book Antiqua" w:hAnsi="Book Antiqua" w:cs="Book Antiqua"/>
          <w:lang w:val="fi-FI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  <w:lang w:val="fi-FI"/>
        </w:rPr>
        <w:t>konteks</w:t>
      </w:r>
      <w:proofErr w:type="spellEnd"/>
      <w:r w:rsidRPr="00FC5B15">
        <w:rPr>
          <w:rFonts w:ascii="Book Antiqua" w:eastAsia="Book Antiqua" w:hAnsi="Book Antiqua" w:cs="Book Antiqua"/>
          <w:lang w:val="fi-FI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  <w:lang w:val="fi-FI"/>
        </w:rPr>
        <w:t>akuntansi</w:t>
      </w:r>
      <w:proofErr w:type="spellEnd"/>
      <w:r w:rsidRPr="00FC5B15">
        <w:rPr>
          <w:rFonts w:ascii="Book Antiqua" w:eastAsia="Book Antiqua" w:hAnsi="Book Antiqua" w:cs="Book Antiqua"/>
          <w:lang w:val="fi-FI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  <w:lang w:val="fi-FI"/>
        </w:rPr>
        <w:t>manajemen</w:t>
      </w:r>
      <w:proofErr w:type="spellEnd"/>
      <w:r w:rsidRPr="00FC5B15">
        <w:rPr>
          <w:rFonts w:ascii="Book Antiqua" w:eastAsia="Book Antiqua" w:hAnsi="Book Antiqua" w:cs="Book Antiqua"/>
          <w:lang w:val="fi-FI"/>
        </w:rPr>
        <w:t xml:space="preserve"> </w:t>
      </w:r>
      <w:proofErr w:type="spellStart"/>
      <w:r w:rsidRPr="00FC5B15">
        <w:rPr>
          <w:rFonts w:ascii="Book Antiqua" w:eastAsia="Book Antiqua" w:hAnsi="Book Antiqua" w:cs="Book Antiqua"/>
          <w:lang w:val="fi-FI"/>
        </w:rPr>
        <w:t>strategis</w:t>
      </w:r>
      <w:proofErr w:type="spellEnd"/>
      <w:r w:rsidRPr="00FC5B15">
        <w:rPr>
          <w:rFonts w:ascii="Book Antiqua" w:eastAsia="Book Antiqua" w:hAnsi="Book Antiqua" w:cs="Book Antiqua"/>
          <w:lang w:val="fi-FI"/>
        </w:rPr>
        <w:t>.</w:t>
      </w:r>
    </w:p>
    <w:p w14:paraId="59B24102" w14:textId="4FEB513B" w:rsidR="005334F1" w:rsidRPr="00FC5B15" w:rsidRDefault="00504E1F" w:rsidP="005334F1">
      <w:pPr>
        <w:pStyle w:val="ListParagraph"/>
        <w:spacing w:before="4" w:line="228" w:lineRule="auto"/>
        <w:ind w:left="1350" w:right="619" w:hanging="990"/>
        <w:jc w:val="both"/>
        <w:rPr>
          <w:rFonts w:ascii="Book Antiqua" w:eastAsia="Book Antiqua" w:hAnsi="Book Antiqua" w:cs="Book Antiqua"/>
          <w:lang w:val="fi-FI"/>
        </w:rPr>
      </w:pPr>
      <w:r>
        <w:rPr>
          <w:rFonts w:ascii="Book Antiqua" w:eastAsia="Book Antiqua" w:hAnsi="Book Antiqua" w:cs="Book Antiqua"/>
          <w:lang w:val="fi-FI"/>
        </w:rPr>
        <w:t>CPMK</w:t>
      </w:r>
      <w:r w:rsidR="005334F1">
        <w:rPr>
          <w:rFonts w:ascii="Book Antiqua" w:eastAsia="Book Antiqua" w:hAnsi="Book Antiqua" w:cs="Book Antiqua"/>
          <w:lang w:val="fi-FI"/>
        </w:rPr>
        <w:t xml:space="preserve">  </w:t>
      </w:r>
      <w:r w:rsidR="00E37ED4">
        <w:rPr>
          <w:rFonts w:ascii="Book Antiqua" w:eastAsia="Book Antiqua" w:hAnsi="Book Antiqua" w:cs="Book Antiqua"/>
          <w:lang w:val="fi-FI"/>
        </w:rPr>
        <w:t>6</w:t>
      </w:r>
      <w:r>
        <w:rPr>
          <w:rFonts w:ascii="Book Antiqua" w:eastAsia="Book Antiqua" w:hAnsi="Book Antiqua" w:cs="Book Antiqua"/>
          <w:lang w:val="fi-FI"/>
        </w:rPr>
        <w:t>.</w:t>
      </w:r>
      <w:r w:rsidR="005334F1">
        <w:rPr>
          <w:rFonts w:ascii="Book Antiqua" w:eastAsia="Book Antiqua" w:hAnsi="Book Antiqua" w:cs="Book Antiqua"/>
          <w:lang w:val="fi-FI"/>
        </w:rPr>
        <w:tab/>
      </w:r>
      <w:proofErr w:type="spellStart"/>
      <w:r w:rsidR="005334F1" w:rsidRPr="00AC79D1">
        <w:rPr>
          <w:rFonts w:ascii="Book Antiqua" w:eastAsia="Book Antiqua" w:hAnsi="Book Antiqua" w:cs="Book Antiqua"/>
          <w:lang w:val="fi-FI"/>
        </w:rPr>
        <w:t>Mahasiswa</w:t>
      </w:r>
      <w:proofErr w:type="spellEnd"/>
      <w:r w:rsidR="005334F1" w:rsidRPr="00AC79D1">
        <w:rPr>
          <w:rFonts w:ascii="Book Antiqua" w:eastAsia="Book Antiqua" w:hAnsi="Book Antiqua" w:cs="Book Antiqua"/>
          <w:lang w:val="fi-FI"/>
        </w:rPr>
        <w:t xml:space="preserve"> </w:t>
      </w:r>
      <w:proofErr w:type="spellStart"/>
      <w:r w:rsidR="005334F1" w:rsidRPr="00AC79D1">
        <w:rPr>
          <w:rFonts w:ascii="Book Antiqua" w:eastAsia="Book Antiqua" w:hAnsi="Book Antiqua" w:cs="Book Antiqua"/>
          <w:lang w:val="fi-FI"/>
        </w:rPr>
        <w:t>dapat</w:t>
      </w:r>
      <w:proofErr w:type="spellEnd"/>
      <w:r w:rsidR="005334F1" w:rsidRPr="00AC79D1">
        <w:rPr>
          <w:rFonts w:ascii="Book Antiqua" w:eastAsia="Book Antiqua" w:hAnsi="Book Antiqua" w:cs="Book Antiqua"/>
          <w:lang w:val="fi-FI"/>
        </w:rPr>
        <w:t xml:space="preserve"> </w:t>
      </w:r>
      <w:proofErr w:type="spellStart"/>
      <w:r w:rsidR="005334F1" w:rsidRPr="00AC79D1">
        <w:rPr>
          <w:rFonts w:ascii="Book Antiqua" w:eastAsia="Book Antiqua" w:hAnsi="Book Antiqua" w:cs="Book Antiqua"/>
          <w:lang w:val="fi-FI"/>
        </w:rPr>
        <w:t>menyampaikan</w:t>
      </w:r>
      <w:proofErr w:type="spellEnd"/>
      <w:r w:rsidR="005334F1" w:rsidRPr="00AC79D1">
        <w:rPr>
          <w:rFonts w:ascii="Book Antiqua" w:eastAsia="Book Antiqua" w:hAnsi="Book Antiqua" w:cs="Book Antiqua"/>
          <w:lang w:val="fi-FI"/>
        </w:rPr>
        <w:t xml:space="preserve"> </w:t>
      </w:r>
      <w:proofErr w:type="spellStart"/>
      <w:r w:rsidR="005334F1" w:rsidRPr="00AC79D1">
        <w:rPr>
          <w:rFonts w:ascii="Book Antiqua" w:eastAsia="Book Antiqua" w:hAnsi="Book Antiqua" w:cs="Book Antiqua"/>
          <w:lang w:val="fi-FI"/>
        </w:rPr>
        <w:t>analisis</w:t>
      </w:r>
      <w:proofErr w:type="spellEnd"/>
      <w:r w:rsidR="005334F1" w:rsidRPr="00AC79D1">
        <w:rPr>
          <w:rFonts w:ascii="Book Antiqua" w:eastAsia="Book Antiqua" w:hAnsi="Book Antiqua" w:cs="Book Antiqua"/>
          <w:lang w:val="fi-FI"/>
        </w:rPr>
        <w:t xml:space="preserve"> </w:t>
      </w:r>
      <w:proofErr w:type="spellStart"/>
      <w:r w:rsidR="005334F1" w:rsidRPr="00AC79D1">
        <w:rPr>
          <w:rFonts w:ascii="Book Antiqua" w:eastAsia="Book Antiqua" w:hAnsi="Book Antiqua" w:cs="Book Antiqua"/>
          <w:lang w:val="fi-FI"/>
        </w:rPr>
        <w:t>strategis</w:t>
      </w:r>
      <w:proofErr w:type="spellEnd"/>
      <w:r w:rsidR="005334F1" w:rsidRPr="00AC79D1">
        <w:rPr>
          <w:rFonts w:ascii="Book Antiqua" w:eastAsia="Book Antiqua" w:hAnsi="Book Antiqua" w:cs="Book Antiqua"/>
          <w:lang w:val="fi-FI"/>
        </w:rPr>
        <w:t xml:space="preserve"> </w:t>
      </w:r>
      <w:proofErr w:type="spellStart"/>
      <w:r w:rsidR="005334F1" w:rsidRPr="00AC79D1">
        <w:rPr>
          <w:rFonts w:ascii="Book Antiqua" w:eastAsia="Book Antiqua" w:hAnsi="Book Antiqua" w:cs="Book Antiqua"/>
          <w:lang w:val="fi-FI"/>
        </w:rPr>
        <w:t>dan</w:t>
      </w:r>
      <w:proofErr w:type="spellEnd"/>
      <w:r w:rsidR="005334F1" w:rsidRPr="00AC79D1">
        <w:rPr>
          <w:rFonts w:ascii="Book Antiqua" w:eastAsia="Book Antiqua" w:hAnsi="Book Antiqua" w:cs="Book Antiqua"/>
          <w:lang w:val="fi-FI"/>
        </w:rPr>
        <w:t xml:space="preserve"> </w:t>
      </w:r>
      <w:proofErr w:type="spellStart"/>
      <w:r w:rsidR="005334F1" w:rsidRPr="00AC79D1">
        <w:rPr>
          <w:rFonts w:ascii="Book Antiqua" w:eastAsia="Book Antiqua" w:hAnsi="Book Antiqua" w:cs="Book Antiqua"/>
          <w:lang w:val="fi-FI"/>
        </w:rPr>
        <w:t>rekomendasi</w:t>
      </w:r>
      <w:proofErr w:type="spellEnd"/>
      <w:r w:rsidR="005334F1" w:rsidRPr="00AC79D1">
        <w:rPr>
          <w:rFonts w:ascii="Book Antiqua" w:eastAsia="Book Antiqua" w:hAnsi="Book Antiqua" w:cs="Book Antiqua"/>
          <w:lang w:val="fi-FI"/>
        </w:rPr>
        <w:t xml:space="preserve"> </w:t>
      </w:r>
      <w:proofErr w:type="spellStart"/>
      <w:r w:rsidR="005334F1" w:rsidRPr="00AC79D1">
        <w:rPr>
          <w:rFonts w:ascii="Book Antiqua" w:eastAsia="Book Antiqua" w:hAnsi="Book Antiqua" w:cs="Book Antiqua"/>
          <w:lang w:val="fi-FI"/>
        </w:rPr>
        <w:t>kepada</w:t>
      </w:r>
      <w:proofErr w:type="spellEnd"/>
      <w:r w:rsidR="005334F1" w:rsidRPr="00AC79D1">
        <w:rPr>
          <w:rFonts w:ascii="Book Antiqua" w:eastAsia="Book Antiqua" w:hAnsi="Book Antiqua" w:cs="Book Antiqua"/>
          <w:lang w:val="fi-FI"/>
        </w:rPr>
        <w:t xml:space="preserve"> </w:t>
      </w:r>
      <w:proofErr w:type="spellStart"/>
      <w:r w:rsidR="005334F1" w:rsidRPr="00AC79D1">
        <w:rPr>
          <w:rFonts w:ascii="Book Antiqua" w:eastAsia="Book Antiqua" w:hAnsi="Book Antiqua" w:cs="Book Antiqua"/>
          <w:lang w:val="fi-FI"/>
        </w:rPr>
        <w:t>pemangku</w:t>
      </w:r>
      <w:proofErr w:type="spellEnd"/>
      <w:r w:rsidR="005334F1" w:rsidRPr="00AC79D1">
        <w:rPr>
          <w:rFonts w:ascii="Book Antiqua" w:eastAsia="Book Antiqua" w:hAnsi="Book Antiqua" w:cs="Book Antiqua"/>
          <w:lang w:val="fi-FI"/>
        </w:rPr>
        <w:t xml:space="preserve"> </w:t>
      </w:r>
      <w:proofErr w:type="spellStart"/>
      <w:r w:rsidR="005334F1" w:rsidRPr="00AC79D1">
        <w:rPr>
          <w:rFonts w:ascii="Book Antiqua" w:eastAsia="Book Antiqua" w:hAnsi="Book Antiqua" w:cs="Book Antiqua"/>
          <w:lang w:val="fi-FI"/>
        </w:rPr>
        <w:t>kepentingan</w:t>
      </w:r>
      <w:proofErr w:type="spellEnd"/>
      <w:r w:rsidR="005334F1" w:rsidRPr="00AC79D1">
        <w:rPr>
          <w:rFonts w:ascii="Book Antiqua" w:eastAsia="Book Antiqua" w:hAnsi="Book Antiqua" w:cs="Book Antiqua"/>
          <w:lang w:val="fi-FI"/>
        </w:rPr>
        <w:t xml:space="preserve"> </w:t>
      </w:r>
      <w:proofErr w:type="spellStart"/>
      <w:r w:rsidR="005334F1" w:rsidRPr="00AC79D1">
        <w:rPr>
          <w:rFonts w:ascii="Book Antiqua" w:eastAsia="Book Antiqua" w:hAnsi="Book Antiqua" w:cs="Book Antiqua"/>
          <w:lang w:val="fi-FI"/>
        </w:rPr>
        <w:t>secara</w:t>
      </w:r>
      <w:proofErr w:type="spellEnd"/>
      <w:r w:rsidR="005334F1" w:rsidRPr="00AC79D1">
        <w:rPr>
          <w:rFonts w:ascii="Book Antiqua" w:eastAsia="Book Antiqua" w:hAnsi="Book Antiqua" w:cs="Book Antiqua"/>
          <w:lang w:val="fi-FI"/>
        </w:rPr>
        <w:t xml:space="preserve"> </w:t>
      </w:r>
      <w:proofErr w:type="spellStart"/>
      <w:r w:rsidR="005334F1" w:rsidRPr="00AC79D1">
        <w:rPr>
          <w:rFonts w:ascii="Book Antiqua" w:eastAsia="Book Antiqua" w:hAnsi="Book Antiqua" w:cs="Book Antiqua"/>
          <w:lang w:val="fi-FI"/>
        </w:rPr>
        <w:t>jelas</w:t>
      </w:r>
      <w:proofErr w:type="spellEnd"/>
      <w:r w:rsidR="005334F1" w:rsidRPr="00AC79D1">
        <w:rPr>
          <w:rFonts w:ascii="Book Antiqua" w:eastAsia="Book Antiqua" w:hAnsi="Book Antiqua" w:cs="Book Antiqua"/>
          <w:lang w:val="fi-FI"/>
        </w:rPr>
        <w:t xml:space="preserve"> </w:t>
      </w:r>
      <w:proofErr w:type="spellStart"/>
      <w:r w:rsidR="005334F1" w:rsidRPr="00AC79D1">
        <w:rPr>
          <w:rFonts w:ascii="Book Antiqua" w:eastAsia="Book Antiqua" w:hAnsi="Book Antiqua" w:cs="Book Antiqua"/>
          <w:lang w:val="fi-FI"/>
        </w:rPr>
        <w:t>dan</w:t>
      </w:r>
      <w:proofErr w:type="spellEnd"/>
      <w:r w:rsidR="005334F1" w:rsidRPr="00AC79D1">
        <w:rPr>
          <w:rFonts w:ascii="Book Antiqua" w:eastAsia="Book Antiqua" w:hAnsi="Book Antiqua" w:cs="Book Antiqua"/>
          <w:lang w:val="fi-FI"/>
        </w:rPr>
        <w:t xml:space="preserve"> </w:t>
      </w:r>
      <w:proofErr w:type="spellStart"/>
      <w:r w:rsidR="005334F1" w:rsidRPr="00AC79D1">
        <w:rPr>
          <w:rFonts w:ascii="Book Antiqua" w:eastAsia="Book Antiqua" w:hAnsi="Book Antiqua" w:cs="Book Antiqua"/>
          <w:lang w:val="fi-FI"/>
        </w:rPr>
        <w:t>efektif</w:t>
      </w:r>
      <w:proofErr w:type="spellEnd"/>
      <w:r w:rsidR="005334F1" w:rsidRPr="00AC79D1">
        <w:rPr>
          <w:rFonts w:ascii="Book Antiqua" w:eastAsia="Book Antiqua" w:hAnsi="Book Antiqua" w:cs="Book Antiqua"/>
          <w:lang w:val="fi-FI"/>
        </w:rPr>
        <w:t xml:space="preserve">, </w:t>
      </w:r>
      <w:proofErr w:type="spellStart"/>
      <w:r w:rsidR="005334F1" w:rsidRPr="00AC79D1">
        <w:rPr>
          <w:rFonts w:ascii="Book Antiqua" w:eastAsia="Book Antiqua" w:hAnsi="Book Antiqua" w:cs="Book Antiqua"/>
          <w:lang w:val="fi-FI"/>
        </w:rPr>
        <w:t>baik</w:t>
      </w:r>
      <w:proofErr w:type="spellEnd"/>
      <w:r w:rsidR="005334F1" w:rsidRPr="00AC79D1">
        <w:rPr>
          <w:rFonts w:ascii="Book Antiqua" w:eastAsia="Book Antiqua" w:hAnsi="Book Antiqua" w:cs="Book Antiqua"/>
          <w:lang w:val="fi-FI"/>
        </w:rPr>
        <w:t xml:space="preserve"> </w:t>
      </w:r>
      <w:proofErr w:type="spellStart"/>
      <w:r w:rsidR="005334F1" w:rsidRPr="00AC79D1">
        <w:rPr>
          <w:rFonts w:ascii="Book Antiqua" w:eastAsia="Book Antiqua" w:hAnsi="Book Antiqua" w:cs="Book Antiqua"/>
          <w:lang w:val="fi-FI"/>
        </w:rPr>
        <w:t>dalam</w:t>
      </w:r>
      <w:proofErr w:type="spellEnd"/>
      <w:r w:rsidR="005334F1" w:rsidRPr="00AC79D1">
        <w:rPr>
          <w:rFonts w:ascii="Book Antiqua" w:eastAsia="Book Antiqua" w:hAnsi="Book Antiqua" w:cs="Book Antiqua"/>
          <w:lang w:val="fi-FI"/>
        </w:rPr>
        <w:t xml:space="preserve"> </w:t>
      </w:r>
      <w:proofErr w:type="spellStart"/>
      <w:r w:rsidR="005334F1" w:rsidRPr="00AC79D1">
        <w:rPr>
          <w:rFonts w:ascii="Book Antiqua" w:eastAsia="Book Antiqua" w:hAnsi="Book Antiqua" w:cs="Book Antiqua"/>
          <w:lang w:val="fi-FI"/>
        </w:rPr>
        <w:t>bentuk</w:t>
      </w:r>
      <w:proofErr w:type="spellEnd"/>
      <w:r w:rsidR="005334F1" w:rsidRPr="00AC79D1">
        <w:rPr>
          <w:rFonts w:ascii="Book Antiqua" w:eastAsia="Book Antiqua" w:hAnsi="Book Antiqua" w:cs="Book Antiqua"/>
          <w:lang w:val="fi-FI"/>
        </w:rPr>
        <w:t xml:space="preserve"> </w:t>
      </w:r>
      <w:proofErr w:type="spellStart"/>
      <w:r w:rsidR="005334F1" w:rsidRPr="00AC79D1">
        <w:rPr>
          <w:rFonts w:ascii="Book Antiqua" w:eastAsia="Book Antiqua" w:hAnsi="Book Antiqua" w:cs="Book Antiqua"/>
          <w:lang w:val="fi-FI"/>
        </w:rPr>
        <w:t>lisan</w:t>
      </w:r>
      <w:proofErr w:type="spellEnd"/>
      <w:r w:rsidR="005334F1" w:rsidRPr="00AC79D1">
        <w:rPr>
          <w:rFonts w:ascii="Book Antiqua" w:eastAsia="Book Antiqua" w:hAnsi="Book Antiqua" w:cs="Book Antiqua"/>
          <w:lang w:val="fi-FI"/>
        </w:rPr>
        <w:t xml:space="preserve"> </w:t>
      </w:r>
      <w:proofErr w:type="spellStart"/>
      <w:r w:rsidR="005334F1" w:rsidRPr="00AC79D1">
        <w:rPr>
          <w:rFonts w:ascii="Book Antiqua" w:eastAsia="Book Antiqua" w:hAnsi="Book Antiqua" w:cs="Book Antiqua"/>
          <w:lang w:val="fi-FI"/>
        </w:rPr>
        <w:t>maupun</w:t>
      </w:r>
      <w:proofErr w:type="spellEnd"/>
      <w:r w:rsidR="005334F1" w:rsidRPr="00AC79D1">
        <w:rPr>
          <w:rFonts w:ascii="Book Antiqua" w:eastAsia="Book Antiqua" w:hAnsi="Book Antiqua" w:cs="Book Antiqua"/>
          <w:lang w:val="fi-FI"/>
        </w:rPr>
        <w:t xml:space="preserve"> tulisan.</w:t>
      </w:r>
    </w:p>
    <w:p w14:paraId="2FEEDF57" w14:textId="2674C13F" w:rsidR="00504E1F" w:rsidRPr="00FC5B15" w:rsidRDefault="00504E1F" w:rsidP="005334F1">
      <w:pPr>
        <w:pStyle w:val="ListParagraph"/>
        <w:spacing w:before="4" w:line="228" w:lineRule="auto"/>
        <w:ind w:left="1350" w:right="618" w:hanging="990"/>
        <w:jc w:val="both"/>
        <w:rPr>
          <w:rFonts w:ascii="Book Antiqua" w:eastAsia="Book Antiqua" w:hAnsi="Book Antiqua" w:cs="Book Antiqua"/>
          <w:lang w:val="fi-FI"/>
        </w:rPr>
      </w:pPr>
    </w:p>
    <w:p w14:paraId="320F98F4" w14:textId="77777777" w:rsidR="00C24D5B" w:rsidRPr="00B51BEF" w:rsidRDefault="00C24D5B" w:rsidP="002E6F70">
      <w:pPr>
        <w:tabs>
          <w:tab w:val="left" w:pos="2610"/>
        </w:tabs>
        <w:spacing w:line="276" w:lineRule="auto"/>
        <w:ind w:left="1134" w:hanging="774"/>
        <w:jc w:val="both"/>
        <w:rPr>
          <w:lang w:val="fi-FI"/>
        </w:rPr>
      </w:pPr>
    </w:p>
    <w:p w14:paraId="1AD57E5E" w14:textId="296D705A" w:rsidR="000A1948" w:rsidRPr="00B51BEF" w:rsidRDefault="000A1948" w:rsidP="00C24D5B">
      <w:pPr>
        <w:numPr>
          <w:ilvl w:val="0"/>
          <w:numId w:val="20"/>
        </w:numPr>
        <w:spacing w:after="200" w:line="276" w:lineRule="auto"/>
        <w:ind w:left="360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val="fi-FI"/>
        </w:rPr>
      </w:pPr>
      <w:proofErr w:type="spellStart"/>
      <w:r w:rsidRPr="00B51BEF">
        <w:rPr>
          <w:rFonts w:asciiTheme="minorHAnsi" w:eastAsia="Calibri" w:hAnsiTheme="minorHAnsi" w:cstheme="minorHAnsi"/>
          <w:b/>
          <w:bCs/>
          <w:sz w:val="24"/>
          <w:szCs w:val="24"/>
          <w:lang w:val="fi-FI"/>
        </w:rPr>
        <w:t>Indikator</w:t>
      </w:r>
      <w:proofErr w:type="spellEnd"/>
      <w:r w:rsidRPr="00B51BEF">
        <w:rPr>
          <w:rFonts w:asciiTheme="minorHAnsi" w:eastAsia="Calibri" w:hAnsiTheme="minorHAnsi" w:cstheme="minorHAnsi"/>
          <w:b/>
          <w:bCs/>
          <w:sz w:val="24"/>
          <w:szCs w:val="24"/>
          <w:lang w:val="fi-FI"/>
        </w:rPr>
        <w:t xml:space="preserve"> </w:t>
      </w:r>
      <w:proofErr w:type="spellStart"/>
      <w:r w:rsidRPr="00B51BEF">
        <w:rPr>
          <w:rFonts w:asciiTheme="minorHAnsi" w:eastAsia="Calibri" w:hAnsiTheme="minorHAnsi" w:cstheme="minorHAnsi"/>
          <w:b/>
          <w:bCs/>
          <w:sz w:val="24"/>
          <w:szCs w:val="24"/>
          <w:lang w:val="fi-FI"/>
        </w:rPr>
        <w:t>Capaian</w:t>
      </w:r>
      <w:proofErr w:type="spellEnd"/>
      <w:r w:rsidRPr="00B51BEF">
        <w:rPr>
          <w:rFonts w:asciiTheme="minorHAnsi" w:eastAsia="Calibri" w:hAnsiTheme="minorHAnsi" w:cstheme="minorHAnsi"/>
          <w:b/>
          <w:bCs/>
          <w:sz w:val="24"/>
          <w:szCs w:val="24"/>
          <w:lang w:val="fi-FI"/>
        </w:rPr>
        <w:t xml:space="preserve"> </w:t>
      </w:r>
      <w:proofErr w:type="spellStart"/>
      <w:r w:rsidRPr="00B51BEF">
        <w:rPr>
          <w:rFonts w:asciiTheme="minorHAnsi" w:eastAsia="Calibri" w:hAnsiTheme="minorHAnsi" w:cstheme="minorHAnsi"/>
          <w:b/>
          <w:bCs/>
          <w:sz w:val="24"/>
          <w:szCs w:val="24"/>
          <w:lang w:val="fi-FI"/>
        </w:rPr>
        <w:t>Pembelajaran</w:t>
      </w:r>
      <w:proofErr w:type="spellEnd"/>
      <w:r w:rsidR="006B26A7" w:rsidRPr="00B51BEF">
        <w:rPr>
          <w:rFonts w:asciiTheme="minorHAnsi" w:eastAsia="Calibri" w:hAnsiTheme="minorHAnsi" w:cstheme="minorHAnsi"/>
          <w:b/>
          <w:bCs/>
          <w:sz w:val="24"/>
          <w:szCs w:val="24"/>
          <w:lang w:val="fi-FI"/>
        </w:rPr>
        <w:t xml:space="preserve"> </w:t>
      </w:r>
      <w:proofErr w:type="spellStart"/>
      <w:r w:rsidR="006B26A7" w:rsidRPr="00B51BEF">
        <w:rPr>
          <w:rFonts w:asciiTheme="minorHAnsi" w:eastAsia="Calibri" w:hAnsiTheme="minorHAnsi" w:cstheme="minorHAnsi"/>
          <w:b/>
          <w:bCs/>
          <w:sz w:val="24"/>
          <w:szCs w:val="24"/>
          <w:lang w:val="fi-FI"/>
        </w:rPr>
        <w:t>Matakuliah</w:t>
      </w:r>
      <w:proofErr w:type="spellEnd"/>
      <w:r w:rsidR="006B26A7" w:rsidRPr="00B51BEF">
        <w:rPr>
          <w:rFonts w:asciiTheme="minorHAnsi" w:eastAsia="Calibri" w:hAnsiTheme="minorHAnsi" w:cstheme="minorHAnsi"/>
          <w:b/>
          <w:bCs/>
          <w:sz w:val="24"/>
          <w:szCs w:val="24"/>
          <w:lang w:val="fi-FI"/>
        </w:rPr>
        <w:t xml:space="preserve"> (CPMK)</w:t>
      </w:r>
    </w:p>
    <w:p w14:paraId="667BF91F" w14:textId="4E199DB1" w:rsidR="00426057" w:rsidRPr="00B51BEF" w:rsidRDefault="00A91E34" w:rsidP="00A91E34">
      <w:pPr>
        <w:spacing w:after="200" w:line="276" w:lineRule="auto"/>
        <w:ind w:left="426"/>
        <w:contextualSpacing/>
        <w:jc w:val="both"/>
        <w:rPr>
          <w:rFonts w:asciiTheme="minorHAnsi" w:eastAsia="Calibri" w:hAnsiTheme="minorHAnsi" w:cstheme="minorHAnsi"/>
          <w:bCs/>
          <w:sz w:val="24"/>
          <w:szCs w:val="24"/>
          <w:lang w:val="fi-FI"/>
        </w:rPr>
      </w:pPr>
      <w:proofErr w:type="spellStart"/>
      <w:r w:rsidRPr="00B51BEF">
        <w:rPr>
          <w:rFonts w:asciiTheme="minorHAnsi" w:eastAsia="Calibri" w:hAnsiTheme="minorHAnsi" w:cstheme="minorHAnsi"/>
          <w:bCs/>
          <w:sz w:val="24"/>
          <w:szCs w:val="24"/>
          <w:lang w:val="fi-FI"/>
        </w:rPr>
        <w:t>Keaktipan</w:t>
      </w:r>
      <w:proofErr w:type="spellEnd"/>
      <w:r w:rsidRPr="00B51BEF">
        <w:rPr>
          <w:rFonts w:asciiTheme="minorHAnsi" w:eastAsia="Calibri" w:hAnsiTheme="minorHAnsi" w:cstheme="minorHAnsi"/>
          <w:bCs/>
          <w:sz w:val="24"/>
          <w:szCs w:val="24"/>
          <w:lang w:val="fi-FI"/>
        </w:rPr>
        <w:t xml:space="preserve"> </w:t>
      </w:r>
      <w:proofErr w:type="spellStart"/>
      <w:r w:rsidRPr="00B51BEF">
        <w:rPr>
          <w:rFonts w:asciiTheme="minorHAnsi" w:eastAsia="Calibri" w:hAnsiTheme="minorHAnsi" w:cstheme="minorHAnsi"/>
          <w:bCs/>
          <w:sz w:val="24"/>
          <w:szCs w:val="24"/>
          <w:lang w:val="fi-FI"/>
        </w:rPr>
        <w:t>dalam</w:t>
      </w:r>
      <w:proofErr w:type="spellEnd"/>
      <w:r w:rsidRPr="00B51BEF">
        <w:rPr>
          <w:rFonts w:asciiTheme="minorHAnsi" w:eastAsia="Calibri" w:hAnsiTheme="minorHAnsi" w:cstheme="minorHAnsi"/>
          <w:bCs/>
          <w:sz w:val="24"/>
          <w:szCs w:val="24"/>
          <w:lang w:val="fi-FI"/>
        </w:rPr>
        <w:t xml:space="preserve"> </w:t>
      </w:r>
      <w:proofErr w:type="spellStart"/>
      <w:r w:rsidRPr="00B51BEF">
        <w:rPr>
          <w:rFonts w:asciiTheme="minorHAnsi" w:eastAsia="Calibri" w:hAnsiTheme="minorHAnsi" w:cstheme="minorHAnsi"/>
          <w:bCs/>
          <w:sz w:val="24"/>
          <w:szCs w:val="24"/>
          <w:lang w:val="fi-FI"/>
        </w:rPr>
        <w:t>bertanya</w:t>
      </w:r>
      <w:proofErr w:type="spellEnd"/>
      <w:r w:rsidRPr="00B51BEF">
        <w:rPr>
          <w:rFonts w:asciiTheme="minorHAnsi" w:eastAsia="Calibri" w:hAnsiTheme="minorHAnsi" w:cstheme="minorHAnsi"/>
          <w:bCs/>
          <w:sz w:val="24"/>
          <w:szCs w:val="24"/>
          <w:lang w:val="fi-FI"/>
        </w:rPr>
        <w:t xml:space="preserve">, </w:t>
      </w:r>
      <w:proofErr w:type="spellStart"/>
      <w:r w:rsidRPr="00B51BEF">
        <w:rPr>
          <w:rFonts w:asciiTheme="minorHAnsi" w:eastAsia="Calibri" w:hAnsiTheme="minorHAnsi" w:cstheme="minorHAnsi"/>
          <w:bCs/>
          <w:sz w:val="24"/>
          <w:szCs w:val="24"/>
          <w:lang w:val="fi-FI"/>
        </w:rPr>
        <w:t>menjawab</w:t>
      </w:r>
      <w:proofErr w:type="spellEnd"/>
      <w:r w:rsidRPr="00B51BEF">
        <w:rPr>
          <w:rFonts w:asciiTheme="minorHAnsi" w:eastAsia="Calibri" w:hAnsiTheme="minorHAnsi" w:cstheme="minorHAnsi"/>
          <w:bCs/>
          <w:sz w:val="24"/>
          <w:szCs w:val="24"/>
          <w:lang w:val="fi-FI"/>
        </w:rPr>
        <w:t xml:space="preserve"> </w:t>
      </w:r>
      <w:proofErr w:type="spellStart"/>
      <w:r w:rsidRPr="00B51BEF">
        <w:rPr>
          <w:rFonts w:asciiTheme="minorHAnsi" w:eastAsia="Calibri" w:hAnsiTheme="minorHAnsi" w:cstheme="minorHAnsi"/>
          <w:bCs/>
          <w:sz w:val="24"/>
          <w:szCs w:val="24"/>
          <w:lang w:val="fi-FI"/>
        </w:rPr>
        <w:t>pertanyaan</w:t>
      </w:r>
      <w:proofErr w:type="spellEnd"/>
      <w:r w:rsidRPr="00B51BEF">
        <w:rPr>
          <w:rFonts w:asciiTheme="minorHAnsi" w:eastAsia="Calibri" w:hAnsiTheme="minorHAnsi" w:cstheme="minorHAnsi"/>
          <w:bCs/>
          <w:sz w:val="24"/>
          <w:szCs w:val="24"/>
          <w:lang w:val="fi-FI"/>
        </w:rPr>
        <w:t xml:space="preserve"> </w:t>
      </w:r>
      <w:proofErr w:type="spellStart"/>
      <w:r w:rsidRPr="00B51BEF">
        <w:rPr>
          <w:rFonts w:asciiTheme="minorHAnsi" w:eastAsia="Calibri" w:hAnsiTheme="minorHAnsi" w:cstheme="minorHAnsi"/>
          <w:bCs/>
          <w:sz w:val="24"/>
          <w:szCs w:val="24"/>
          <w:lang w:val="fi-FI"/>
        </w:rPr>
        <w:t>dan</w:t>
      </w:r>
      <w:proofErr w:type="spellEnd"/>
      <w:r w:rsidRPr="00B51BEF">
        <w:rPr>
          <w:rFonts w:asciiTheme="minorHAnsi" w:eastAsia="Calibri" w:hAnsiTheme="minorHAnsi" w:cstheme="minorHAnsi"/>
          <w:bCs/>
          <w:sz w:val="24"/>
          <w:szCs w:val="24"/>
          <w:lang w:val="fi-FI"/>
        </w:rPr>
        <w:t xml:space="preserve"> </w:t>
      </w:r>
      <w:proofErr w:type="spellStart"/>
      <w:r w:rsidRPr="00B51BEF">
        <w:rPr>
          <w:rFonts w:asciiTheme="minorHAnsi" w:eastAsia="Calibri" w:hAnsiTheme="minorHAnsi" w:cstheme="minorHAnsi"/>
          <w:bCs/>
          <w:sz w:val="24"/>
          <w:szCs w:val="24"/>
          <w:lang w:val="fi-FI"/>
        </w:rPr>
        <w:t>meyelesaikan</w:t>
      </w:r>
      <w:proofErr w:type="spellEnd"/>
      <w:r w:rsidRPr="00B51BEF">
        <w:rPr>
          <w:rFonts w:asciiTheme="minorHAnsi" w:eastAsia="Calibri" w:hAnsiTheme="minorHAnsi" w:cstheme="minorHAnsi"/>
          <w:bCs/>
          <w:sz w:val="24"/>
          <w:szCs w:val="24"/>
          <w:lang w:val="fi-FI"/>
        </w:rPr>
        <w:t xml:space="preserve"> </w:t>
      </w:r>
      <w:proofErr w:type="spellStart"/>
      <w:r w:rsidRPr="00B51BEF">
        <w:rPr>
          <w:rFonts w:asciiTheme="minorHAnsi" w:eastAsia="Calibri" w:hAnsiTheme="minorHAnsi" w:cstheme="minorHAnsi"/>
          <w:bCs/>
          <w:sz w:val="24"/>
          <w:szCs w:val="24"/>
          <w:lang w:val="fi-FI"/>
        </w:rPr>
        <w:t>kasus</w:t>
      </w:r>
      <w:proofErr w:type="spellEnd"/>
    </w:p>
    <w:p w14:paraId="47C36432" w14:textId="77777777" w:rsidR="00A91E34" w:rsidRPr="00B51BEF" w:rsidRDefault="00A91E34" w:rsidP="00A91E34">
      <w:pPr>
        <w:spacing w:after="200" w:line="276" w:lineRule="auto"/>
        <w:ind w:left="426"/>
        <w:contextualSpacing/>
        <w:jc w:val="both"/>
        <w:rPr>
          <w:rFonts w:asciiTheme="minorHAnsi" w:eastAsia="Calibri" w:hAnsiTheme="minorHAnsi" w:cstheme="minorHAnsi"/>
          <w:bCs/>
          <w:sz w:val="24"/>
          <w:szCs w:val="24"/>
          <w:lang w:val="fi-FI"/>
        </w:rPr>
      </w:pPr>
    </w:p>
    <w:p w14:paraId="0B5D9253" w14:textId="77777777" w:rsidR="000A1948" w:rsidRDefault="000A1948" w:rsidP="00C24D5B">
      <w:pPr>
        <w:numPr>
          <w:ilvl w:val="0"/>
          <w:numId w:val="20"/>
        </w:numPr>
        <w:spacing w:after="200" w:line="276" w:lineRule="auto"/>
        <w:ind w:left="360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Strategi </w:t>
      </w:r>
      <w:proofErr w:type="spellStart"/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>Pembelajaran</w:t>
      </w:r>
      <w:proofErr w:type="spellEnd"/>
    </w:p>
    <w:p w14:paraId="06AD6F41" w14:textId="251DC4EC" w:rsidR="00C24D5B" w:rsidRPr="00BE6255" w:rsidRDefault="00BE6255" w:rsidP="00BE6255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     </w:t>
      </w:r>
      <w:r w:rsidR="00C24D5B" w:rsidRPr="00BE6255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Ceramah, </w:t>
      </w:r>
      <w:proofErr w:type="spellStart"/>
      <w:r w:rsidR="00C24D5B" w:rsidRPr="00BE6255">
        <w:rPr>
          <w:rFonts w:asciiTheme="minorHAnsi" w:eastAsia="Calibri" w:hAnsiTheme="minorHAnsi" w:cstheme="minorHAnsi"/>
          <w:b/>
          <w:bCs/>
          <w:sz w:val="24"/>
          <w:szCs w:val="24"/>
        </w:rPr>
        <w:t>diskusi</w:t>
      </w:r>
      <w:proofErr w:type="spellEnd"/>
      <w:r w:rsidR="00C24D5B" w:rsidRPr="00BE6255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, </w:t>
      </w:r>
      <w:proofErr w:type="spellStart"/>
      <w:r w:rsidR="00C24D5B" w:rsidRPr="00BE6255">
        <w:rPr>
          <w:rFonts w:asciiTheme="minorHAnsi" w:eastAsia="Calibri" w:hAnsiTheme="minorHAnsi" w:cstheme="minorHAnsi"/>
          <w:b/>
          <w:bCs/>
          <w:sz w:val="24"/>
          <w:szCs w:val="24"/>
        </w:rPr>
        <w:t>tanya</w:t>
      </w:r>
      <w:proofErr w:type="spellEnd"/>
      <w:r w:rsidR="00C24D5B" w:rsidRPr="00BE6255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C24D5B" w:rsidRPr="00BE6255">
        <w:rPr>
          <w:rFonts w:asciiTheme="minorHAnsi" w:eastAsia="Calibri" w:hAnsiTheme="minorHAnsi" w:cstheme="minorHAnsi"/>
          <w:b/>
          <w:bCs/>
          <w:sz w:val="24"/>
          <w:szCs w:val="24"/>
        </w:rPr>
        <w:t>jawab</w:t>
      </w:r>
      <w:proofErr w:type="spellEnd"/>
      <w:r w:rsidR="00C24D5B" w:rsidRPr="00BE6255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, </w:t>
      </w:r>
      <w:proofErr w:type="spellStart"/>
      <w:r w:rsidR="00C24D5B" w:rsidRPr="00BE6255">
        <w:rPr>
          <w:rFonts w:asciiTheme="minorHAnsi" w:eastAsia="Calibri" w:hAnsiTheme="minorHAnsi" w:cstheme="minorHAnsi"/>
          <w:b/>
          <w:bCs/>
          <w:sz w:val="24"/>
          <w:szCs w:val="24"/>
        </w:rPr>
        <w:t>penyelesaian</w:t>
      </w:r>
      <w:proofErr w:type="spellEnd"/>
      <w:r w:rsidR="00C24D5B" w:rsidRPr="00BE6255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C24D5B" w:rsidRPr="00BE6255">
        <w:rPr>
          <w:rFonts w:asciiTheme="minorHAnsi" w:eastAsia="Calibri" w:hAnsiTheme="minorHAnsi" w:cstheme="minorHAnsi"/>
          <w:b/>
          <w:bCs/>
          <w:sz w:val="24"/>
          <w:szCs w:val="24"/>
        </w:rPr>
        <w:t>kasus</w:t>
      </w:r>
      <w:proofErr w:type="spellEnd"/>
      <w:r w:rsidR="00DB1BA3" w:rsidRPr="00BE6255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, </w:t>
      </w:r>
      <w:r w:rsidR="00DB1BA3" w:rsidRPr="00BE6255">
        <w:rPr>
          <w:rFonts w:asciiTheme="minorHAnsi" w:eastAsia="Calibri" w:hAnsiTheme="minorHAnsi" w:cstheme="minorHAnsi"/>
          <w:b/>
          <w:bCs/>
          <w:i/>
          <w:iCs/>
          <w:sz w:val="24"/>
          <w:szCs w:val="24"/>
        </w:rPr>
        <w:t>Case Based Learning</w:t>
      </w:r>
    </w:p>
    <w:p w14:paraId="1F9A5591" w14:textId="3C434FFB" w:rsidR="000A1948" w:rsidRPr="00DB1BA3" w:rsidRDefault="00426057" w:rsidP="00426057">
      <w:pPr>
        <w:spacing w:line="276" w:lineRule="auto"/>
        <w:ind w:left="360"/>
        <w:contextualSpacing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DB1BA3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</w:p>
    <w:p w14:paraId="7ED15105" w14:textId="1303D25D" w:rsidR="000A1948" w:rsidRPr="00E90B7C" w:rsidRDefault="000A1948" w:rsidP="00C24D5B">
      <w:pPr>
        <w:numPr>
          <w:ilvl w:val="0"/>
          <w:numId w:val="21"/>
        </w:numPr>
        <w:spacing w:after="200" w:line="276" w:lineRule="auto"/>
        <w:ind w:left="360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proofErr w:type="spellStart"/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>Tugas</w:t>
      </w:r>
      <w:proofErr w:type="spellEnd"/>
    </w:p>
    <w:p w14:paraId="14A9FDC0" w14:textId="318D380E" w:rsidR="00804114" w:rsidRPr="00E90B7C" w:rsidRDefault="00804114" w:rsidP="00BE6255">
      <w:pPr>
        <w:pStyle w:val="ListParagraph"/>
        <w:numPr>
          <w:ilvl w:val="0"/>
          <w:numId w:val="8"/>
        </w:numPr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proofErr w:type="spellStart"/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>Tugas</w:t>
      </w:r>
      <w:proofErr w:type="spellEnd"/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>Individu</w:t>
      </w:r>
      <w:proofErr w:type="spellEnd"/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>/</w:t>
      </w:r>
      <w:proofErr w:type="spellStart"/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>Kelompok</w:t>
      </w:r>
      <w:proofErr w:type="spellEnd"/>
    </w:p>
    <w:p w14:paraId="181C0585" w14:textId="7D602C7E" w:rsidR="00804114" w:rsidRPr="00E90B7C" w:rsidRDefault="00426057" w:rsidP="00BE6255">
      <w:pPr>
        <w:ind w:left="360"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</w:p>
    <w:p w14:paraId="26205F75" w14:textId="0855AA7F" w:rsidR="000E1C55" w:rsidRDefault="00804114" w:rsidP="00BE6255">
      <w:pPr>
        <w:pStyle w:val="ListParagraph"/>
        <w:numPr>
          <w:ilvl w:val="0"/>
          <w:numId w:val="8"/>
        </w:numPr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proofErr w:type="spellStart"/>
      <w:r w:rsidRPr="00E90B7C">
        <w:rPr>
          <w:rFonts w:asciiTheme="minorHAnsi" w:eastAsia="Calibri" w:hAnsiTheme="minorHAnsi" w:cstheme="minorHAnsi"/>
          <w:b/>
          <w:sz w:val="24"/>
          <w:szCs w:val="24"/>
        </w:rPr>
        <w:t>Berbasis</w:t>
      </w:r>
      <w:proofErr w:type="spellEnd"/>
      <w:r w:rsidRPr="00E90B7C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proofErr w:type="spellStart"/>
      <w:r w:rsidRPr="00E90B7C">
        <w:rPr>
          <w:rFonts w:asciiTheme="minorHAnsi" w:eastAsia="Calibri" w:hAnsiTheme="minorHAnsi" w:cstheme="minorHAnsi"/>
          <w:b/>
          <w:sz w:val="24"/>
          <w:szCs w:val="24"/>
        </w:rPr>
        <w:t>Proyek</w:t>
      </w:r>
      <w:proofErr w:type="spellEnd"/>
      <w:r w:rsidRPr="00E90B7C">
        <w:rPr>
          <w:rFonts w:asciiTheme="minorHAnsi" w:eastAsia="Calibri" w:hAnsiTheme="minorHAnsi" w:cstheme="minorHAnsi"/>
          <w:b/>
          <w:sz w:val="24"/>
          <w:szCs w:val="24"/>
        </w:rPr>
        <w:t xml:space="preserve"> Tim</w:t>
      </w:r>
    </w:p>
    <w:p w14:paraId="597A858E" w14:textId="77777777" w:rsidR="00426057" w:rsidRPr="00426057" w:rsidRDefault="00426057" w:rsidP="00BE6255">
      <w:pPr>
        <w:pStyle w:val="ListParagraph"/>
        <w:ind w:left="720"/>
        <w:jc w:val="both"/>
        <w:rPr>
          <w:rStyle w:val="Strong"/>
          <w:rFonts w:asciiTheme="minorHAnsi" w:eastAsia="Calibri" w:hAnsiTheme="minorHAnsi" w:cstheme="minorHAnsi"/>
          <w:bCs w:val="0"/>
          <w:sz w:val="24"/>
          <w:szCs w:val="24"/>
        </w:rPr>
      </w:pPr>
    </w:p>
    <w:p w14:paraId="2AFC2BBF" w14:textId="7D04ED85" w:rsidR="000E1C55" w:rsidRDefault="00EF220F" w:rsidP="00BE6255">
      <w:pPr>
        <w:pStyle w:val="ListParagraph"/>
        <w:numPr>
          <w:ilvl w:val="0"/>
          <w:numId w:val="14"/>
        </w:numPr>
        <w:jc w:val="both"/>
        <w:rPr>
          <w:rStyle w:val="Strong"/>
          <w:rFonts w:asciiTheme="minorHAnsi" w:hAnsiTheme="minorHAnsi" w:cstheme="minorHAnsi"/>
          <w:sz w:val="24"/>
          <w:szCs w:val="24"/>
        </w:rPr>
      </w:pPr>
      <w:r w:rsidRPr="00E90B7C">
        <w:rPr>
          <w:rStyle w:val="Strong"/>
          <w:rFonts w:asciiTheme="minorHAnsi" w:hAnsiTheme="minorHAnsi" w:cstheme="minorHAnsi"/>
          <w:sz w:val="24"/>
          <w:szCs w:val="24"/>
        </w:rPr>
        <w:t xml:space="preserve">Tujuan </w:t>
      </w:r>
      <w:proofErr w:type="spellStart"/>
      <w:r w:rsidRPr="00E90B7C">
        <w:rPr>
          <w:rStyle w:val="Strong"/>
          <w:rFonts w:asciiTheme="minorHAnsi" w:hAnsiTheme="minorHAnsi" w:cstheme="minorHAnsi"/>
          <w:sz w:val="24"/>
          <w:szCs w:val="24"/>
        </w:rPr>
        <w:t>Pembelajaran</w:t>
      </w:r>
      <w:proofErr w:type="spellEnd"/>
      <w:r w:rsidRPr="00E90B7C">
        <w:rPr>
          <w:rStyle w:val="Strong"/>
          <w:rFonts w:asciiTheme="minorHAnsi" w:hAnsiTheme="minorHAnsi" w:cstheme="minorHAnsi"/>
          <w:sz w:val="24"/>
          <w:szCs w:val="24"/>
        </w:rPr>
        <w:t>:</w:t>
      </w:r>
    </w:p>
    <w:p w14:paraId="41190725" w14:textId="77777777" w:rsidR="00426057" w:rsidRPr="00426057" w:rsidRDefault="00426057" w:rsidP="00BE6255">
      <w:pPr>
        <w:pStyle w:val="ListParagraph"/>
        <w:ind w:left="108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3BFA2E2" w14:textId="77777777" w:rsidR="000E1C55" w:rsidRPr="00E90B7C" w:rsidRDefault="000E1C55" w:rsidP="00BE6255">
      <w:pPr>
        <w:pStyle w:val="ListParagraph"/>
        <w:numPr>
          <w:ilvl w:val="0"/>
          <w:numId w:val="14"/>
        </w:numPr>
        <w:contextualSpacing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proofErr w:type="spellStart"/>
      <w:r w:rsidRPr="00E90B7C">
        <w:rPr>
          <w:rFonts w:asciiTheme="minorHAnsi" w:eastAsia="Calibri" w:hAnsiTheme="minorHAnsi" w:cstheme="minorHAnsi"/>
          <w:b/>
          <w:sz w:val="24"/>
          <w:szCs w:val="24"/>
        </w:rPr>
        <w:t>Topik</w:t>
      </w:r>
      <w:proofErr w:type="spellEnd"/>
      <w:r w:rsidRPr="00E90B7C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proofErr w:type="spellStart"/>
      <w:r w:rsidRPr="00E90B7C">
        <w:rPr>
          <w:rFonts w:asciiTheme="minorHAnsi" w:eastAsia="Calibri" w:hAnsiTheme="minorHAnsi" w:cstheme="minorHAnsi"/>
          <w:b/>
          <w:sz w:val="24"/>
          <w:szCs w:val="24"/>
        </w:rPr>
        <w:t>Proyek</w:t>
      </w:r>
      <w:proofErr w:type="spellEnd"/>
      <w:r w:rsidRPr="00E90B7C">
        <w:rPr>
          <w:rFonts w:asciiTheme="minorHAnsi" w:eastAsia="Calibri" w:hAnsiTheme="minorHAnsi" w:cstheme="minorHAnsi"/>
          <w:b/>
          <w:sz w:val="24"/>
          <w:szCs w:val="24"/>
        </w:rPr>
        <w:t xml:space="preserve">: </w:t>
      </w:r>
    </w:p>
    <w:p w14:paraId="2A472370" w14:textId="3905E427" w:rsidR="000E1C55" w:rsidRPr="00E90B7C" w:rsidRDefault="00426057" w:rsidP="00BE6255">
      <w:pPr>
        <w:pStyle w:val="ListParagraph"/>
        <w:ind w:left="720"/>
        <w:contextualSpacing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</w:p>
    <w:p w14:paraId="119A0EB5" w14:textId="77777777" w:rsidR="000E1C55" w:rsidRPr="00E90B7C" w:rsidRDefault="000E1C55" w:rsidP="00BE6255">
      <w:pPr>
        <w:pStyle w:val="ListParagraph"/>
        <w:numPr>
          <w:ilvl w:val="0"/>
          <w:numId w:val="14"/>
        </w:numPr>
        <w:contextualSpacing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proofErr w:type="spellStart"/>
      <w:r w:rsidRPr="00E90B7C">
        <w:rPr>
          <w:rFonts w:asciiTheme="minorHAnsi" w:eastAsia="Calibri" w:hAnsiTheme="minorHAnsi" w:cstheme="minorHAnsi"/>
          <w:b/>
          <w:sz w:val="24"/>
          <w:szCs w:val="24"/>
        </w:rPr>
        <w:t>Deskripsi</w:t>
      </w:r>
      <w:proofErr w:type="spellEnd"/>
      <w:r w:rsidRPr="00E90B7C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proofErr w:type="spellStart"/>
      <w:r w:rsidRPr="00E90B7C">
        <w:rPr>
          <w:rFonts w:asciiTheme="minorHAnsi" w:eastAsia="Calibri" w:hAnsiTheme="minorHAnsi" w:cstheme="minorHAnsi"/>
          <w:b/>
          <w:sz w:val="24"/>
          <w:szCs w:val="24"/>
        </w:rPr>
        <w:t>Proyek</w:t>
      </w:r>
      <w:proofErr w:type="spellEnd"/>
      <w:r w:rsidRPr="00E90B7C">
        <w:rPr>
          <w:rFonts w:asciiTheme="minorHAnsi" w:eastAsia="Calibri" w:hAnsiTheme="minorHAnsi" w:cstheme="minorHAnsi"/>
          <w:b/>
          <w:sz w:val="24"/>
          <w:szCs w:val="24"/>
        </w:rPr>
        <w:t>.</w:t>
      </w:r>
    </w:p>
    <w:p w14:paraId="09787CA4" w14:textId="686420A8" w:rsidR="00B13229" w:rsidRPr="00E90B7C" w:rsidRDefault="00426057" w:rsidP="00BE6255">
      <w:pPr>
        <w:pStyle w:val="ListParagraph"/>
        <w:ind w:left="720"/>
        <w:contextualSpacing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</w:p>
    <w:p w14:paraId="30B86CE0" w14:textId="70DE85A2" w:rsidR="000E1C55" w:rsidRPr="00E90B7C" w:rsidRDefault="000E1C55" w:rsidP="00BE6255">
      <w:pPr>
        <w:pStyle w:val="ListParagraph"/>
        <w:numPr>
          <w:ilvl w:val="0"/>
          <w:numId w:val="14"/>
        </w:numPr>
        <w:contextualSpacing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E90B7C">
        <w:rPr>
          <w:rFonts w:asciiTheme="minorHAnsi" w:eastAsia="Calibri" w:hAnsiTheme="minorHAnsi" w:cstheme="minorHAnsi"/>
          <w:b/>
          <w:sz w:val="24"/>
          <w:szCs w:val="24"/>
        </w:rPr>
        <w:t>Langkah-</w:t>
      </w:r>
      <w:proofErr w:type="spellStart"/>
      <w:r w:rsidRPr="00E90B7C">
        <w:rPr>
          <w:rFonts w:asciiTheme="minorHAnsi" w:eastAsia="Calibri" w:hAnsiTheme="minorHAnsi" w:cstheme="minorHAnsi"/>
          <w:b/>
          <w:sz w:val="24"/>
          <w:szCs w:val="24"/>
        </w:rPr>
        <w:t>langkah</w:t>
      </w:r>
      <w:proofErr w:type="spellEnd"/>
      <w:r w:rsidRPr="00E90B7C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proofErr w:type="spellStart"/>
      <w:r w:rsidRPr="00E90B7C">
        <w:rPr>
          <w:rFonts w:asciiTheme="minorHAnsi" w:eastAsia="Calibri" w:hAnsiTheme="minorHAnsi" w:cstheme="minorHAnsi"/>
          <w:b/>
          <w:sz w:val="24"/>
          <w:szCs w:val="24"/>
        </w:rPr>
        <w:t>Proyek</w:t>
      </w:r>
      <w:proofErr w:type="spellEnd"/>
      <w:r w:rsidRPr="00E90B7C">
        <w:rPr>
          <w:rFonts w:asciiTheme="minorHAnsi" w:eastAsia="Calibri" w:hAnsiTheme="minorHAnsi" w:cstheme="minorHAnsi"/>
          <w:b/>
          <w:sz w:val="24"/>
          <w:szCs w:val="24"/>
        </w:rPr>
        <w:t>:</w:t>
      </w:r>
    </w:p>
    <w:p w14:paraId="3DB4D588" w14:textId="77777777" w:rsidR="00412B53" w:rsidRPr="00426057" w:rsidRDefault="00412B53" w:rsidP="00426057">
      <w:pPr>
        <w:spacing w:line="276" w:lineRule="auto"/>
        <w:contextualSpacing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440DB8F9" w14:textId="77777777" w:rsidR="000A1948" w:rsidRPr="00E90B7C" w:rsidRDefault="000A1948" w:rsidP="00C24D5B">
      <w:pPr>
        <w:numPr>
          <w:ilvl w:val="0"/>
          <w:numId w:val="21"/>
        </w:numPr>
        <w:spacing w:after="200" w:line="276" w:lineRule="auto"/>
        <w:ind w:left="360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Materi dan </w:t>
      </w:r>
      <w:proofErr w:type="spellStart"/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>Sumber</w:t>
      </w:r>
      <w:proofErr w:type="spellEnd"/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>Belajar</w:t>
      </w:r>
      <w:proofErr w:type="spellEnd"/>
    </w:p>
    <w:p w14:paraId="5593CBC9" w14:textId="77777777" w:rsidR="003F40CF" w:rsidRDefault="00426057" w:rsidP="003F40CF">
      <w:pPr>
        <w:spacing w:line="276" w:lineRule="auto"/>
        <w:ind w:left="360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3F40CF" w:rsidRPr="003F40CF">
        <w:rPr>
          <w:rFonts w:asciiTheme="minorHAnsi" w:eastAsia="Calibri" w:hAnsiTheme="minorHAnsi" w:cstheme="minorHAnsi"/>
          <w:b/>
          <w:bCs/>
          <w:sz w:val="24"/>
          <w:szCs w:val="24"/>
        </w:rPr>
        <w:t>Buku</w:t>
      </w:r>
      <w:proofErr w:type="spellEnd"/>
      <w:r w:rsidR="003F40CF" w:rsidRPr="003F40CF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Wajib :</w:t>
      </w:r>
    </w:p>
    <w:p w14:paraId="1358E159" w14:textId="77777777" w:rsidR="005D7E2F" w:rsidRDefault="005D7E2F" w:rsidP="005D7E2F">
      <w:pPr>
        <w:pStyle w:val="ListParagraph"/>
        <w:numPr>
          <w:ilvl w:val="0"/>
          <w:numId w:val="27"/>
        </w:numPr>
        <w:spacing w:before="120"/>
        <w:ind w:hanging="60"/>
        <w:rPr>
          <w:rFonts w:ascii="Book Antiqua" w:hAnsi="Book Antiqua" w:cstheme="majorHAnsi"/>
          <w:color w:val="000000"/>
          <w:lang w:eastAsia="id"/>
        </w:rPr>
      </w:pPr>
      <w:proofErr w:type="spellStart"/>
      <w:r w:rsidRPr="00B45F3D">
        <w:rPr>
          <w:rFonts w:ascii="Book Antiqua" w:hAnsi="Book Antiqua" w:cstheme="majorHAnsi"/>
          <w:color w:val="000000"/>
          <w:lang w:val="fi-FI" w:eastAsia="id"/>
        </w:rPr>
        <w:t>Sukoco</w:t>
      </w:r>
      <w:proofErr w:type="spellEnd"/>
      <w:r w:rsidRPr="00B45F3D">
        <w:rPr>
          <w:rFonts w:ascii="Book Antiqua" w:hAnsi="Book Antiqua" w:cstheme="majorHAnsi"/>
          <w:color w:val="000000"/>
          <w:lang w:val="fi-FI" w:eastAsia="id"/>
        </w:rPr>
        <w:t xml:space="preserve">, B. M. (2023). </w:t>
      </w:r>
      <w:proofErr w:type="spellStart"/>
      <w:r w:rsidRPr="00B45F3D">
        <w:rPr>
          <w:rFonts w:ascii="Book Antiqua" w:hAnsi="Book Antiqua" w:cstheme="majorHAnsi"/>
          <w:i/>
          <w:iCs/>
          <w:color w:val="000000"/>
          <w:lang w:val="fi-FI" w:eastAsia="id"/>
        </w:rPr>
        <w:t>Manajemen</w:t>
      </w:r>
      <w:proofErr w:type="spellEnd"/>
      <w:r w:rsidRPr="00B45F3D">
        <w:rPr>
          <w:rFonts w:ascii="Book Antiqua" w:hAnsi="Book Antiqua" w:cstheme="majorHAnsi"/>
          <w:i/>
          <w:iCs/>
          <w:color w:val="000000"/>
          <w:lang w:val="fi-FI" w:eastAsia="id"/>
        </w:rPr>
        <w:t xml:space="preserve"> strategi: </w:t>
      </w:r>
      <w:proofErr w:type="spellStart"/>
      <w:r w:rsidRPr="00B45F3D">
        <w:rPr>
          <w:rFonts w:ascii="Book Antiqua" w:hAnsi="Book Antiqua" w:cstheme="majorHAnsi"/>
          <w:i/>
          <w:iCs/>
          <w:color w:val="000000"/>
          <w:lang w:val="fi-FI" w:eastAsia="id"/>
        </w:rPr>
        <w:t>Konsep</w:t>
      </w:r>
      <w:proofErr w:type="spellEnd"/>
      <w:r w:rsidRPr="00B45F3D">
        <w:rPr>
          <w:rFonts w:ascii="Book Antiqua" w:hAnsi="Book Antiqua" w:cstheme="majorHAnsi"/>
          <w:i/>
          <w:iCs/>
          <w:color w:val="000000"/>
          <w:lang w:val="fi-FI" w:eastAsia="id"/>
        </w:rPr>
        <w:t xml:space="preserve"> </w:t>
      </w:r>
      <w:proofErr w:type="spellStart"/>
      <w:r w:rsidRPr="00B45F3D">
        <w:rPr>
          <w:rFonts w:ascii="Book Antiqua" w:hAnsi="Book Antiqua" w:cstheme="majorHAnsi"/>
          <w:i/>
          <w:iCs/>
          <w:color w:val="000000"/>
          <w:lang w:val="fi-FI" w:eastAsia="id"/>
        </w:rPr>
        <w:t>dan</w:t>
      </w:r>
      <w:proofErr w:type="spellEnd"/>
      <w:r w:rsidRPr="00B45F3D">
        <w:rPr>
          <w:rFonts w:ascii="Book Antiqua" w:hAnsi="Book Antiqua" w:cstheme="majorHAnsi"/>
          <w:i/>
          <w:iCs/>
          <w:color w:val="000000"/>
          <w:lang w:val="fi-FI" w:eastAsia="id"/>
        </w:rPr>
        <w:t xml:space="preserve"> </w:t>
      </w:r>
      <w:proofErr w:type="spellStart"/>
      <w:r w:rsidRPr="00B45F3D">
        <w:rPr>
          <w:rFonts w:ascii="Book Antiqua" w:hAnsi="Book Antiqua" w:cstheme="majorHAnsi"/>
          <w:i/>
          <w:iCs/>
          <w:color w:val="000000"/>
          <w:lang w:val="fi-FI" w:eastAsia="id"/>
        </w:rPr>
        <w:t>aplikasi</w:t>
      </w:r>
      <w:proofErr w:type="spellEnd"/>
      <w:r w:rsidRPr="00B45F3D">
        <w:rPr>
          <w:rFonts w:ascii="Book Antiqua" w:hAnsi="Book Antiqua" w:cstheme="majorHAnsi"/>
          <w:color w:val="000000"/>
          <w:lang w:val="fi-FI" w:eastAsia="id"/>
        </w:rPr>
        <w:t xml:space="preserve">. </w:t>
      </w:r>
      <w:proofErr w:type="spellStart"/>
      <w:r w:rsidRPr="00B45F3D">
        <w:rPr>
          <w:rFonts w:ascii="Book Antiqua" w:hAnsi="Book Antiqua" w:cstheme="majorHAnsi"/>
          <w:color w:val="000000"/>
          <w:lang w:eastAsia="id"/>
        </w:rPr>
        <w:t>Erlangga</w:t>
      </w:r>
      <w:proofErr w:type="spellEnd"/>
      <w:r w:rsidRPr="00B45F3D">
        <w:rPr>
          <w:rFonts w:ascii="Book Antiqua" w:hAnsi="Book Antiqua" w:cstheme="majorHAnsi"/>
          <w:color w:val="000000"/>
          <w:lang w:eastAsia="id"/>
        </w:rPr>
        <w:t>.</w:t>
      </w:r>
    </w:p>
    <w:p w14:paraId="378A2FE9" w14:textId="1DA3595B" w:rsidR="003F40CF" w:rsidRPr="005D7E2F" w:rsidRDefault="005D7E2F" w:rsidP="005D7E2F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B45F3D">
        <w:rPr>
          <w:rFonts w:ascii="Book Antiqua" w:hAnsi="Book Antiqua" w:cstheme="majorHAnsi"/>
          <w:color w:val="000000"/>
        </w:rPr>
        <w:t xml:space="preserve">Saraswati, E., </w:t>
      </w:r>
      <w:proofErr w:type="spellStart"/>
      <w:r w:rsidRPr="00B45F3D">
        <w:rPr>
          <w:rFonts w:ascii="Book Antiqua" w:hAnsi="Book Antiqua" w:cstheme="majorHAnsi"/>
          <w:color w:val="000000"/>
        </w:rPr>
        <w:t>Ghofar</w:t>
      </w:r>
      <w:proofErr w:type="spellEnd"/>
      <w:r w:rsidRPr="00B45F3D">
        <w:rPr>
          <w:rFonts w:ascii="Book Antiqua" w:hAnsi="Book Antiqua" w:cstheme="majorHAnsi"/>
          <w:color w:val="000000"/>
        </w:rPr>
        <w:t xml:space="preserve">, A., &amp; </w:t>
      </w:r>
      <w:proofErr w:type="spellStart"/>
      <w:r w:rsidRPr="00B45F3D">
        <w:rPr>
          <w:rFonts w:ascii="Book Antiqua" w:hAnsi="Book Antiqua" w:cstheme="majorHAnsi"/>
          <w:color w:val="000000"/>
        </w:rPr>
        <w:t>Maghfiroh</w:t>
      </w:r>
      <w:proofErr w:type="spellEnd"/>
      <w:r w:rsidRPr="00B45F3D">
        <w:rPr>
          <w:rFonts w:ascii="Book Antiqua" w:hAnsi="Book Antiqua" w:cstheme="majorHAnsi"/>
          <w:color w:val="000000"/>
        </w:rPr>
        <w:t xml:space="preserve">, I. S. E. (2021). </w:t>
      </w:r>
      <w:proofErr w:type="spellStart"/>
      <w:r w:rsidRPr="00B45F3D">
        <w:rPr>
          <w:rFonts w:ascii="Book Antiqua" w:hAnsi="Book Antiqua" w:cstheme="majorHAnsi"/>
          <w:i/>
          <w:iCs/>
          <w:color w:val="000000"/>
        </w:rPr>
        <w:t>Akuntansi</w:t>
      </w:r>
      <w:proofErr w:type="spellEnd"/>
      <w:r w:rsidRPr="00B45F3D">
        <w:rPr>
          <w:rFonts w:ascii="Book Antiqua" w:hAnsi="Book Antiqua" w:cstheme="majorHAnsi"/>
          <w:i/>
          <w:iCs/>
          <w:color w:val="000000"/>
        </w:rPr>
        <w:t xml:space="preserve"> </w:t>
      </w:r>
      <w:proofErr w:type="spellStart"/>
      <w:r w:rsidRPr="00B45F3D">
        <w:rPr>
          <w:rFonts w:ascii="Book Antiqua" w:hAnsi="Book Antiqua" w:cstheme="majorHAnsi"/>
          <w:i/>
          <w:iCs/>
          <w:color w:val="000000"/>
        </w:rPr>
        <w:t>manajemen</w:t>
      </w:r>
      <w:proofErr w:type="spellEnd"/>
      <w:r w:rsidRPr="00B45F3D">
        <w:rPr>
          <w:rFonts w:ascii="Book Antiqua" w:hAnsi="Book Antiqua" w:cstheme="majorHAnsi"/>
          <w:i/>
          <w:iCs/>
          <w:color w:val="000000"/>
        </w:rPr>
        <w:t xml:space="preserve"> </w:t>
      </w:r>
      <w:proofErr w:type="spellStart"/>
      <w:r w:rsidRPr="00B45F3D">
        <w:rPr>
          <w:rFonts w:ascii="Book Antiqua" w:hAnsi="Book Antiqua" w:cstheme="majorHAnsi"/>
          <w:i/>
          <w:iCs/>
          <w:color w:val="000000"/>
        </w:rPr>
        <w:t>strategis</w:t>
      </w:r>
      <w:proofErr w:type="spellEnd"/>
      <w:r w:rsidRPr="00B45F3D">
        <w:rPr>
          <w:rFonts w:ascii="Book Antiqua" w:hAnsi="Book Antiqua" w:cstheme="majorHAnsi"/>
          <w:color w:val="000000"/>
        </w:rPr>
        <w:t xml:space="preserve">. Universitas </w:t>
      </w:r>
      <w:proofErr w:type="spellStart"/>
      <w:r w:rsidRPr="00B45F3D">
        <w:rPr>
          <w:rFonts w:ascii="Book Antiqua" w:hAnsi="Book Antiqua" w:cstheme="majorHAnsi"/>
          <w:color w:val="000000"/>
        </w:rPr>
        <w:t>Brawijaya</w:t>
      </w:r>
      <w:proofErr w:type="spellEnd"/>
      <w:r w:rsidRPr="00B45F3D">
        <w:rPr>
          <w:rFonts w:ascii="Book Antiqua" w:hAnsi="Book Antiqua" w:cstheme="majorHAnsi"/>
          <w:color w:val="000000"/>
        </w:rPr>
        <w:t xml:space="preserve"> Press.</w:t>
      </w:r>
    </w:p>
    <w:p w14:paraId="749CED10" w14:textId="77777777" w:rsidR="005D7E2F" w:rsidRDefault="005D7E2F" w:rsidP="005D7E2F">
      <w:pPr>
        <w:pStyle w:val="ListParagraph"/>
        <w:spacing w:line="276" w:lineRule="auto"/>
        <w:ind w:left="72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134562E0" w14:textId="77777777" w:rsidR="005D7E2F" w:rsidRDefault="005D7E2F" w:rsidP="005D7E2F">
      <w:pPr>
        <w:pStyle w:val="ListParagraph"/>
        <w:spacing w:line="276" w:lineRule="auto"/>
        <w:ind w:left="72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51781EEA" w14:textId="77777777" w:rsidR="005D7E2F" w:rsidRDefault="005D7E2F" w:rsidP="005D7E2F">
      <w:pPr>
        <w:pStyle w:val="ListParagraph"/>
        <w:spacing w:line="276" w:lineRule="auto"/>
        <w:ind w:left="72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1F70AA63" w14:textId="77777777" w:rsidR="005D7E2F" w:rsidRDefault="005D7E2F" w:rsidP="005D7E2F">
      <w:pPr>
        <w:pStyle w:val="ListParagraph"/>
        <w:spacing w:line="276" w:lineRule="auto"/>
        <w:ind w:left="72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3EA271C1" w14:textId="77777777" w:rsidR="005D7E2F" w:rsidRDefault="005D7E2F" w:rsidP="005D7E2F">
      <w:pPr>
        <w:pStyle w:val="ListParagraph"/>
        <w:spacing w:line="276" w:lineRule="auto"/>
        <w:ind w:left="72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5D731A61" w14:textId="77777777" w:rsidR="000A1948" w:rsidRPr="00E90B7C" w:rsidRDefault="000A1948" w:rsidP="005D7E2F">
      <w:pPr>
        <w:numPr>
          <w:ilvl w:val="0"/>
          <w:numId w:val="28"/>
        </w:numPr>
        <w:spacing w:after="200" w:line="276" w:lineRule="auto"/>
        <w:ind w:left="360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proofErr w:type="spellStart"/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lastRenderedPageBreak/>
        <w:t>Kriteria</w:t>
      </w:r>
      <w:proofErr w:type="spellEnd"/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>Penilaian</w:t>
      </w:r>
      <w:proofErr w:type="spellEnd"/>
    </w:p>
    <w:p w14:paraId="23C7E557" w14:textId="64BCB5F9" w:rsidR="000A1948" w:rsidRDefault="000A1948" w:rsidP="000E1C55">
      <w:pPr>
        <w:spacing w:line="276" w:lineRule="auto"/>
        <w:ind w:firstLine="360"/>
        <w:jc w:val="both"/>
        <w:rPr>
          <w:rFonts w:asciiTheme="minorHAnsi" w:eastAsia="Calibri" w:hAnsiTheme="minorHAnsi" w:cstheme="minorHAnsi"/>
          <w:bCs/>
          <w:sz w:val="24"/>
          <w:szCs w:val="24"/>
          <w:lang w:val="fi-FI"/>
        </w:rPr>
      </w:pPr>
      <w:proofErr w:type="spellStart"/>
      <w:r w:rsidRPr="00B51BEF">
        <w:rPr>
          <w:rFonts w:asciiTheme="minorHAnsi" w:eastAsia="Calibri" w:hAnsiTheme="minorHAnsi" w:cstheme="minorHAnsi"/>
          <w:bCs/>
          <w:sz w:val="24"/>
          <w:szCs w:val="24"/>
          <w:lang w:val="fi-FI"/>
        </w:rPr>
        <w:t>Penilaian</w:t>
      </w:r>
      <w:proofErr w:type="spellEnd"/>
      <w:r w:rsidRPr="00B51BEF">
        <w:rPr>
          <w:rFonts w:asciiTheme="minorHAnsi" w:eastAsia="Calibri" w:hAnsiTheme="minorHAnsi" w:cstheme="minorHAnsi"/>
          <w:bCs/>
          <w:sz w:val="24"/>
          <w:szCs w:val="24"/>
          <w:lang w:val="fi-FI"/>
        </w:rPr>
        <w:t xml:space="preserve"> </w:t>
      </w:r>
      <w:proofErr w:type="spellStart"/>
      <w:r w:rsidRPr="00B51BEF">
        <w:rPr>
          <w:rFonts w:asciiTheme="minorHAnsi" w:eastAsia="Calibri" w:hAnsiTheme="minorHAnsi" w:cstheme="minorHAnsi"/>
          <w:bCs/>
          <w:sz w:val="24"/>
          <w:szCs w:val="24"/>
          <w:lang w:val="fi-FI"/>
        </w:rPr>
        <w:t>dilakukan</w:t>
      </w:r>
      <w:proofErr w:type="spellEnd"/>
      <w:r w:rsidRPr="00B51BEF">
        <w:rPr>
          <w:rFonts w:asciiTheme="minorHAnsi" w:eastAsia="Calibri" w:hAnsiTheme="minorHAnsi" w:cstheme="minorHAnsi"/>
          <w:bCs/>
          <w:sz w:val="24"/>
          <w:szCs w:val="24"/>
          <w:lang w:val="fi-FI"/>
        </w:rPr>
        <w:t xml:space="preserve"> </w:t>
      </w:r>
      <w:proofErr w:type="spellStart"/>
      <w:r w:rsidRPr="00B51BEF">
        <w:rPr>
          <w:rFonts w:asciiTheme="minorHAnsi" w:eastAsia="Calibri" w:hAnsiTheme="minorHAnsi" w:cstheme="minorHAnsi"/>
          <w:bCs/>
          <w:sz w:val="24"/>
          <w:szCs w:val="24"/>
          <w:lang w:val="fi-FI"/>
        </w:rPr>
        <w:t>oleh</w:t>
      </w:r>
      <w:proofErr w:type="spellEnd"/>
      <w:r w:rsidRPr="00B51BEF">
        <w:rPr>
          <w:rFonts w:asciiTheme="minorHAnsi" w:eastAsia="Calibri" w:hAnsiTheme="minorHAnsi" w:cstheme="minorHAnsi"/>
          <w:bCs/>
          <w:sz w:val="24"/>
          <w:szCs w:val="24"/>
          <w:lang w:val="fi-FI"/>
        </w:rPr>
        <w:t xml:space="preserve"> </w:t>
      </w:r>
      <w:proofErr w:type="spellStart"/>
      <w:r w:rsidRPr="00B51BEF">
        <w:rPr>
          <w:rFonts w:asciiTheme="minorHAnsi" w:eastAsia="Calibri" w:hAnsiTheme="minorHAnsi" w:cstheme="minorHAnsi"/>
          <w:bCs/>
          <w:sz w:val="24"/>
          <w:szCs w:val="24"/>
          <w:lang w:val="fi-FI"/>
        </w:rPr>
        <w:t>dosen</w:t>
      </w:r>
      <w:proofErr w:type="spellEnd"/>
      <w:r w:rsidRPr="00B51BEF">
        <w:rPr>
          <w:rFonts w:asciiTheme="minorHAnsi" w:eastAsia="Calibri" w:hAnsiTheme="minorHAnsi" w:cstheme="minorHAnsi"/>
          <w:bCs/>
          <w:sz w:val="24"/>
          <w:szCs w:val="24"/>
          <w:lang w:val="fi-FI"/>
        </w:rPr>
        <w:t xml:space="preserve"> </w:t>
      </w:r>
      <w:proofErr w:type="spellStart"/>
      <w:r w:rsidRPr="00B51BEF">
        <w:rPr>
          <w:rFonts w:asciiTheme="minorHAnsi" w:eastAsia="Calibri" w:hAnsiTheme="minorHAnsi" w:cstheme="minorHAnsi"/>
          <w:bCs/>
          <w:sz w:val="24"/>
          <w:szCs w:val="24"/>
          <w:lang w:val="fi-FI"/>
        </w:rPr>
        <w:t>dengan</w:t>
      </w:r>
      <w:proofErr w:type="spellEnd"/>
      <w:r w:rsidRPr="00B51BEF">
        <w:rPr>
          <w:rFonts w:asciiTheme="minorHAnsi" w:eastAsia="Calibri" w:hAnsiTheme="minorHAnsi" w:cstheme="minorHAnsi"/>
          <w:bCs/>
          <w:sz w:val="24"/>
          <w:szCs w:val="24"/>
          <w:lang w:val="fi-FI"/>
        </w:rPr>
        <w:t xml:space="preserve"> </w:t>
      </w:r>
      <w:proofErr w:type="spellStart"/>
      <w:r w:rsidRPr="00B51BEF">
        <w:rPr>
          <w:rFonts w:asciiTheme="minorHAnsi" w:eastAsia="Calibri" w:hAnsiTheme="minorHAnsi" w:cstheme="minorHAnsi"/>
          <w:bCs/>
          <w:sz w:val="24"/>
          <w:szCs w:val="24"/>
          <w:lang w:val="fi-FI"/>
        </w:rPr>
        <w:t>menggunakan</w:t>
      </w:r>
      <w:proofErr w:type="spellEnd"/>
      <w:r w:rsidRPr="00B51BEF">
        <w:rPr>
          <w:rFonts w:asciiTheme="minorHAnsi" w:eastAsia="Calibri" w:hAnsiTheme="minorHAnsi" w:cstheme="minorHAnsi"/>
          <w:bCs/>
          <w:sz w:val="24"/>
          <w:szCs w:val="24"/>
          <w:lang w:val="fi-FI"/>
        </w:rPr>
        <w:t xml:space="preserve"> </w:t>
      </w:r>
      <w:proofErr w:type="spellStart"/>
      <w:r w:rsidR="00426057" w:rsidRPr="00B51BEF">
        <w:rPr>
          <w:rFonts w:asciiTheme="minorHAnsi" w:eastAsia="Calibri" w:hAnsiTheme="minorHAnsi" w:cstheme="minorHAnsi"/>
          <w:bCs/>
          <w:sz w:val="24"/>
          <w:szCs w:val="24"/>
          <w:lang w:val="fi-FI"/>
        </w:rPr>
        <w:t>k</w:t>
      </w:r>
      <w:r w:rsidRPr="00B51BEF">
        <w:rPr>
          <w:rFonts w:asciiTheme="minorHAnsi" w:eastAsia="Calibri" w:hAnsiTheme="minorHAnsi" w:cstheme="minorHAnsi"/>
          <w:bCs/>
          <w:sz w:val="24"/>
          <w:szCs w:val="24"/>
          <w:lang w:val="fi-FI"/>
        </w:rPr>
        <w:t>riteria</w:t>
      </w:r>
      <w:proofErr w:type="spellEnd"/>
      <w:r w:rsidRPr="00B51BEF">
        <w:rPr>
          <w:rFonts w:asciiTheme="minorHAnsi" w:eastAsia="Calibri" w:hAnsiTheme="minorHAnsi" w:cstheme="minorHAnsi"/>
          <w:bCs/>
          <w:sz w:val="24"/>
          <w:szCs w:val="24"/>
          <w:lang w:val="fi-FI"/>
        </w:rPr>
        <w:t xml:space="preserve"> </w:t>
      </w:r>
      <w:proofErr w:type="spellStart"/>
      <w:r w:rsidRPr="00B51BEF">
        <w:rPr>
          <w:rFonts w:asciiTheme="minorHAnsi" w:eastAsia="Calibri" w:hAnsiTheme="minorHAnsi" w:cstheme="minorHAnsi"/>
          <w:bCs/>
          <w:sz w:val="24"/>
          <w:szCs w:val="24"/>
          <w:lang w:val="fi-FI"/>
        </w:rPr>
        <w:t>sebagai</w:t>
      </w:r>
      <w:proofErr w:type="spellEnd"/>
      <w:r w:rsidRPr="00B51BEF">
        <w:rPr>
          <w:rFonts w:asciiTheme="minorHAnsi" w:eastAsia="Calibri" w:hAnsiTheme="minorHAnsi" w:cstheme="minorHAnsi"/>
          <w:bCs/>
          <w:sz w:val="24"/>
          <w:szCs w:val="24"/>
          <w:lang w:val="fi-FI"/>
        </w:rPr>
        <w:t xml:space="preserve"> </w:t>
      </w:r>
      <w:proofErr w:type="spellStart"/>
      <w:r w:rsidRPr="00B51BEF">
        <w:rPr>
          <w:rFonts w:asciiTheme="minorHAnsi" w:eastAsia="Calibri" w:hAnsiTheme="minorHAnsi" w:cstheme="minorHAnsi"/>
          <w:bCs/>
          <w:sz w:val="24"/>
          <w:szCs w:val="24"/>
          <w:lang w:val="fi-FI"/>
        </w:rPr>
        <w:t>berikut</w:t>
      </w:r>
      <w:proofErr w:type="spellEnd"/>
      <w:r w:rsidRPr="00B51BEF">
        <w:rPr>
          <w:rFonts w:asciiTheme="minorHAnsi" w:eastAsia="Calibri" w:hAnsiTheme="minorHAnsi" w:cstheme="minorHAnsi"/>
          <w:bCs/>
          <w:sz w:val="24"/>
          <w:szCs w:val="24"/>
          <w:lang w:val="fi-FI"/>
        </w:rPr>
        <w:t xml:space="preserve"> :</w:t>
      </w:r>
    </w:p>
    <w:p w14:paraId="0FA49497" w14:textId="77777777" w:rsidR="00195C2C" w:rsidRPr="00B51BEF" w:rsidRDefault="00195C2C" w:rsidP="000E1C55">
      <w:pPr>
        <w:spacing w:line="276" w:lineRule="auto"/>
        <w:ind w:firstLine="360"/>
        <w:jc w:val="both"/>
        <w:rPr>
          <w:rFonts w:asciiTheme="minorHAnsi" w:eastAsia="Calibri" w:hAnsiTheme="minorHAnsi" w:cstheme="minorHAnsi"/>
          <w:bCs/>
          <w:sz w:val="24"/>
          <w:szCs w:val="24"/>
          <w:lang w:val="fi-FI"/>
        </w:rPr>
      </w:pPr>
    </w:p>
    <w:tbl>
      <w:tblPr>
        <w:tblStyle w:val="TableGrid"/>
        <w:tblW w:w="0" w:type="auto"/>
        <w:tblInd w:w="1820" w:type="dxa"/>
        <w:tblLook w:val="04A0" w:firstRow="1" w:lastRow="0" w:firstColumn="1" w:lastColumn="0" w:noHBand="0" w:noVBand="1"/>
      </w:tblPr>
      <w:tblGrid>
        <w:gridCol w:w="3780"/>
        <w:gridCol w:w="1080"/>
      </w:tblGrid>
      <w:tr w:rsidR="00195C2C" w14:paraId="357B827B" w14:textId="77777777" w:rsidTr="00195C2C">
        <w:tc>
          <w:tcPr>
            <w:tcW w:w="4860" w:type="dxa"/>
            <w:gridSpan w:val="2"/>
          </w:tcPr>
          <w:p w14:paraId="1BB2CD52" w14:textId="573265BB" w:rsidR="00195C2C" w:rsidRPr="00195C2C" w:rsidRDefault="00195C2C" w:rsidP="00195C2C">
            <w:pPr>
              <w:spacing w:line="276" w:lineRule="auto"/>
              <w:contextualSpacing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fi-FI"/>
              </w:rPr>
            </w:pPr>
            <w:r w:rsidRPr="00195C2C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fi-FI"/>
              </w:rPr>
              <w:t>K</w:t>
            </w:r>
            <w:r w:rsidRPr="00195C2C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OMPONEN PENILAIAN PJBL/CBL</w:t>
            </w:r>
          </w:p>
        </w:tc>
      </w:tr>
      <w:tr w:rsidR="008F3A68" w14:paraId="199EBBFB" w14:textId="77777777" w:rsidTr="00195C2C">
        <w:tc>
          <w:tcPr>
            <w:tcW w:w="3780" w:type="dxa"/>
          </w:tcPr>
          <w:p w14:paraId="5E496B4B" w14:textId="36B33756" w:rsidR="008F3A68" w:rsidRDefault="00195C2C" w:rsidP="00B51BEF">
            <w:pPr>
              <w:spacing w:line="276" w:lineRule="auto"/>
              <w:contextualSpacing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</w:pPr>
            <w:proofErr w:type="spellStart"/>
            <w:r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  <w:t>Aktifitas</w:t>
            </w:r>
            <w:proofErr w:type="spellEnd"/>
            <w:r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  <w:t>Partisipatif</w:t>
            </w:r>
            <w:proofErr w:type="spellEnd"/>
          </w:p>
        </w:tc>
        <w:tc>
          <w:tcPr>
            <w:tcW w:w="1080" w:type="dxa"/>
          </w:tcPr>
          <w:p w14:paraId="41A60871" w14:textId="1C064EA6" w:rsidR="008F3A68" w:rsidRDefault="00195C2C" w:rsidP="00195C2C">
            <w:pPr>
              <w:spacing w:line="276" w:lineRule="auto"/>
              <w:contextualSpacing/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  <w:t>15 %</w:t>
            </w:r>
          </w:p>
        </w:tc>
      </w:tr>
      <w:tr w:rsidR="008F3A68" w14:paraId="34832E23" w14:textId="77777777" w:rsidTr="00195C2C">
        <w:tc>
          <w:tcPr>
            <w:tcW w:w="3780" w:type="dxa"/>
          </w:tcPr>
          <w:p w14:paraId="799E595B" w14:textId="739A50B1" w:rsidR="008F3A68" w:rsidRDefault="00195C2C" w:rsidP="00B51BEF">
            <w:pPr>
              <w:spacing w:line="276" w:lineRule="auto"/>
              <w:contextualSpacing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</w:pPr>
            <w:proofErr w:type="spellStart"/>
            <w:r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  <w:t>Hasil</w:t>
            </w:r>
            <w:proofErr w:type="spellEnd"/>
            <w:r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  <w:t>Proyek</w:t>
            </w:r>
            <w:proofErr w:type="spellEnd"/>
          </w:p>
        </w:tc>
        <w:tc>
          <w:tcPr>
            <w:tcW w:w="1080" w:type="dxa"/>
          </w:tcPr>
          <w:p w14:paraId="4AD6FBB5" w14:textId="17519D88" w:rsidR="008F3A68" w:rsidRDefault="00195C2C" w:rsidP="00195C2C">
            <w:pPr>
              <w:spacing w:line="276" w:lineRule="auto"/>
              <w:contextualSpacing/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  <w:t>35 %</w:t>
            </w:r>
          </w:p>
        </w:tc>
      </w:tr>
      <w:tr w:rsidR="008F3A68" w14:paraId="5DCAF592" w14:textId="77777777" w:rsidTr="00195C2C">
        <w:tc>
          <w:tcPr>
            <w:tcW w:w="3780" w:type="dxa"/>
          </w:tcPr>
          <w:p w14:paraId="278DD753" w14:textId="5C04E043" w:rsidR="008F3A68" w:rsidRDefault="00195C2C" w:rsidP="00B51BEF">
            <w:pPr>
              <w:spacing w:line="276" w:lineRule="auto"/>
              <w:contextualSpacing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</w:pPr>
            <w:proofErr w:type="spellStart"/>
            <w:r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  <w:t>Tugas</w:t>
            </w:r>
            <w:proofErr w:type="spellEnd"/>
          </w:p>
        </w:tc>
        <w:tc>
          <w:tcPr>
            <w:tcW w:w="1080" w:type="dxa"/>
          </w:tcPr>
          <w:p w14:paraId="078A4021" w14:textId="3728DB43" w:rsidR="008F3A68" w:rsidRDefault="00195C2C" w:rsidP="00195C2C">
            <w:pPr>
              <w:spacing w:line="276" w:lineRule="auto"/>
              <w:contextualSpacing/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  <w:t>5 %</w:t>
            </w:r>
          </w:p>
        </w:tc>
      </w:tr>
      <w:tr w:rsidR="008F3A68" w14:paraId="28950A85" w14:textId="77777777" w:rsidTr="00195C2C">
        <w:tc>
          <w:tcPr>
            <w:tcW w:w="3780" w:type="dxa"/>
          </w:tcPr>
          <w:p w14:paraId="4E3BDC19" w14:textId="7617DE7B" w:rsidR="008F3A68" w:rsidRDefault="00195C2C" w:rsidP="00B51BEF">
            <w:pPr>
              <w:spacing w:line="276" w:lineRule="auto"/>
              <w:contextualSpacing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</w:pPr>
            <w:proofErr w:type="spellStart"/>
            <w:r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  <w:t>Quiz</w:t>
            </w:r>
            <w:proofErr w:type="spellEnd"/>
          </w:p>
        </w:tc>
        <w:tc>
          <w:tcPr>
            <w:tcW w:w="1080" w:type="dxa"/>
          </w:tcPr>
          <w:p w14:paraId="697780CC" w14:textId="044DE553" w:rsidR="008F3A68" w:rsidRDefault="00195C2C" w:rsidP="00195C2C">
            <w:pPr>
              <w:spacing w:line="276" w:lineRule="auto"/>
              <w:contextualSpacing/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  <w:t>5 %</w:t>
            </w:r>
          </w:p>
        </w:tc>
      </w:tr>
      <w:tr w:rsidR="008F3A68" w14:paraId="18548227" w14:textId="77777777" w:rsidTr="00195C2C">
        <w:tc>
          <w:tcPr>
            <w:tcW w:w="3780" w:type="dxa"/>
          </w:tcPr>
          <w:p w14:paraId="78C1662E" w14:textId="0BE967F8" w:rsidR="008F3A68" w:rsidRDefault="00195C2C" w:rsidP="00B51BEF">
            <w:pPr>
              <w:spacing w:line="276" w:lineRule="auto"/>
              <w:contextualSpacing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  <w:t>UTS</w:t>
            </w:r>
          </w:p>
        </w:tc>
        <w:tc>
          <w:tcPr>
            <w:tcW w:w="1080" w:type="dxa"/>
          </w:tcPr>
          <w:p w14:paraId="2E79F90F" w14:textId="23A74A90" w:rsidR="008F3A68" w:rsidRDefault="00195C2C" w:rsidP="00195C2C">
            <w:pPr>
              <w:spacing w:line="276" w:lineRule="auto"/>
              <w:contextualSpacing/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  <w:t>20 %</w:t>
            </w:r>
          </w:p>
        </w:tc>
      </w:tr>
      <w:tr w:rsidR="008F3A68" w14:paraId="07B11247" w14:textId="77777777" w:rsidTr="00195C2C">
        <w:tc>
          <w:tcPr>
            <w:tcW w:w="3780" w:type="dxa"/>
          </w:tcPr>
          <w:p w14:paraId="7D11D381" w14:textId="12F479BE" w:rsidR="008F3A68" w:rsidRDefault="00195C2C" w:rsidP="00B51BEF">
            <w:pPr>
              <w:spacing w:line="276" w:lineRule="auto"/>
              <w:contextualSpacing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  <w:t>UAS</w:t>
            </w:r>
          </w:p>
        </w:tc>
        <w:tc>
          <w:tcPr>
            <w:tcW w:w="1080" w:type="dxa"/>
          </w:tcPr>
          <w:p w14:paraId="2FEBE4B0" w14:textId="083D70E0" w:rsidR="008F3A68" w:rsidRDefault="00195C2C" w:rsidP="00195C2C">
            <w:pPr>
              <w:spacing w:line="276" w:lineRule="auto"/>
              <w:contextualSpacing/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  <w:t>20 %</w:t>
            </w:r>
          </w:p>
        </w:tc>
      </w:tr>
      <w:tr w:rsidR="00195C2C" w:rsidRPr="00195C2C" w14:paraId="0934F627" w14:textId="77777777" w:rsidTr="00195C2C">
        <w:tc>
          <w:tcPr>
            <w:tcW w:w="3780" w:type="dxa"/>
          </w:tcPr>
          <w:p w14:paraId="1B010C0D" w14:textId="733FA133" w:rsidR="00195C2C" w:rsidRPr="00195C2C" w:rsidRDefault="00195C2C" w:rsidP="00B51BEF">
            <w:pPr>
              <w:spacing w:line="276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fi-FI"/>
              </w:rPr>
            </w:pPr>
            <w:r w:rsidRPr="00195C2C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fi-FI"/>
              </w:rPr>
              <w:t>Total</w:t>
            </w:r>
          </w:p>
        </w:tc>
        <w:tc>
          <w:tcPr>
            <w:tcW w:w="1080" w:type="dxa"/>
          </w:tcPr>
          <w:p w14:paraId="1237FEC1" w14:textId="1FD92820" w:rsidR="00195C2C" w:rsidRPr="00195C2C" w:rsidRDefault="00195C2C" w:rsidP="00195C2C">
            <w:pPr>
              <w:spacing w:line="276" w:lineRule="auto"/>
              <w:contextualSpacing/>
              <w:jc w:val="right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fi-FI"/>
              </w:rPr>
            </w:pPr>
            <w:r w:rsidRPr="00195C2C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fi-FI"/>
              </w:rPr>
              <w:t>100 %</w:t>
            </w:r>
          </w:p>
        </w:tc>
      </w:tr>
    </w:tbl>
    <w:p w14:paraId="362464CE" w14:textId="1264276D" w:rsidR="000A1948" w:rsidRDefault="000A1948" w:rsidP="00B51BEF">
      <w:pPr>
        <w:spacing w:line="276" w:lineRule="auto"/>
        <w:ind w:left="360"/>
        <w:contextualSpacing/>
        <w:jc w:val="both"/>
        <w:rPr>
          <w:rFonts w:asciiTheme="minorHAnsi" w:eastAsia="Calibri" w:hAnsiTheme="minorHAnsi" w:cstheme="minorHAnsi"/>
          <w:sz w:val="24"/>
          <w:szCs w:val="24"/>
          <w:lang w:val="fi-FI"/>
        </w:rPr>
      </w:pPr>
    </w:p>
    <w:p w14:paraId="52E49C01" w14:textId="77777777" w:rsidR="00195C2C" w:rsidRDefault="00195C2C" w:rsidP="00B51BEF">
      <w:pPr>
        <w:spacing w:line="276" w:lineRule="auto"/>
        <w:ind w:left="360"/>
        <w:contextualSpacing/>
        <w:jc w:val="both"/>
        <w:rPr>
          <w:rFonts w:asciiTheme="minorHAnsi" w:eastAsia="Calibri" w:hAnsiTheme="minorHAnsi" w:cstheme="minorHAnsi"/>
          <w:sz w:val="24"/>
          <w:szCs w:val="24"/>
          <w:lang w:val="fi-FI"/>
        </w:rPr>
      </w:pPr>
    </w:p>
    <w:tbl>
      <w:tblPr>
        <w:tblStyle w:val="TableGrid"/>
        <w:tblW w:w="0" w:type="auto"/>
        <w:tblInd w:w="1820" w:type="dxa"/>
        <w:tblLook w:val="04A0" w:firstRow="1" w:lastRow="0" w:firstColumn="1" w:lastColumn="0" w:noHBand="0" w:noVBand="1"/>
      </w:tblPr>
      <w:tblGrid>
        <w:gridCol w:w="3780"/>
        <w:gridCol w:w="1080"/>
      </w:tblGrid>
      <w:tr w:rsidR="00195C2C" w14:paraId="6EA28A7A" w14:textId="77777777" w:rsidTr="00333ED0">
        <w:tc>
          <w:tcPr>
            <w:tcW w:w="4860" w:type="dxa"/>
            <w:gridSpan w:val="2"/>
          </w:tcPr>
          <w:p w14:paraId="13423972" w14:textId="55EE9D5E" w:rsidR="00195C2C" w:rsidRPr="00195C2C" w:rsidRDefault="00195C2C" w:rsidP="00333ED0">
            <w:pPr>
              <w:spacing w:line="276" w:lineRule="auto"/>
              <w:contextualSpacing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fi-FI"/>
              </w:rPr>
            </w:pPr>
            <w:r w:rsidRPr="00195C2C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fi-FI"/>
              </w:rPr>
              <w:t>K</w:t>
            </w:r>
            <w:r w:rsidRPr="00195C2C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OMPONEN PENILAIAN </w:t>
            </w:r>
            <w:r w:rsidR="0054377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NON</w:t>
            </w:r>
          </w:p>
        </w:tc>
      </w:tr>
      <w:tr w:rsidR="00195C2C" w14:paraId="6D9AAC66" w14:textId="77777777" w:rsidTr="00333ED0">
        <w:tc>
          <w:tcPr>
            <w:tcW w:w="3780" w:type="dxa"/>
          </w:tcPr>
          <w:p w14:paraId="1840DB7C" w14:textId="77CB1919" w:rsidR="00195C2C" w:rsidRDefault="00543775" w:rsidP="00333ED0">
            <w:pPr>
              <w:spacing w:line="276" w:lineRule="auto"/>
              <w:contextualSpacing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</w:pPr>
            <w:proofErr w:type="spellStart"/>
            <w:r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  <w:t>Atittude</w:t>
            </w:r>
            <w:proofErr w:type="spellEnd"/>
          </w:p>
        </w:tc>
        <w:tc>
          <w:tcPr>
            <w:tcW w:w="1080" w:type="dxa"/>
          </w:tcPr>
          <w:p w14:paraId="0B30E3AA" w14:textId="4D96C2F6" w:rsidR="00195C2C" w:rsidRDefault="00543775" w:rsidP="00333ED0">
            <w:pPr>
              <w:spacing w:line="276" w:lineRule="auto"/>
              <w:contextualSpacing/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  <w:t>20 %</w:t>
            </w:r>
          </w:p>
        </w:tc>
      </w:tr>
      <w:tr w:rsidR="00195C2C" w14:paraId="5F7656BE" w14:textId="77777777" w:rsidTr="00333ED0">
        <w:tc>
          <w:tcPr>
            <w:tcW w:w="3780" w:type="dxa"/>
          </w:tcPr>
          <w:p w14:paraId="61D4B55F" w14:textId="14FC678E" w:rsidR="00195C2C" w:rsidRDefault="00A222DB" w:rsidP="00333ED0">
            <w:pPr>
              <w:spacing w:line="276" w:lineRule="auto"/>
              <w:contextualSpacing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</w:pPr>
            <w:proofErr w:type="spellStart"/>
            <w:r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  <w:t>Presensi</w:t>
            </w:r>
            <w:proofErr w:type="spellEnd"/>
          </w:p>
        </w:tc>
        <w:tc>
          <w:tcPr>
            <w:tcW w:w="1080" w:type="dxa"/>
          </w:tcPr>
          <w:p w14:paraId="383EE224" w14:textId="7B60FECB" w:rsidR="00195C2C" w:rsidRDefault="00A222DB" w:rsidP="00333ED0">
            <w:pPr>
              <w:spacing w:line="276" w:lineRule="auto"/>
              <w:contextualSpacing/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  <w:t>20 %</w:t>
            </w:r>
          </w:p>
        </w:tc>
      </w:tr>
      <w:tr w:rsidR="00195C2C" w14:paraId="17007A50" w14:textId="77777777" w:rsidTr="00333ED0">
        <w:tc>
          <w:tcPr>
            <w:tcW w:w="3780" w:type="dxa"/>
          </w:tcPr>
          <w:p w14:paraId="59EAA4CB" w14:textId="14B62924" w:rsidR="00195C2C" w:rsidRDefault="00A222DB" w:rsidP="00333ED0">
            <w:pPr>
              <w:spacing w:line="276" w:lineRule="auto"/>
              <w:contextualSpacing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</w:pPr>
            <w:proofErr w:type="spellStart"/>
            <w:r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  <w:t>Tugas</w:t>
            </w:r>
            <w:proofErr w:type="spellEnd"/>
          </w:p>
        </w:tc>
        <w:tc>
          <w:tcPr>
            <w:tcW w:w="1080" w:type="dxa"/>
          </w:tcPr>
          <w:p w14:paraId="19C0DD8F" w14:textId="4B2A1F86" w:rsidR="00195C2C" w:rsidRDefault="00A222DB" w:rsidP="00333ED0">
            <w:pPr>
              <w:spacing w:line="276" w:lineRule="auto"/>
              <w:contextualSpacing/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  <w:t>20 %</w:t>
            </w:r>
          </w:p>
        </w:tc>
      </w:tr>
      <w:tr w:rsidR="00195C2C" w14:paraId="2B5DE2B8" w14:textId="77777777" w:rsidTr="00333ED0">
        <w:tc>
          <w:tcPr>
            <w:tcW w:w="3780" w:type="dxa"/>
          </w:tcPr>
          <w:p w14:paraId="08610DDB" w14:textId="77777777" w:rsidR="00195C2C" w:rsidRDefault="00195C2C" w:rsidP="00333ED0">
            <w:pPr>
              <w:spacing w:line="276" w:lineRule="auto"/>
              <w:contextualSpacing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  <w:t>UTS</w:t>
            </w:r>
          </w:p>
        </w:tc>
        <w:tc>
          <w:tcPr>
            <w:tcW w:w="1080" w:type="dxa"/>
          </w:tcPr>
          <w:p w14:paraId="0E5D4648" w14:textId="77777777" w:rsidR="00195C2C" w:rsidRDefault="00195C2C" w:rsidP="00333ED0">
            <w:pPr>
              <w:spacing w:line="276" w:lineRule="auto"/>
              <w:contextualSpacing/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  <w:t>20 %</w:t>
            </w:r>
          </w:p>
        </w:tc>
      </w:tr>
      <w:tr w:rsidR="00195C2C" w14:paraId="55261DA2" w14:textId="77777777" w:rsidTr="00333ED0">
        <w:tc>
          <w:tcPr>
            <w:tcW w:w="3780" w:type="dxa"/>
          </w:tcPr>
          <w:p w14:paraId="4BCF66EA" w14:textId="77777777" w:rsidR="00195C2C" w:rsidRDefault="00195C2C" w:rsidP="00333ED0">
            <w:pPr>
              <w:spacing w:line="276" w:lineRule="auto"/>
              <w:contextualSpacing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  <w:t>UAS</w:t>
            </w:r>
          </w:p>
        </w:tc>
        <w:tc>
          <w:tcPr>
            <w:tcW w:w="1080" w:type="dxa"/>
          </w:tcPr>
          <w:p w14:paraId="6EABF014" w14:textId="77777777" w:rsidR="00195C2C" w:rsidRDefault="00195C2C" w:rsidP="00333ED0">
            <w:pPr>
              <w:spacing w:line="276" w:lineRule="auto"/>
              <w:contextualSpacing/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  <w:t>20 %</w:t>
            </w:r>
          </w:p>
        </w:tc>
      </w:tr>
      <w:tr w:rsidR="00195C2C" w:rsidRPr="00195C2C" w14:paraId="723DC293" w14:textId="77777777" w:rsidTr="00333ED0">
        <w:tc>
          <w:tcPr>
            <w:tcW w:w="3780" w:type="dxa"/>
          </w:tcPr>
          <w:p w14:paraId="324BBF1F" w14:textId="77777777" w:rsidR="00195C2C" w:rsidRPr="00195C2C" w:rsidRDefault="00195C2C" w:rsidP="00333ED0">
            <w:pPr>
              <w:spacing w:line="276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fi-FI"/>
              </w:rPr>
            </w:pPr>
            <w:r w:rsidRPr="00195C2C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fi-FI"/>
              </w:rPr>
              <w:t>Total</w:t>
            </w:r>
          </w:p>
        </w:tc>
        <w:tc>
          <w:tcPr>
            <w:tcW w:w="1080" w:type="dxa"/>
          </w:tcPr>
          <w:p w14:paraId="1EEFD7FD" w14:textId="77777777" w:rsidR="00195C2C" w:rsidRPr="00195C2C" w:rsidRDefault="00195C2C" w:rsidP="00333ED0">
            <w:pPr>
              <w:spacing w:line="276" w:lineRule="auto"/>
              <w:contextualSpacing/>
              <w:jc w:val="right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fi-FI"/>
              </w:rPr>
            </w:pPr>
            <w:r w:rsidRPr="00195C2C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fi-FI"/>
              </w:rPr>
              <w:t>100 %</w:t>
            </w:r>
          </w:p>
        </w:tc>
      </w:tr>
    </w:tbl>
    <w:p w14:paraId="1F5822F8" w14:textId="77777777" w:rsidR="00195C2C" w:rsidRPr="00B51BEF" w:rsidRDefault="00195C2C" w:rsidP="00B51BEF">
      <w:pPr>
        <w:spacing w:line="276" w:lineRule="auto"/>
        <w:ind w:left="360"/>
        <w:contextualSpacing/>
        <w:jc w:val="both"/>
        <w:rPr>
          <w:rFonts w:asciiTheme="minorHAnsi" w:eastAsia="Calibri" w:hAnsiTheme="minorHAnsi" w:cstheme="minorHAnsi"/>
          <w:sz w:val="24"/>
          <w:szCs w:val="24"/>
          <w:lang w:val="fi-FI"/>
        </w:rPr>
      </w:pPr>
    </w:p>
    <w:p w14:paraId="3E1F4AAB" w14:textId="5D70998C" w:rsidR="000A1948" w:rsidRDefault="000A1948" w:rsidP="000E1C55">
      <w:pPr>
        <w:spacing w:line="276" w:lineRule="auto"/>
        <w:ind w:left="360"/>
        <w:contextualSpacing/>
        <w:jc w:val="both"/>
        <w:rPr>
          <w:rFonts w:asciiTheme="minorHAnsi" w:eastAsia="Calibri" w:hAnsiTheme="minorHAnsi" w:cstheme="minorHAnsi"/>
          <w:sz w:val="24"/>
          <w:szCs w:val="24"/>
          <w:lang w:val="fi-FI"/>
        </w:rPr>
      </w:pPr>
      <w:proofErr w:type="spellStart"/>
      <w:r w:rsidRPr="00B51BEF">
        <w:rPr>
          <w:rFonts w:asciiTheme="minorHAnsi" w:eastAsia="Calibri" w:hAnsiTheme="minorHAnsi" w:cstheme="minorHAnsi"/>
          <w:sz w:val="24"/>
          <w:szCs w:val="24"/>
          <w:lang w:val="fi-FI"/>
        </w:rPr>
        <w:t>Nilai</w:t>
      </w:r>
      <w:proofErr w:type="spellEnd"/>
      <w:r w:rsidRPr="00B51BEF">
        <w:rPr>
          <w:rFonts w:asciiTheme="minorHAnsi" w:eastAsia="Calibri" w:hAnsiTheme="minorHAnsi" w:cstheme="minorHAnsi"/>
          <w:sz w:val="24"/>
          <w:szCs w:val="24"/>
          <w:lang w:val="fi-FI"/>
        </w:rPr>
        <w:t xml:space="preserve"> </w:t>
      </w:r>
      <w:proofErr w:type="spellStart"/>
      <w:r w:rsidRPr="00B51BEF">
        <w:rPr>
          <w:rFonts w:asciiTheme="minorHAnsi" w:eastAsia="Calibri" w:hAnsiTheme="minorHAnsi" w:cstheme="minorHAnsi"/>
          <w:sz w:val="24"/>
          <w:szCs w:val="24"/>
          <w:lang w:val="fi-FI"/>
        </w:rPr>
        <w:t>akhir</w:t>
      </w:r>
      <w:proofErr w:type="spellEnd"/>
      <w:r w:rsidRPr="00B51BEF">
        <w:rPr>
          <w:rFonts w:asciiTheme="minorHAnsi" w:eastAsia="Calibri" w:hAnsiTheme="minorHAnsi" w:cstheme="minorHAnsi"/>
          <w:sz w:val="24"/>
          <w:szCs w:val="24"/>
          <w:lang w:val="fi-FI"/>
        </w:rPr>
        <w:t xml:space="preserve"> </w:t>
      </w:r>
      <w:proofErr w:type="spellStart"/>
      <w:r w:rsidRPr="00B51BEF">
        <w:rPr>
          <w:rFonts w:asciiTheme="minorHAnsi" w:eastAsia="Calibri" w:hAnsiTheme="minorHAnsi" w:cstheme="minorHAnsi"/>
          <w:sz w:val="24"/>
          <w:szCs w:val="24"/>
          <w:lang w:val="fi-FI"/>
        </w:rPr>
        <w:t>menggunakan</w:t>
      </w:r>
      <w:proofErr w:type="spellEnd"/>
      <w:r w:rsidRPr="00B51BEF">
        <w:rPr>
          <w:rFonts w:asciiTheme="minorHAnsi" w:eastAsia="Calibri" w:hAnsiTheme="minorHAnsi" w:cstheme="minorHAnsi"/>
          <w:sz w:val="24"/>
          <w:szCs w:val="24"/>
          <w:lang w:val="fi-FI"/>
        </w:rPr>
        <w:t xml:space="preserve"> </w:t>
      </w:r>
      <w:proofErr w:type="spellStart"/>
      <w:r w:rsidRPr="00B51BEF">
        <w:rPr>
          <w:rFonts w:asciiTheme="minorHAnsi" w:eastAsia="Calibri" w:hAnsiTheme="minorHAnsi" w:cstheme="minorHAnsi"/>
          <w:sz w:val="24"/>
          <w:szCs w:val="24"/>
          <w:lang w:val="fi-FI"/>
        </w:rPr>
        <w:t>pembobotan</w:t>
      </w:r>
      <w:proofErr w:type="spellEnd"/>
      <w:r w:rsidRPr="00B51BEF">
        <w:rPr>
          <w:rFonts w:asciiTheme="minorHAnsi" w:eastAsia="Calibri" w:hAnsiTheme="minorHAnsi" w:cstheme="minorHAnsi"/>
          <w:sz w:val="24"/>
          <w:szCs w:val="24"/>
          <w:lang w:val="fi-FI"/>
        </w:rPr>
        <w:t xml:space="preserve"> </w:t>
      </w:r>
      <w:proofErr w:type="spellStart"/>
      <w:r w:rsidRPr="00B51BEF">
        <w:rPr>
          <w:rFonts w:asciiTheme="minorHAnsi" w:eastAsia="Calibri" w:hAnsiTheme="minorHAnsi" w:cstheme="minorHAnsi"/>
          <w:sz w:val="24"/>
          <w:szCs w:val="24"/>
          <w:lang w:val="fi-FI"/>
        </w:rPr>
        <w:t>sebagai</w:t>
      </w:r>
      <w:proofErr w:type="spellEnd"/>
      <w:r w:rsidRPr="00B51BEF">
        <w:rPr>
          <w:rFonts w:asciiTheme="minorHAnsi" w:eastAsia="Calibri" w:hAnsiTheme="minorHAnsi" w:cstheme="minorHAnsi"/>
          <w:sz w:val="24"/>
          <w:szCs w:val="24"/>
          <w:lang w:val="fi-FI"/>
        </w:rPr>
        <w:t xml:space="preserve"> </w:t>
      </w:r>
      <w:proofErr w:type="spellStart"/>
      <w:r w:rsidRPr="00B51BEF">
        <w:rPr>
          <w:rFonts w:asciiTheme="minorHAnsi" w:eastAsia="Calibri" w:hAnsiTheme="minorHAnsi" w:cstheme="minorHAnsi"/>
          <w:sz w:val="24"/>
          <w:szCs w:val="24"/>
          <w:lang w:val="fi-FI"/>
        </w:rPr>
        <w:t>berikut</w:t>
      </w:r>
      <w:proofErr w:type="spellEnd"/>
      <w:r w:rsidRPr="00B51BEF">
        <w:rPr>
          <w:rFonts w:asciiTheme="minorHAnsi" w:eastAsia="Calibri" w:hAnsiTheme="minorHAnsi" w:cstheme="minorHAnsi"/>
          <w:sz w:val="24"/>
          <w:szCs w:val="24"/>
          <w:lang w:val="fi-FI"/>
        </w:rPr>
        <w:t xml:space="preserve">: </w:t>
      </w:r>
    </w:p>
    <w:p w14:paraId="5FD7CB90" w14:textId="77777777" w:rsidR="00B51BEF" w:rsidRDefault="00B51BEF" w:rsidP="000E1C55">
      <w:pPr>
        <w:spacing w:line="276" w:lineRule="auto"/>
        <w:ind w:left="360"/>
        <w:contextualSpacing/>
        <w:jc w:val="both"/>
        <w:rPr>
          <w:rFonts w:asciiTheme="minorHAnsi" w:eastAsia="Calibri" w:hAnsiTheme="minorHAnsi" w:cstheme="minorHAnsi"/>
          <w:sz w:val="24"/>
          <w:szCs w:val="24"/>
          <w:lang w:val="fi-FI"/>
        </w:rPr>
      </w:pPr>
    </w:p>
    <w:tbl>
      <w:tblPr>
        <w:tblStyle w:val="TableGrid"/>
        <w:tblW w:w="0" w:type="auto"/>
        <w:tblInd w:w="1818" w:type="dxa"/>
        <w:tblLook w:val="04A0" w:firstRow="1" w:lastRow="0" w:firstColumn="1" w:lastColumn="0" w:noHBand="0" w:noVBand="1"/>
      </w:tblPr>
      <w:tblGrid>
        <w:gridCol w:w="2790"/>
        <w:gridCol w:w="990"/>
        <w:gridCol w:w="990"/>
      </w:tblGrid>
      <w:tr w:rsidR="00195C2C" w14:paraId="0C9EC9BD" w14:textId="77777777" w:rsidTr="004C56A6">
        <w:tc>
          <w:tcPr>
            <w:tcW w:w="2790" w:type="dxa"/>
          </w:tcPr>
          <w:p w14:paraId="7CB42DDD" w14:textId="1249B856" w:rsidR="00195C2C" w:rsidRPr="004C56A6" w:rsidRDefault="004C56A6" w:rsidP="004C56A6">
            <w:pPr>
              <w:spacing w:line="276" w:lineRule="auto"/>
              <w:contextualSpacing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fi-FI"/>
              </w:rPr>
            </w:pPr>
            <w:r w:rsidRPr="004C56A6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fi-FI"/>
              </w:rPr>
              <w:t>RANGE</w:t>
            </w:r>
          </w:p>
        </w:tc>
        <w:tc>
          <w:tcPr>
            <w:tcW w:w="990" w:type="dxa"/>
          </w:tcPr>
          <w:p w14:paraId="275063A2" w14:textId="33C366AD" w:rsidR="00195C2C" w:rsidRPr="004C56A6" w:rsidRDefault="004C56A6" w:rsidP="004C56A6">
            <w:pPr>
              <w:spacing w:line="276" w:lineRule="auto"/>
              <w:contextualSpacing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fi-FI"/>
              </w:rPr>
            </w:pPr>
            <w:r w:rsidRPr="004C56A6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fi-FI"/>
              </w:rPr>
              <w:t>NILA</w:t>
            </w: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fi-FI"/>
              </w:rPr>
              <w:t>I</w:t>
            </w:r>
          </w:p>
        </w:tc>
        <w:tc>
          <w:tcPr>
            <w:tcW w:w="990" w:type="dxa"/>
          </w:tcPr>
          <w:p w14:paraId="520B0A81" w14:textId="30D7C2BE" w:rsidR="00195C2C" w:rsidRPr="004C56A6" w:rsidRDefault="004C56A6" w:rsidP="004C56A6">
            <w:pPr>
              <w:spacing w:line="276" w:lineRule="auto"/>
              <w:contextualSpacing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fi-FI"/>
              </w:rPr>
            </w:pPr>
            <w:r w:rsidRPr="004C56A6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fi-FI"/>
              </w:rPr>
              <w:t>BOBOT</w:t>
            </w:r>
          </w:p>
        </w:tc>
      </w:tr>
      <w:tr w:rsidR="00195C2C" w14:paraId="3C06E056" w14:textId="77777777" w:rsidTr="004C56A6">
        <w:tc>
          <w:tcPr>
            <w:tcW w:w="2790" w:type="dxa"/>
          </w:tcPr>
          <w:p w14:paraId="42AE0717" w14:textId="7679A532" w:rsidR="00195C2C" w:rsidRDefault="004C56A6" w:rsidP="004C56A6">
            <w:pPr>
              <w:spacing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  <w:t>80 -100</w:t>
            </w:r>
          </w:p>
        </w:tc>
        <w:tc>
          <w:tcPr>
            <w:tcW w:w="990" w:type="dxa"/>
          </w:tcPr>
          <w:p w14:paraId="2952D65F" w14:textId="1D25405B" w:rsidR="00195C2C" w:rsidRDefault="00B95444" w:rsidP="00B95444">
            <w:pPr>
              <w:spacing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  <w:t>A</w:t>
            </w:r>
          </w:p>
        </w:tc>
        <w:tc>
          <w:tcPr>
            <w:tcW w:w="990" w:type="dxa"/>
          </w:tcPr>
          <w:p w14:paraId="69F6CC42" w14:textId="7DB29BD6" w:rsidR="00195C2C" w:rsidRDefault="00B95444" w:rsidP="00B95444">
            <w:pPr>
              <w:spacing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  <w:t>4</w:t>
            </w:r>
          </w:p>
        </w:tc>
      </w:tr>
      <w:tr w:rsidR="00195C2C" w14:paraId="5ED86A6E" w14:textId="77777777" w:rsidTr="004C56A6">
        <w:tc>
          <w:tcPr>
            <w:tcW w:w="2790" w:type="dxa"/>
          </w:tcPr>
          <w:p w14:paraId="6ED90D58" w14:textId="4734E3D0" w:rsidR="00195C2C" w:rsidRDefault="004C56A6" w:rsidP="004C56A6">
            <w:pPr>
              <w:spacing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  <w:t>75 – 79,5</w:t>
            </w:r>
          </w:p>
        </w:tc>
        <w:tc>
          <w:tcPr>
            <w:tcW w:w="990" w:type="dxa"/>
          </w:tcPr>
          <w:p w14:paraId="17E1DB76" w14:textId="0E081EF0" w:rsidR="00195C2C" w:rsidRPr="00B95444" w:rsidRDefault="00195C2C" w:rsidP="00B95444">
            <w:pPr>
              <w:pStyle w:val="ListParagraph"/>
              <w:numPr>
                <w:ilvl w:val="0"/>
                <w:numId w:val="24"/>
              </w:numPr>
              <w:spacing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</w:pPr>
          </w:p>
        </w:tc>
        <w:tc>
          <w:tcPr>
            <w:tcW w:w="990" w:type="dxa"/>
          </w:tcPr>
          <w:p w14:paraId="4EAD0653" w14:textId="73273573" w:rsidR="00195C2C" w:rsidRDefault="00B95444" w:rsidP="00B95444">
            <w:pPr>
              <w:spacing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  <w:t>3,75</w:t>
            </w:r>
          </w:p>
        </w:tc>
      </w:tr>
      <w:tr w:rsidR="00195C2C" w14:paraId="465D3147" w14:textId="77777777" w:rsidTr="004C56A6">
        <w:tc>
          <w:tcPr>
            <w:tcW w:w="2790" w:type="dxa"/>
          </w:tcPr>
          <w:p w14:paraId="2F77D45B" w14:textId="579A2AAF" w:rsidR="00195C2C" w:rsidRDefault="004C56A6" w:rsidP="004C56A6">
            <w:pPr>
              <w:spacing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  <w:t>70 – 74,5</w:t>
            </w:r>
          </w:p>
        </w:tc>
        <w:tc>
          <w:tcPr>
            <w:tcW w:w="990" w:type="dxa"/>
          </w:tcPr>
          <w:p w14:paraId="231A6B18" w14:textId="1AD1CD35" w:rsidR="00195C2C" w:rsidRDefault="00B95444" w:rsidP="00B95444">
            <w:pPr>
              <w:spacing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  <w:t>B +</w:t>
            </w:r>
          </w:p>
        </w:tc>
        <w:tc>
          <w:tcPr>
            <w:tcW w:w="990" w:type="dxa"/>
          </w:tcPr>
          <w:p w14:paraId="478B4EDC" w14:textId="6F36EE25" w:rsidR="00195C2C" w:rsidRDefault="00B95444" w:rsidP="00B95444">
            <w:pPr>
              <w:spacing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  <w:t>3,5</w:t>
            </w:r>
          </w:p>
        </w:tc>
      </w:tr>
      <w:tr w:rsidR="00195C2C" w14:paraId="790C2022" w14:textId="77777777" w:rsidTr="004C56A6">
        <w:tc>
          <w:tcPr>
            <w:tcW w:w="2790" w:type="dxa"/>
          </w:tcPr>
          <w:p w14:paraId="00384517" w14:textId="04CBFD6D" w:rsidR="00195C2C" w:rsidRDefault="004C56A6" w:rsidP="004C56A6">
            <w:pPr>
              <w:spacing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  <w:t>65 – 69,5</w:t>
            </w:r>
          </w:p>
        </w:tc>
        <w:tc>
          <w:tcPr>
            <w:tcW w:w="990" w:type="dxa"/>
          </w:tcPr>
          <w:p w14:paraId="09BF4419" w14:textId="69105539" w:rsidR="00195C2C" w:rsidRDefault="00B95444" w:rsidP="00B95444">
            <w:pPr>
              <w:spacing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  <w:t>B</w:t>
            </w:r>
          </w:p>
        </w:tc>
        <w:tc>
          <w:tcPr>
            <w:tcW w:w="990" w:type="dxa"/>
          </w:tcPr>
          <w:p w14:paraId="09A4242A" w14:textId="295AF74E" w:rsidR="00195C2C" w:rsidRDefault="00B95444" w:rsidP="00B95444">
            <w:pPr>
              <w:spacing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  <w:t>3</w:t>
            </w:r>
          </w:p>
        </w:tc>
      </w:tr>
      <w:tr w:rsidR="00195C2C" w14:paraId="73A487B2" w14:textId="77777777" w:rsidTr="004C56A6">
        <w:tc>
          <w:tcPr>
            <w:tcW w:w="2790" w:type="dxa"/>
          </w:tcPr>
          <w:p w14:paraId="6139B4D5" w14:textId="2D659909" w:rsidR="00195C2C" w:rsidRDefault="004C56A6" w:rsidP="004C56A6">
            <w:pPr>
              <w:spacing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  <w:t>55 -64,5</w:t>
            </w:r>
          </w:p>
        </w:tc>
        <w:tc>
          <w:tcPr>
            <w:tcW w:w="990" w:type="dxa"/>
          </w:tcPr>
          <w:p w14:paraId="7DDB4BAE" w14:textId="196C39D7" w:rsidR="00195C2C" w:rsidRDefault="00B95444" w:rsidP="00B95444">
            <w:pPr>
              <w:spacing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  <w:t>C</w:t>
            </w:r>
          </w:p>
        </w:tc>
        <w:tc>
          <w:tcPr>
            <w:tcW w:w="990" w:type="dxa"/>
          </w:tcPr>
          <w:p w14:paraId="60F35F86" w14:textId="21CE3A8A" w:rsidR="00195C2C" w:rsidRDefault="00B95444" w:rsidP="00B95444">
            <w:pPr>
              <w:spacing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  <w:t>2</w:t>
            </w:r>
          </w:p>
        </w:tc>
      </w:tr>
      <w:tr w:rsidR="00195C2C" w14:paraId="24E75849" w14:textId="77777777" w:rsidTr="004C56A6">
        <w:tc>
          <w:tcPr>
            <w:tcW w:w="2790" w:type="dxa"/>
          </w:tcPr>
          <w:p w14:paraId="09F6A6B6" w14:textId="316C9CC0" w:rsidR="00195C2C" w:rsidRDefault="004C56A6" w:rsidP="004C56A6">
            <w:pPr>
              <w:spacing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  <w:t>30 – 54,5</w:t>
            </w:r>
          </w:p>
        </w:tc>
        <w:tc>
          <w:tcPr>
            <w:tcW w:w="990" w:type="dxa"/>
          </w:tcPr>
          <w:p w14:paraId="56664F16" w14:textId="67F3AD9E" w:rsidR="00195C2C" w:rsidRDefault="00B95444" w:rsidP="00B95444">
            <w:pPr>
              <w:spacing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  <w:t>D</w:t>
            </w:r>
          </w:p>
        </w:tc>
        <w:tc>
          <w:tcPr>
            <w:tcW w:w="990" w:type="dxa"/>
          </w:tcPr>
          <w:p w14:paraId="2DF4D6F6" w14:textId="7FA87361" w:rsidR="00195C2C" w:rsidRDefault="00B95444" w:rsidP="00B95444">
            <w:pPr>
              <w:spacing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  <w:t>1</w:t>
            </w:r>
          </w:p>
        </w:tc>
      </w:tr>
      <w:tr w:rsidR="00195C2C" w14:paraId="1C0E958A" w14:textId="77777777" w:rsidTr="004C56A6">
        <w:tc>
          <w:tcPr>
            <w:tcW w:w="2790" w:type="dxa"/>
          </w:tcPr>
          <w:p w14:paraId="5A32B5D8" w14:textId="1F766C4B" w:rsidR="00195C2C" w:rsidRDefault="00B95444" w:rsidP="004C56A6">
            <w:pPr>
              <w:spacing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  <w:t>&lt; 30</w:t>
            </w:r>
          </w:p>
        </w:tc>
        <w:tc>
          <w:tcPr>
            <w:tcW w:w="990" w:type="dxa"/>
          </w:tcPr>
          <w:p w14:paraId="66770AB0" w14:textId="0A586F4D" w:rsidR="00195C2C" w:rsidRDefault="00B95444" w:rsidP="00B95444">
            <w:pPr>
              <w:spacing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  <w:t>E</w:t>
            </w:r>
          </w:p>
        </w:tc>
        <w:tc>
          <w:tcPr>
            <w:tcW w:w="990" w:type="dxa"/>
          </w:tcPr>
          <w:p w14:paraId="7FE1FF5D" w14:textId="7C5F59BA" w:rsidR="00195C2C" w:rsidRDefault="00B95444" w:rsidP="00B95444">
            <w:pPr>
              <w:spacing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  <w:t>0</w:t>
            </w:r>
          </w:p>
        </w:tc>
      </w:tr>
    </w:tbl>
    <w:p w14:paraId="0548A17E" w14:textId="77777777" w:rsidR="00195C2C" w:rsidRDefault="00195C2C" w:rsidP="000E1C55">
      <w:pPr>
        <w:spacing w:line="276" w:lineRule="auto"/>
        <w:ind w:left="360"/>
        <w:contextualSpacing/>
        <w:jc w:val="both"/>
        <w:rPr>
          <w:rFonts w:asciiTheme="minorHAnsi" w:eastAsia="Calibri" w:hAnsiTheme="minorHAnsi" w:cstheme="minorHAnsi"/>
          <w:sz w:val="24"/>
          <w:szCs w:val="24"/>
          <w:lang w:val="fi-FI"/>
        </w:rPr>
      </w:pPr>
    </w:p>
    <w:p w14:paraId="18CCD2B5" w14:textId="77777777" w:rsidR="005D7E2F" w:rsidRDefault="005D7E2F" w:rsidP="000E1C55">
      <w:pPr>
        <w:spacing w:line="276" w:lineRule="auto"/>
        <w:ind w:left="360"/>
        <w:contextualSpacing/>
        <w:jc w:val="both"/>
        <w:rPr>
          <w:rFonts w:asciiTheme="minorHAnsi" w:eastAsia="Calibri" w:hAnsiTheme="minorHAnsi" w:cstheme="minorHAnsi"/>
          <w:sz w:val="24"/>
          <w:szCs w:val="24"/>
          <w:lang w:val="fi-FI"/>
        </w:rPr>
      </w:pPr>
    </w:p>
    <w:p w14:paraId="43DC0283" w14:textId="77777777" w:rsidR="005D7E2F" w:rsidRDefault="005D7E2F" w:rsidP="000E1C55">
      <w:pPr>
        <w:spacing w:line="276" w:lineRule="auto"/>
        <w:ind w:left="360"/>
        <w:contextualSpacing/>
        <w:jc w:val="both"/>
        <w:rPr>
          <w:rFonts w:asciiTheme="minorHAnsi" w:eastAsia="Calibri" w:hAnsiTheme="minorHAnsi" w:cstheme="minorHAnsi"/>
          <w:sz w:val="24"/>
          <w:szCs w:val="24"/>
          <w:lang w:val="fi-FI"/>
        </w:rPr>
      </w:pPr>
    </w:p>
    <w:p w14:paraId="543A19DD" w14:textId="12DF41E1" w:rsidR="000A1948" w:rsidRPr="00E90B7C" w:rsidRDefault="00426057" w:rsidP="0032594C">
      <w:pPr>
        <w:spacing w:line="276" w:lineRule="auto"/>
        <w:ind w:left="360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B51BEF">
        <w:rPr>
          <w:rFonts w:asciiTheme="minorHAnsi" w:eastAsia="Calibri" w:hAnsiTheme="minorHAnsi" w:cstheme="minorHAnsi"/>
          <w:sz w:val="24"/>
          <w:szCs w:val="24"/>
          <w:lang w:val="fi-FI"/>
        </w:rPr>
        <w:lastRenderedPageBreak/>
        <w:t xml:space="preserve"> </w:t>
      </w:r>
      <w:r w:rsidR="000A1948"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Jadwal </w:t>
      </w:r>
      <w:proofErr w:type="spellStart"/>
      <w:r w:rsidR="000A1948"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>Perkuliahan</w:t>
      </w:r>
      <w:proofErr w:type="spellEnd"/>
    </w:p>
    <w:p w14:paraId="53FF25A0" w14:textId="77777777" w:rsidR="000A1948" w:rsidRPr="00E90B7C" w:rsidRDefault="000A1948" w:rsidP="000E1C55">
      <w:pPr>
        <w:spacing w:line="276" w:lineRule="auto"/>
        <w:ind w:left="360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tbl>
      <w:tblPr>
        <w:tblW w:w="814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6435"/>
      </w:tblGrid>
      <w:tr w:rsidR="000A1948" w:rsidRPr="00E90B7C" w14:paraId="4443EF88" w14:textId="77777777" w:rsidTr="00A539A0">
        <w:tc>
          <w:tcPr>
            <w:tcW w:w="1710" w:type="dxa"/>
          </w:tcPr>
          <w:p w14:paraId="7E534C01" w14:textId="77777777" w:rsidR="000A1948" w:rsidRPr="0069203E" w:rsidRDefault="000A1948" w:rsidP="000E1C55">
            <w:pPr>
              <w:spacing w:line="276" w:lineRule="auto"/>
              <w:jc w:val="both"/>
              <w:rPr>
                <w:rFonts w:ascii="Book Antiqua" w:eastAsia="Calibri" w:hAnsi="Book Antiqua" w:cstheme="minorHAnsi"/>
                <w:b/>
                <w:bCs/>
                <w:sz w:val="24"/>
                <w:szCs w:val="24"/>
              </w:rPr>
            </w:pPr>
            <w:proofErr w:type="spellStart"/>
            <w:r w:rsidRPr="0069203E">
              <w:rPr>
                <w:rFonts w:ascii="Book Antiqua" w:eastAsia="Calibri" w:hAnsi="Book Antiqua" w:cstheme="minorHAnsi"/>
                <w:b/>
                <w:bCs/>
                <w:sz w:val="24"/>
                <w:szCs w:val="24"/>
              </w:rPr>
              <w:t>Pertemuan</w:t>
            </w:r>
            <w:proofErr w:type="spellEnd"/>
            <w:r w:rsidRPr="0069203E">
              <w:rPr>
                <w:rFonts w:ascii="Book Antiqua" w:eastAsia="Calibri" w:hAnsi="Book Antiqua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203E">
              <w:rPr>
                <w:rFonts w:ascii="Book Antiqua" w:eastAsia="Calibri" w:hAnsi="Book Antiqua" w:cstheme="minorHAnsi"/>
                <w:b/>
                <w:bCs/>
                <w:sz w:val="24"/>
                <w:szCs w:val="24"/>
              </w:rPr>
              <w:t>ke</w:t>
            </w:r>
            <w:proofErr w:type="spellEnd"/>
          </w:p>
        </w:tc>
        <w:tc>
          <w:tcPr>
            <w:tcW w:w="6435" w:type="dxa"/>
          </w:tcPr>
          <w:p w14:paraId="5C97BD3F" w14:textId="77777777" w:rsidR="000A1948" w:rsidRPr="0069203E" w:rsidRDefault="000A1948" w:rsidP="00426057">
            <w:pPr>
              <w:spacing w:line="276" w:lineRule="auto"/>
              <w:jc w:val="center"/>
              <w:rPr>
                <w:rFonts w:ascii="Book Antiqua" w:eastAsia="Calibri" w:hAnsi="Book Antiqua" w:cstheme="minorHAnsi"/>
                <w:b/>
                <w:bCs/>
                <w:sz w:val="24"/>
                <w:szCs w:val="24"/>
              </w:rPr>
            </w:pPr>
            <w:proofErr w:type="spellStart"/>
            <w:r w:rsidRPr="0069203E">
              <w:rPr>
                <w:rFonts w:ascii="Book Antiqua" w:eastAsia="Calibri" w:hAnsi="Book Antiqua" w:cstheme="minorHAnsi"/>
                <w:b/>
                <w:bCs/>
                <w:sz w:val="24"/>
                <w:szCs w:val="24"/>
              </w:rPr>
              <w:t>Topik</w:t>
            </w:r>
            <w:proofErr w:type="spellEnd"/>
            <w:r w:rsidRPr="0069203E">
              <w:rPr>
                <w:rFonts w:ascii="Book Antiqua" w:eastAsia="Calibri" w:hAnsi="Book Antiqua" w:cstheme="minorHAnsi"/>
                <w:b/>
                <w:bCs/>
                <w:sz w:val="24"/>
                <w:szCs w:val="24"/>
              </w:rPr>
              <w:t xml:space="preserve"> Bahasan</w:t>
            </w:r>
          </w:p>
        </w:tc>
      </w:tr>
      <w:tr w:rsidR="000A1948" w:rsidRPr="00E90B7C" w14:paraId="2386C2F4" w14:textId="77777777" w:rsidTr="00A539A0">
        <w:tc>
          <w:tcPr>
            <w:tcW w:w="1710" w:type="dxa"/>
          </w:tcPr>
          <w:p w14:paraId="7D48FF7B" w14:textId="0148F7C4" w:rsidR="000A1948" w:rsidRPr="0069203E" w:rsidRDefault="00561631" w:rsidP="000E1C55">
            <w:pPr>
              <w:spacing w:line="276" w:lineRule="auto"/>
              <w:jc w:val="both"/>
              <w:rPr>
                <w:rFonts w:ascii="Book Antiqua" w:eastAsia="Calibri" w:hAnsi="Book Antiqua" w:cstheme="minorHAnsi"/>
                <w:sz w:val="24"/>
                <w:szCs w:val="24"/>
              </w:rPr>
            </w:pPr>
            <w:r w:rsidRPr="0069203E">
              <w:rPr>
                <w:rFonts w:ascii="Book Antiqua" w:eastAsia="Calibri" w:hAnsi="Book Antiqua" w:cstheme="minorHAnsi"/>
                <w:sz w:val="24"/>
                <w:szCs w:val="24"/>
              </w:rPr>
              <w:t>1</w:t>
            </w:r>
          </w:p>
        </w:tc>
        <w:tc>
          <w:tcPr>
            <w:tcW w:w="6435" w:type="dxa"/>
          </w:tcPr>
          <w:p w14:paraId="747E1208" w14:textId="4DBD1650" w:rsidR="000A1948" w:rsidRPr="0069203E" w:rsidRDefault="00302E34" w:rsidP="00302E34">
            <w:pPr>
              <w:rPr>
                <w:rFonts w:ascii="Book Antiqua" w:eastAsia="Calibri" w:hAnsi="Book Antiqua" w:cstheme="minorHAnsi"/>
                <w:sz w:val="24"/>
                <w:szCs w:val="24"/>
              </w:rPr>
            </w:pPr>
            <w:proofErr w:type="spellStart"/>
            <w:r w:rsidRPr="0069203E">
              <w:rPr>
                <w:rFonts w:ascii="Book Antiqua" w:hAnsi="Book Antiqua" w:cstheme="majorHAnsi"/>
                <w:color w:val="000000"/>
                <w:sz w:val="24"/>
                <w:szCs w:val="24"/>
              </w:rPr>
              <w:t>Konsep</w:t>
            </w:r>
            <w:proofErr w:type="spellEnd"/>
            <w:r w:rsidRPr="0069203E">
              <w:rPr>
                <w:rFonts w:ascii="Book Antiqua" w:hAnsi="Book Antiqua" w:cstheme="majorHAnsi"/>
                <w:color w:val="000000"/>
                <w:sz w:val="24"/>
                <w:szCs w:val="24"/>
              </w:rPr>
              <w:t xml:space="preserve"> Dasar </w:t>
            </w:r>
            <w:proofErr w:type="spellStart"/>
            <w:r w:rsidRPr="0069203E">
              <w:rPr>
                <w:rFonts w:ascii="Book Antiqua" w:hAnsi="Book Antiqua" w:cstheme="majorHAnsi"/>
                <w:color w:val="000000"/>
                <w:sz w:val="24"/>
                <w:szCs w:val="24"/>
              </w:rPr>
              <w:t>Akuntansi</w:t>
            </w:r>
            <w:proofErr w:type="spellEnd"/>
            <w:r w:rsidRPr="0069203E">
              <w:rPr>
                <w:rFonts w:ascii="Book Antiqua" w:hAnsi="Book Antiqua" w:cstheme="maj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203E">
              <w:rPr>
                <w:rFonts w:ascii="Book Antiqua" w:hAnsi="Book Antiqua" w:cstheme="majorHAnsi"/>
                <w:color w:val="000000"/>
                <w:sz w:val="24"/>
                <w:szCs w:val="24"/>
              </w:rPr>
              <w:t>Manajemen</w:t>
            </w:r>
            <w:proofErr w:type="spellEnd"/>
            <w:r w:rsidRPr="0069203E">
              <w:rPr>
                <w:rFonts w:ascii="Book Antiqua" w:hAnsi="Book Antiqua" w:cstheme="maj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203E">
              <w:rPr>
                <w:rFonts w:ascii="Book Antiqua" w:hAnsi="Book Antiqua" w:cstheme="majorHAnsi"/>
                <w:color w:val="000000"/>
                <w:sz w:val="24"/>
                <w:szCs w:val="24"/>
              </w:rPr>
              <w:t>Strategik</w:t>
            </w:r>
            <w:proofErr w:type="spellEnd"/>
          </w:p>
        </w:tc>
      </w:tr>
      <w:tr w:rsidR="000A1948" w:rsidRPr="00302E34" w14:paraId="6927A6DA" w14:textId="77777777" w:rsidTr="00A539A0">
        <w:tc>
          <w:tcPr>
            <w:tcW w:w="1710" w:type="dxa"/>
          </w:tcPr>
          <w:p w14:paraId="03F1E2D6" w14:textId="32E38E9B" w:rsidR="000A1948" w:rsidRPr="0069203E" w:rsidRDefault="007D0B61" w:rsidP="000E1C55">
            <w:pPr>
              <w:spacing w:line="276" w:lineRule="auto"/>
              <w:jc w:val="both"/>
              <w:rPr>
                <w:rFonts w:ascii="Book Antiqua" w:eastAsia="Calibri" w:hAnsi="Book Antiqua" w:cstheme="minorHAnsi"/>
                <w:sz w:val="24"/>
                <w:szCs w:val="24"/>
              </w:rPr>
            </w:pPr>
            <w:r w:rsidRPr="0069203E">
              <w:rPr>
                <w:rFonts w:ascii="Book Antiqua" w:eastAsia="Calibri" w:hAnsi="Book Antiqua" w:cstheme="minorHAnsi"/>
                <w:sz w:val="24"/>
                <w:szCs w:val="24"/>
              </w:rPr>
              <w:t>2</w:t>
            </w:r>
          </w:p>
        </w:tc>
        <w:tc>
          <w:tcPr>
            <w:tcW w:w="6435" w:type="dxa"/>
          </w:tcPr>
          <w:p w14:paraId="7197D733" w14:textId="3659E0F2" w:rsidR="000A1948" w:rsidRPr="0069203E" w:rsidRDefault="00302E34" w:rsidP="00302E34">
            <w:pPr>
              <w:rPr>
                <w:rFonts w:ascii="Book Antiqua" w:eastAsia="Calibri" w:hAnsi="Book Antiqua" w:cstheme="minorHAnsi"/>
                <w:sz w:val="24"/>
                <w:szCs w:val="24"/>
                <w:lang w:val="fi-FI"/>
              </w:rPr>
            </w:pPr>
            <w:r w:rsidRPr="0069203E">
              <w:rPr>
                <w:rFonts w:ascii="Book Antiqua" w:hAnsi="Book Antiqua" w:cstheme="majorHAnsi"/>
                <w:color w:val="000000"/>
                <w:sz w:val="24"/>
                <w:szCs w:val="24"/>
              </w:rPr>
              <w:t xml:space="preserve">Strategi dan Nilai </w:t>
            </w:r>
            <w:proofErr w:type="spellStart"/>
            <w:r w:rsidRPr="0069203E">
              <w:rPr>
                <w:rFonts w:ascii="Book Antiqua" w:hAnsi="Book Antiqua" w:cstheme="majorHAnsi"/>
                <w:color w:val="000000"/>
                <w:sz w:val="24"/>
                <w:szCs w:val="24"/>
              </w:rPr>
              <w:t>Pentingnya</w:t>
            </w:r>
            <w:proofErr w:type="spellEnd"/>
          </w:p>
        </w:tc>
      </w:tr>
      <w:tr w:rsidR="000A1948" w:rsidRPr="00E90B7C" w14:paraId="642D78D3" w14:textId="77777777" w:rsidTr="00A539A0">
        <w:tc>
          <w:tcPr>
            <w:tcW w:w="1710" w:type="dxa"/>
          </w:tcPr>
          <w:p w14:paraId="3138E59E" w14:textId="1C7F0CE4" w:rsidR="000A1948" w:rsidRPr="0069203E" w:rsidRDefault="00302E34" w:rsidP="000E1C55">
            <w:pPr>
              <w:spacing w:line="276" w:lineRule="auto"/>
              <w:jc w:val="both"/>
              <w:rPr>
                <w:rFonts w:ascii="Book Antiqua" w:eastAsia="Calibri" w:hAnsi="Book Antiqua" w:cstheme="minorHAnsi"/>
                <w:sz w:val="24"/>
                <w:szCs w:val="24"/>
              </w:rPr>
            </w:pPr>
            <w:r w:rsidRPr="0069203E">
              <w:rPr>
                <w:rFonts w:ascii="Book Antiqua" w:eastAsia="Calibri" w:hAnsi="Book Antiqua" w:cstheme="minorHAnsi"/>
                <w:sz w:val="24"/>
                <w:szCs w:val="24"/>
              </w:rPr>
              <w:t>3</w:t>
            </w:r>
          </w:p>
        </w:tc>
        <w:tc>
          <w:tcPr>
            <w:tcW w:w="6435" w:type="dxa"/>
          </w:tcPr>
          <w:p w14:paraId="6ECDB1DE" w14:textId="05761FA7" w:rsidR="000A1948" w:rsidRPr="0069203E" w:rsidRDefault="00302E34" w:rsidP="00302E34">
            <w:pPr>
              <w:rPr>
                <w:rFonts w:ascii="Book Antiqua" w:eastAsia="Calibri" w:hAnsi="Book Antiqua" w:cstheme="minorHAnsi"/>
                <w:sz w:val="24"/>
                <w:szCs w:val="24"/>
              </w:rPr>
            </w:pPr>
            <w:proofErr w:type="spellStart"/>
            <w:r w:rsidRPr="0069203E">
              <w:rPr>
                <w:rFonts w:ascii="Book Antiqua" w:hAnsi="Book Antiqua" w:cstheme="majorHAnsi"/>
                <w:color w:val="000000"/>
                <w:sz w:val="24"/>
                <w:szCs w:val="24"/>
              </w:rPr>
              <w:t>Kepemimpinan</w:t>
            </w:r>
            <w:proofErr w:type="spellEnd"/>
            <w:r w:rsidRPr="0069203E">
              <w:rPr>
                <w:rFonts w:ascii="Book Antiqua" w:hAnsi="Book Antiqua" w:cstheme="majorHAnsi"/>
                <w:color w:val="000000"/>
                <w:sz w:val="24"/>
                <w:szCs w:val="24"/>
              </w:rPr>
              <w:t xml:space="preserve"> dan Strategi</w:t>
            </w:r>
          </w:p>
        </w:tc>
      </w:tr>
      <w:tr w:rsidR="000A1948" w:rsidRPr="00E90B7C" w14:paraId="615A883C" w14:textId="77777777" w:rsidTr="00A539A0">
        <w:tc>
          <w:tcPr>
            <w:tcW w:w="1710" w:type="dxa"/>
          </w:tcPr>
          <w:p w14:paraId="718F9E83" w14:textId="701D58EE" w:rsidR="000A1948" w:rsidRPr="0069203E" w:rsidRDefault="00302E34" w:rsidP="000E1C55">
            <w:pPr>
              <w:spacing w:line="276" w:lineRule="auto"/>
              <w:jc w:val="both"/>
              <w:rPr>
                <w:rFonts w:ascii="Book Antiqua" w:eastAsia="Calibri" w:hAnsi="Book Antiqua" w:cstheme="minorHAnsi"/>
                <w:sz w:val="24"/>
                <w:szCs w:val="24"/>
              </w:rPr>
            </w:pPr>
            <w:r w:rsidRPr="0069203E">
              <w:rPr>
                <w:rFonts w:ascii="Book Antiqua" w:eastAsia="Calibri" w:hAnsi="Book Antiqua" w:cstheme="minorHAnsi"/>
                <w:sz w:val="24"/>
                <w:szCs w:val="24"/>
              </w:rPr>
              <w:t>4</w:t>
            </w:r>
          </w:p>
        </w:tc>
        <w:tc>
          <w:tcPr>
            <w:tcW w:w="6435" w:type="dxa"/>
          </w:tcPr>
          <w:p w14:paraId="2DC107F2" w14:textId="08731204" w:rsidR="000A1948" w:rsidRPr="0069203E" w:rsidRDefault="00302E34" w:rsidP="000E1C55">
            <w:pPr>
              <w:spacing w:line="276" w:lineRule="auto"/>
              <w:jc w:val="both"/>
              <w:rPr>
                <w:rFonts w:ascii="Book Antiqua" w:eastAsia="Calibri" w:hAnsi="Book Antiqua" w:cstheme="minorHAnsi"/>
                <w:sz w:val="24"/>
                <w:szCs w:val="24"/>
              </w:rPr>
            </w:pPr>
            <w:r w:rsidRPr="0069203E">
              <w:rPr>
                <w:rFonts w:ascii="Book Antiqua" w:hAnsi="Book Antiqua" w:cstheme="majorHAnsi"/>
                <w:color w:val="000000"/>
                <w:sz w:val="24"/>
                <w:szCs w:val="24"/>
              </w:rPr>
              <w:t xml:space="preserve">Peran </w:t>
            </w:r>
            <w:proofErr w:type="spellStart"/>
            <w:r w:rsidRPr="0069203E">
              <w:rPr>
                <w:rFonts w:ascii="Book Antiqua" w:hAnsi="Book Antiqua" w:cstheme="majorHAnsi"/>
                <w:color w:val="000000"/>
                <w:sz w:val="24"/>
                <w:szCs w:val="24"/>
              </w:rPr>
              <w:t>Akuntansi</w:t>
            </w:r>
            <w:proofErr w:type="spellEnd"/>
            <w:r w:rsidRPr="0069203E">
              <w:rPr>
                <w:rFonts w:ascii="Book Antiqua" w:hAnsi="Book Antiqua" w:cstheme="maj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203E">
              <w:rPr>
                <w:rFonts w:ascii="Book Antiqua" w:hAnsi="Book Antiqua" w:cstheme="majorHAnsi"/>
                <w:color w:val="000000"/>
                <w:sz w:val="24"/>
                <w:szCs w:val="24"/>
              </w:rPr>
              <w:t>dalam</w:t>
            </w:r>
            <w:proofErr w:type="spellEnd"/>
            <w:r w:rsidRPr="0069203E">
              <w:rPr>
                <w:rFonts w:ascii="Book Antiqua" w:hAnsi="Book Antiqua" w:cstheme="maj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203E">
              <w:rPr>
                <w:rFonts w:ascii="Book Antiqua" w:hAnsi="Book Antiqua" w:cstheme="majorHAnsi"/>
                <w:color w:val="000000"/>
                <w:sz w:val="24"/>
                <w:szCs w:val="24"/>
              </w:rPr>
              <w:t>Manajemen</w:t>
            </w:r>
            <w:proofErr w:type="spellEnd"/>
            <w:r w:rsidRPr="0069203E">
              <w:rPr>
                <w:rFonts w:ascii="Book Antiqua" w:hAnsi="Book Antiqua" w:cstheme="maj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203E">
              <w:rPr>
                <w:rFonts w:ascii="Book Antiqua" w:hAnsi="Book Antiqua" w:cstheme="majorHAnsi"/>
                <w:color w:val="000000"/>
                <w:sz w:val="24"/>
                <w:szCs w:val="24"/>
              </w:rPr>
              <w:t>Strategis</w:t>
            </w:r>
            <w:proofErr w:type="spellEnd"/>
          </w:p>
        </w:tc>
      </w:tr>
      <w:tr w:rsidR="00782D37" w:rsidRPr="00E90B7C" w14:paraId="659E66CD" w14:textId="77777777" w:rsidTr="00A539A0">
        <w:tc>
          <w:tcPr>
            <w:tcW w:w="1710" w:type="dxa"/>
          </w:tcPr>
          <w:p w14:paraId="7F0C0499" w14:textId="20718408" w:rsidR="00782D37" w:rsidRPr="0069203E" w:rsidRDefault="00302E34" w:rsidP="000E1C55">
            <w:pPr>
              <w:spacing w:line="276" w:lineRule="auto"/>
              <w:jc w:val="both"/>
              <w:rPr>
                <w:rFonts w:ascii="Book Antiqua" w:eastAsia="Calibri" w:hAnsi="Book Antiqua" w:cstheme="minorHAnsi"/>
                <w:sz w:val="24"/>
                <w:szCs w:val="24"/>
              </w:rPr>
            </w:pPr>
            <w:r w:rsidRPr="0069203E">
              <w:rPr>
                <w:rFonts w:ascii="Book Antiqua" w:eastAsia="Calibri" w:hAnsi="Book Antiqua" w:cstheme="minorHAnsi"/>
                <w:sz w:val="24"/>
                <w:szCs w:val="24"/>
              </w:rPr>
              <w:t>5</w:t>
            </w:r>
            <w:r w:rsidR="00A432EF" w:rsidRPr="0069203E">
              <w:rPr>
                <w:rFonts w:ascii="Book Antiqua" w:eastAsia="Calibri" w:hAnsi="Book Antiqua" w:cstheme="minorHAnsi"/>
                <w:sz w:val="24"/>
                <w:szCs w:val="24"/>
              </w:rPr>
              <w:t>-6</w:t>
            </w:r>
          </w:p>
        </w:tc>
        <w:tc>
          <w:tcPr>
            <w:tcW w:w="6435" w:type="dxa"/>
          </w:tcPr>
          <w:p w14:paraId="0B195354" w14:textId="2AF3F533" w:rsidR="00782D37" w:rsidRPr="0069203E" w:rsidRDefault="00302E34" w:rsidP="00302E34">
            <w:pPr>
              <w:rPr>
                <w:rFonts w:ascii="Book Antiqua" w:eastAsia="Calibri" w:hAnsi="Book Antiqua" w:cstheme="minorHAnsi"/>
                <w:sz w:val="24"/>
                <w:szCs w:val="24"/>
              </w:rPr>
            </w:pPr>
            <w:proofErr w:type="spellStart"/>
            <w:r w:rsidRPr="0069203E">
              <w:rPr>
                <w:rFonts w:ascii="Book Antiqua" w:hAnsi="Book Antiqua" w:cstheme="majorHAnsi"/>
                <w:color w:val="000000"/>
                <w:sz w:val="24"/>
                <w:szCs w:val="24"/>
              </w:rPr>
              <w:t>Analisis</w:t>
            </w:r>
            <w:proofErr w:type="spellEnd"/>
            <w:r w:rsidRPr="0069203E">
              <w:rPr>
                <w:rFonts w:ascii="Book Antiqua" w:hAnsi="Book Antiqua" w:cstheme="maj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203E">
              <w:rPr>
                <w:rFonts w:ascii="Book Antiqua" w:hAnsi="Book Antiqua" w:cstheme="majorHAnsi"/>
                <w:color w:val="000000"/>
                <w:sz w:val="24"/>
                <w:szCs w:val="24"/>
              </w:rPr>
              <w:t>Lingkungan</w:t>
            </w:r>
            <w:proofErr w:type="spellEnd"/>
            <w:r w:rsidRPr="0069203E">
              <w:rPr>
                <w:rFonts w:ascii="Book Antiqua" w:hAnsi="Book Antiqua" w:cstheme="maj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203E">
              <w:rPr>
                <w:rFonts w:ascii="Book Antiqua" w:hAnsi="Book Antiqua" w:cstheme="majorHAnsi"/>
                <w:color w:val="000000"/>
                <w:sz w:val="24"/>
                <w:szCs w:val="24"/>
              </w:rPr>
              <w:t>Eksternal</w:t>
            </w:r>
            <w:proofErr w:type="spellEnd"/>
            <w:r w:rsidRPr="0069203E">
              <w:rPr>
                <w:rFonts w:ascii="Book Antiqua" w:hAnsi="Book Antiqua" w:cstheme="majorHAnsi"/>
                <w:color w:val="000000"/>
                <w:sz w:val="24"/>
                <w:szCs w:val="24"/>
              </w:rPr>
              <w:t xml:space="preserve"> dan Internal</w:t>
            </w:r>
          </w:p>
        </w:tc>
      </w:tr>
      <w:tr w:rsidR="00782D37" w:rsidRPr="00E90B7C" w14:paraId="20558CE1" w14:textId="77777777" w:rsidTr="00A539A0">
        <w:tc>
          <w:tcPr>
            <w:tcW w:w="1710" w:type="dxa"/>
          </w:tcPr>
          <w:p w14:paraId="635B44FC" w14:textId="4641EC59" w:rsidR="00782D37" w:rsidRPr="0069203E" w:rsidRDefault="00A432EF" w:rsidP="000E1C55">
            <w:pPr>
              <w:spacing w:line="276" w:lineRule="auto"/>
              <w:jc w:val="both"/>
              <w:rPr>
                <w:rFonts w:ascii="Book Antiqua" w:eastAsia="Calibri" w:hAnsi="Book Antiqua" w:cstheme="minorHAnsi"/>
                <w:sz w:val="24"/>
                <w:szCs w:val="24"/>
              </w:rPr>
            </w:pPr>
            <w:r w:rsidRPr="0069203E">
              <w:rPr>
                <w:rFonts w:ascii="Book Antiqua" w:eastAsia="Calibri" w:hAnsi="Book Antiqua" w:cstheme="minorHAnsi"/>
                <w:sz w:val="24"/>
                <w:szCs w:val="24"/>
              </w:rPr>
              <w:t>7</w:t>
            </w:r>
          </w:p>
        </w:tc>
        <w:tc>
          <w:tcPr>
            <w:tcW w:w="6435" w:type="dxa"/>
          </w:tcPr>
          <w:p w14:paraId="3F7255E2" w14:textId="708E5AD4" w:rsidR="00782D37" w:rsidRPr="0069203E" w:rsidRDefault="00A432EF" w:rsidP="00264198">
            <w:pPr>
              <w:rPr>
                <w:rFonts w:ascii="Book Antiqua" w:eastAsia="Calibri" w:hAnsi="Book Antiqua" w:cstheme="minorHAnsi"/>
                <w:sz w:val="24"/>
                <w:szCs w:val="24"/>
              </w:rPr>
            </w:pPr>
            <w:proofErr w:type="spellStart"/>
            <w:r w:rsidRPr="0069203E">
              <w:rPr>
                <w:rFonts w:ascii="Book Antiqua" w:eastAsia="Calibri" w:hAnsi="Book Antiqua" w:cstheme="minorHAnsi"/>
                <w:sz w:val="24"/>
                <w:szCs w:val="24"/>
              </w:rPr>
              <w:t>Pilihan</w:t>
            </w:r>
            <w:proofErr w:type="spellEnd"/>
            <w:r w:rsidRPr="0069203E">
              <w:rPr>
                <w:rFonts w:ascii="Book Antiqua" w:eastAsia="Calibri" w:hAnsi="Book Antiqua" w:cstheme="minorHAnsi"/>
                <w:sz w:val="24"/>
                <w:szCs w:val="24"/>
              </w:rPr>
              <w:t xml:space="preserve"> </w:t>
            </w:r>
            <w:proofErr w:type="spellStart"/>
            <w:r w:rsidRPr="0069203E">
              <w:rPr>
                <w:rFonts w:ascii="Book Antiqua" w:eastAsia="Calibri" w:hAnsi="Book Antiqua" w:cstheme="minorHAnsi"/>
                <w:sz w:val="24"/>
                <w:szCs w:val="24"/>
              </w:rPr>
              <w:t>strategis</w:t>
            </w:r>
            <w:proofErr w:type="spellEnd"/>
          </w:p>
        </w:tc>
      </w:tr>
      <w:tr w:rsidR="00CE2226" w:rsidRPr="00E90B7C" w14:paraId="4569742E" w14:textId="77777777" w:rsidTr="00A539A0">
        <w:tc>
          <w:tcPr>
            <w:tcW w:w="1710" w:type="dxa"/>
          </w:tcPr>
          <w:p w14:paraId="1EFA0FAA" w14:textId="3D2C7855" w:rsidR="00CE2226" w:rsidRPr="0069203E" w:rsidRDefault="00A432EF" w:rsidP="00CE2226">
            <w:pPr>
              <w:spacing w:line="276" w:lineRule="auto"/>
              <w:jc w:val="both"/>
              <w:rPr>
                <w:rFonts w:ascii="Book Antiqua" w:eastAsia="Calibri" w:hAnsi="Book Antiqua" w:cstheme="minorHAnsi"/>
                <w:sz w:val="24"/>
                <w:szCs w:val="24"/>
              </w:rPr>
            </w:pPr>
            <w:r w:rsidRPr="0069203E">
              <w:rPr>
                <w:rFonts w:ascii="Book Antiqua" w:eastAsia="Calibri" w:hAnsi="Book Antiqua" w:cstheme="minorHAnsi"/>
                <w:sz w:val="24"/>
                <w:szCs w:val="24"/>
              </w:rPr>
              <w:t>8</w:t>
            </w:r>
          </w:p>
        </w:tc>
        <w:tc>
          <w:tcPr>
            <w:tcW w:w="6435" w:type="dxa"/>
          </w:tcPr>
          <w:p w14:paraId="7A37B00A" w14:textId="31CA6D18" w:rsidR="00CE2226" w:rsidRPr="0069203E" w:rsidRDefault="00A432EF" w:rsidP="00264198">
            <w:pPr>
              <w:rPr>
                <w:rFonts w:ascii="Book Antiqua" w:eastAsia="Calibri" w:hAnsi="Book Antiqua" w:cstheme="minorHAnsi"/>
                <w:sz w:val="24"/>
                <w:szCs w:val="24"/>
              </w:rPr>
            </w:pPr>
            <w:r w:rsidRPr="0069203E">
              <w:rPr>
                <w:rFonts w:ascii="Book Antiqua" w:hAnsi="Book Antiqua" w:cstheme="majorHAnsi"/>
                <w:color w:val="000000"/>
                <w:sz w:val="24"/>
                <w:szCs w:val="24"/>
              </w:rPr>
              <w:t>UTS</w:t>
            </w:r>
          </w:p>
        </w:tc>
      </w:tr>
      <w:tr w:rsidR="00C10463" w:rsidRPr="00E90B7C" w14:paraId="71DA9E02" w14:textId="77777777" w:rsidTr="00A539A0">
        <w:tc>
          <w:tcPr>
            <w:tcW w:w="1710" w:type="dxa"/>
          </w:tcPr>
          <w:p w14:paraId="50F0A539" w14:textId="1F9DF1BC" w:rsidR="00C10463" w:rsidRPr="0069203E" w:rsidRDefault="00C10463" w:rsidP="00CE2226">
            <w:pPr>
              <w:spacing w:line="276" w:lineRule="auto"/>
              <w:jc w:val="both"/>
              <w:rPr>
                <w:rFonts w:ascii="Book Antiqua" w:eastAsia="Calibri" w:hAnsi="Book Antiqua" w:cstheme="minorHAnsi"/>
                <w:sz w:val="24"/>
                <w:szCs w:val="24"/>
              </w:rPr>
            </w:pPr>
            <w:r w:rsidRPr="0069203E">
              <w:rPr>
                <w:rFonts w:ascii="Book Antiqua" w:eastAsia="Calibri" w:hAnsi="Book Antiqua" w:cstheme="minorHAnsi"/>
                <w:sz w:val="24"/>
                <w:szCs w:val="24"/>
              </w:rPr>
              <w:t>9</w:t>
            </w:r>
            <w:r w:rsidR="00864A52">
              <w:rPr>
                <w:rFonts w:ascii="Book Antiqua" w:eastAsia="Calibri" w:hAnsi="Book Antiqua" w:cstheme="minorHAnsi"/>
                <w:sz w:val="24"/>
                <w:szCs w:val="24"/>
              </w:rPr>
              <w:t>-10</w:t>
            </w:r>
          </w:p>
        </w:tc>
        <w:tc>
          <w:tcPr>
            <w:tcW w:w="6435" w:type="dxa"/>
          </w:tcPr>
          <w:p w14:paraId="3AFF5E8A" w14:textId="0DF19E27" w:rsidR="00C10463" w:rsidRPr="0069203E" w:rsidRDefault="00C10463" w:rsidP="00264198">
            <w:pPr>
              <w:rPr>
                <w:rFonts w:ascii="Book Antiqua" w:hAnsi="Book Antiqua" w:cstheme="majorHAnsi"/>
                <w:color w:val="000000"/>
                <w:sz w:val="24"/>
                <w:szCs w:val="24"/>
              </w:rPr>
            </w:pPr>
            <w:r w:rsidRPr="0069203E">
              <w:rPr>
                <w:rFonts w:ascii="Book Antiqua" w:hAnsi="Book Antiqua" w:cstheme="majorHAnsi"/>
                <w:color w:val="000000"/>
                <w:sz w:val="24"/>
                <w:szCs w:val="24"/>
              </w:rPr>
              <w:t>Strategic Management Accounting Tools</w:t>
            </w:r>
          </w:p>
        </w:tc>
      </w:tr>
      <w:tr w:rsidR="00864A52" w:rsidRPr="00E90B7C" w14:paraId="78399F15" w14:textId="77777777" w:rsidTr="00A539A0">
        <w:tc>
          <w:tcPr>
            <w:tcW w:w="1710" w:type="dxa"/>
          </w:tcPr>
          <w:p w14:paraId="136E23B1" w14:textId="53A1B244" w:rsidR="00864A52" w:rsidRPr="0069203E" w:rsidRDefault="00864A52" w:rsidP="00864A52">
            <w:pPr>
              <w:spacing w:line="276" w:lineRule="auto"/>
              <w:jc w:val="both"/>
              <w:rPr>
                <w:rFonts w:ascii="Book Antiqua" w:eastAsia="Calibri" w:hAnsi="Book Antiqua" w:cstheme="minorHAnsi"/>
                <w:sz w:val="24"/>
                <w:szCs w:val="24"/>
              </w:rPr>
            </w:pPr>
            <w:r>
              <w:rPr>
                <w:rFonts w:ascii="Book Antiqua" w:eastAsia="Calibri" w:hAnsi="Book Antiqua" w:cstheme="minorHAnsi"/>
                <w:sz w:val="24"/>
                <w:szCs w:val="24"/>
              </w:rPr>
              <w:t>11</w:t>
            </w:r>
          </w:p>
        </w:tc>
        <w:tc>
          <w:tcPr>
            <w:tcW w:w="6435" w:type="dxa"/>
          </w:tcPr>
          <w:p w14:paraId="035BEA56" w14:textId="3BFC8C09" w:rsidR="00864A52" w:rsidRPr="0069203E" w:rsidRDefault="00864A52" w:rsidP="00864A52">
            <w:pPr>
              <w:rPr>
                <w:rFonts w:ascii="Book Antiqua" w:hAnsi="Book Antiqua" w:cstheme="majorHAnsi"/>
                <w:color w:val="000000"/>
                <w:sz w:val="24"/>
                <w:szCs w:val="24"/>
              </w:rPr>
            </w:pPr>
            <w:r>
              <w:rPr>
                <w:rFonts w:ascii="Book Antiqua" w:hAnsi="Book Antiqua" w:cstheme="majorHAnsi"/>
                <w:color w:val="000000"/>
                <w:sz w:val="24"/>
                <w:szCs w:val="24"/>
              </w:rPr>
              <w:t xml:space="preserve">Merger, </w:t>
            </w:r>
            <w:proofErr w:type="spellStart"/>
            <w:r>
              <w:rPr>
                <w:rFonts w:ascii="Book Antiqua" w:hAnsi="Book Antiqua" w:cstheme="majorHAnsi"/>
                <w:color w:val="000000"/>
                <w:sz w:val="24"/>
                <w:szCs w:val="24"/>
              </w:rPr>
              <w:t>Akuisisi</w:t>
            </w:r>
            <w:proofErr w:type="spellEnd"/>
            <w:r>
              <w:rPr>
                <w:rFonts w:ascii="Book Antiqua" w:hAnsi="Book Antiqua" w:cstheme="majorHAnsi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 Antiqua" w:hAnsi="Book Antiqua" w:cstheme="majorHAnsi"/>
                <w:color w:val="000000"/>
                <w:sz w:val="24"/>
                <w:szCs w:val="24"/>
              </w:rPr>
              <w:t>Aliansi</w:t>
            </w:r>
            <w:proofErr w:type="spellEnd"/>
          </w:p>
        </w:tc>
      </w:tr>
      <w:tr w:rsidR="00864A52" w:rsidRPr="00264198" w14:paraId="738E306E" w14:textId="77777777" w:rsidTr="00A539A0">
        <w:tc>
          <w:tcPr>
            <w:tcW w:w="1710" w:type="dxa"/>
          </w:tcPr>
          <w:p w14:paraId="799AEEFC" w14:textId="17ED26D8" w:rsidR="00864A52" w:rsidRPr="0069203E" w:rsidRDefault="00864A52" w:rsidP="00864A52">
            <w:pPr>
              <w:spacing w:line="276" w:lineRule="auto"/>
              <w:jc w:val="both"/>
              <w:rPr>
                <w:rFonts w:ascii="Book Antiqua" w:eastAsia="Calibri" w:hAnsi="Book Antiqua" w:cstheme="minorHAnsi"/>
                <w:sz w:val="24"/>
                <w:szCs w:val="24"/>
              </w:rPr>
            </w:pPr>
            <w:r w:rsidRPr="0069203E">
              <w:rPr>
                <w:rFonts w:ascii="Book Antiqua" w:eastAsia="Calibri" w:hAnsi="Book Antiqua" w:cstheme="minorHAnsi"/>
                <w:sz w:val="24"/>
                <w:szCs w:val="24"/>
              </w:rPr>
              <w:t>12</w:t>
            </w:r>
          </w:p>
        </w:tc>
        <w:tc>
          <w:tcPr>
            <w:tcW w:w="6435" w:type="dxa"/>
          </w:tcPr>
          <w:p w14:paraId="47CF376D" w14:textId="0607782B" w:rsidR="00864A52" w:rsidRPr="0069203E" w:rsidRDefault="00864A52" w:rsidP="00864A52">
            <w:pPr>
              <w:spacing w:line="276" w:lineRule="auto"/>
              <w:jc w:val="both"/>
              <w:rPr>
                <w:rFonts w:ascii="Book Antiqua" w:eastAsia="Calibri" w:hAnsi="Book Antiqua" w:cstheme="minorHAnsi"/>
                <w:sz w:val="24"/>
                <w:szCs w:val="24"/>
              </w:rPr>
            </w:pPr>
            <w:r w:rsidRPr="0069203E">
              <w:rPr>
                <w:rFonts w:ascii="Book Antiqua" w:hAnsi="Book Antiqua" w:cstheme="majorHAnsi"/>
                <w:color w:val="000000"/>
                <w:sz w:val="24"/>
                <w:szCs w:val="24"/>
              </w:rPr>
              <w:t xml:space="preserve">Cost Management dan </w:t>
            </w:r>
            <w:proofErr w:type="spellStart"/>
            <w:r w:rsidRPr="0069203E">
              <w:rPr>
                <w:rFonts w:ascii="Book Antiqua" w:hAnsi="Book Antiqua" w:cstheme="majorHAnsi"/>
                <w:color w:val="000000"/>
                <w:sz w:val="24"/>
                <w:szCs w:val="24"/>
              </w:rPr>
              <w:t>Pengendalian</w:t>
            </w:r>
            <w:proofErr w:type="spellEnd"/>
            <w:r w:rsidRPr="0069203E">
              <w:rPr>
                <w:rFonts w:ascii="Book Antiqua" w:hAnsi="Book Antiqua" w:cstheme="maj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203E">
              <w:rPr>
                <w:rFonts w:ascii="Book Antiqua" w:hAnsi="Book Antiqua" w:cstheme="majorHAnsi"/>
                <w:color w:val="000000"/>
                <w:sz w:val="24"/>
                <w:szCs w:val="24"/>
              </w:rPr>
              <w:t>Biaya</w:t>
            </w:r>
            <w:proofErr w:type="spellEnd"/>
            <w:r w:rsidRPr="0069203E">
              <w:rPr>
                <w:rFonts w:ascii="Book Antiqua" w:hAnsi="Book Antiqua" w:cstheme="maj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203E">
              <w:rPr>
                <w:rFonts w:ascii="Book Antiqua" w:hAnsi="Book Antiqua" w:cstheme="majorHAnsi"/>
                <w:color w:val="000000"/>
                <w:sz w:val="24"/>
                <w:szCs w:val="24"/>
              </w:rPr>
              <w:t>Strategis</w:t>
            </w:r>
            <w:proofErr w:type="spellEnd"/>
          </w:p>
        </w:tc>
      </w:tr>
      <w:tr w:rsidR="00864A52" w:rsidRPr="00E90B7C" w14:paraId="6B4A5FBF" w14:textId="77777777" w:rsidTr="00A539A0">
        <w:tc>
          <w:tcPr>
            <w:tcW w:w="1710" w:type="dxa"/>
          </w:tcPr>
          <w:p w14:paraId="30E4D204" w14:textId="7FF7DD2B" w:rsidR="00864A52" w:rsidRPr="0069203E" w:rsidRDefault="00864A52" w:rsidP="00864A52">
            <w:pPr>
              <w:spacing w:line="276" w:lineRule="auto"/>
              <w:jc w:val="both"/>
              <w:rPr>
                <w:rFonts w:ascii="Book Antiqua" w:eastAsia="Calibri" w:hAnsi="Book Antiqua" w:cstheme="minorHAnsi"/>
                <w:sz w:val="24"/>
                <w:szCs w:val="24"/>
              </w:rPr>
            </w:pPr>
            <w:r w:rsidRPr="0069203E">
              <w:rPr>
                <w:rFonts w:ascii="Book Antiqua" w:eastAsia="Calibri" w:hAnsi="Book Antiqua" w:cstheme="minorHAnsi"/>
                <w:sz w:val="24"/>
                <w:szCs w:val="24"/>
              </w:rPr>
              <w:t>13</w:t>
            </w:r>
          </w:p>
        </w:tc>
        <w:tc>
          <w:tcPr>
            <w:tcW w:w="6435" w:type="dxa"/>
          </w:tcPr>
          <w:p w14:paraId="5559A637" w14:textId="6799B2AE" w:rsidR="00864A52" w:rsidRPr="0069203E" w:rsidRDefault="00864A52" w:rsidP="00864A52">
            <w:pPr>
              <w:rPr>
                <w:rFonts w:ascii="Book Antiqua" w:eastAsia="Calibri" w:hAnsi="Book Antiqua" w:cstheme="minorHAnsi"/>
                <w:sz w:val="24"/>
                <w:szCs w:val="24"/>
              </w:rPr>
            </w:pPr>
            <w:proofErr w:type="spellStart"/>
            <w:r w:rsidRPr="0069203E">
              <w:rPr>
                <w:rFonts w:ascii="Book Antiqua" w:hAnsi="Book Antiqua" w:cstheme="majorHAnsi"/>
                <w:color w:val="000000"/>
                <w:sz w:val="24"/>
                <w:szCs w:val="24"/>
              </w:rPr>
              <w:t>Evaluasi</w:t>
            </w:r>
            <w:proofErr w:type="spellEnd"/>
            <w:r w:rsidRPr="0069203E">
              <w:rPr>
                <w:rFonts w:ascii="Book Antiqua" w:hAnsi="Book Antiqua" w:cstheme="majorHAnsi"/>
                <w:color w:val="000000"/>
                <w:sz w:val="24"/>
                <w:szCs w:val="24"/>
              </w:rPr>
              <w:t xml:space="preserve"> Kinerja </w:t>
            </w:r>
            <w:proofErr w:type="spellStart"/>
            <w:r w:rsidRPr="0069203E">
              <w:rPr>
                <w:rFonts w:ascii="Book Antiqua" w:hAnsi="Book Antiqua" w:cstheme="majorHAnsi"/>
                <w:color w:val="000000"/>
                <w:sz w:val="24"/>
                <w:szCs w:val="24"/>
              </w:rPr>
              <w:t>Strategis</w:t>
            </w:r>
            <w:proofErr w:type="spellEnd"/>
          </w:p>
        </w:tc>
      </w:tr>
      <w:tr w:rsidR="00864A52" w:rsidRPr="00864A52" w14:paraId="75AF9532" w14:textId="77777777" w:rsidTr="00A539A0">
        <w:tc>
          <w:tcPr>
            <w:tcW w:w="1710" w:type="dxa"/>
          </w:tcPr>
          <w:p w14:paraId="4720C826" w14:textId="62ECBD5F" w:rsidR="00864A52" w:rsidRPr="0069203E" w:rsidRDefault="00864A52" w:rsidP="00864A52">
            <w:pPr>
              <w:spacing w:line="276" w:lineRule="auto"/>
              <w:jc w:val="both"/>
              <w:rPr>
                <w:rFonts w:ascii="Book Antiqua" w:eastAsia="Calibri" w:hAnsi="Book Antiqua" w:cstheme="minorHAnsi"/>
                <w:sz w:val="24"/>
                <w:szCs w:val="24"/>
              </w:rPr>
            </w:pPr>
            <w:r w:rsidRPr="0069203E">
              <w:rPr>
                <w:rFonts w:ascii="Book Antiqua" w:eastAsia="Calibri" w:hAnsi="Book Antiqua" w:cstheme="minorHAnsi"/>
                <w:sz w:val="24"/>
                <w:szCs w:val="24"/>
              </w:rPr>
              <w:t>14</w:t>
            </w:r>
          </w:p>
        </w:tc>
        <w:tc>
          <w:tcPr>
            <w:tcW w:w="6435" w:type="dxa"/>
          </w:tcPr>
          <w:p w14:paraId="4FAB3225" w14:textId="094E9CDC" w:rsidR="00864A52" w:rsidRPr="00864A52" w:rsidRDefault="00864A52" w:rsidP="00864A52">
            <w:pPr>
              <w:rPr>
                <w:rFonts w:ascii="Book Antiqua" w:eastAsia="Calibri" w:hAnsi="Book Antiqua" w:cstheme="minorHAnsi"/>
                <w:sz w:val="24"/>
                <w:szCs w:val="24"/>
                <w:lang w:val="fi-FI"/>
              </w:rPr>
            </w:pPr>
            <w:proofErr w:type="spellStart"/>
            <w:r w:rsidRPr="0069203E">
              <w:rPr>
                <w:rFonts w:ascii="Book Antiqua" w:eastAsia="Calibri" w:hAnsi="Book Antiqua" w:cstheme="minorHAnsi"/>
                <w:sz w:val="24"/>
                <w:szCs w:val="24"/>
                <w:lang w:val="fi-FI"/>
              </w:rPr>
              <w:t>Struktur</w:t>
            </w:r>
            <w:proofErr w:type="spellEnd"/>
            <w:r w:rsidRPr="0069203E">
              <w:rPr>
                <w:rFonts w:ascii="Book Antiqua" w:eastAsia="Calibri" w:hAnsi="Book Antiqua" w:cstheme="minorHAnsi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69203E">
              <w:rPr>
                <w:rFonts w:ascii="Book Antiqua" w:eastAsia="Calibri" w:hAnsi="Book Antiqua" w:cstheme="minorHAnsi"/>
                <w:sz w:val="24"/>
                <w:szCs w:val="24"/>
                <w:lang w:val="fi-FI"/>
              </w:rPr>
              <w:t>dan</w:t>
            </w:r>
            <w:proofErr w:type="spellEnd"/>
            <w:r w:rsidRPr="0069203E">
              <w:rPr>
                <w:rFonts w:ascii="Book Antiqua" w:eastAsia="Calibri" w:hAnsi="Book Antiqua" w:cstheme="minorHAnsi"/>
                <w:sz w:val="24"/>
                <w:szCs w:val="24"/>
                <w:lang w:val="fi-FI"/>
              </w:rPr>
              <w:t xml:space="preserve"> Tata </w:t>
            </w:r>
            <w:proofErr w:type="spellStart"/>
            <w:r w:rsidRPr="0069203E">
              <w:rPr>
                <w:rFonts w:ascii="Book Antiqua" w:eastAsia="Calibri" w:hAnsi="Book Antiqua" w:cstheme="minorHAnsi"/>
                <w:sz w:val="24"/>
                <w:szCs w:val="24"/>
                <w:lang w:val="fi-FI"/>
              </w:rPr>
              <w:t>kelola</w:t>
            </w:r>
            <w:proofErr w:type="spellEnd"/>
            <w:r w:rsidRPr="0069203E">
              <w:rPr>
                <w:rFonts w:ascii="Book Antiqua" w:eastAsia="Calibri" w:hAnsi="Book Antiqua" w:cstheme="minorHAnsi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69203E">
              <w:rPr>
                <w:rFonts w:ascii="Book Antiqua" w:eastAsia="Calibri" w:hAnsi="Book Antiqua" w:cstheme="minorHAnsi"/>
                <w:sz w:val="24"/>
                <w:szCs w:val="24"/>
                <w:lang w:val="fi-FI"/>
              </w:rPr>
              <w:t>serta</w:t>
            </w:r>
            <w:proofErr w:type="spellEnd"/>
            <w:r w:rsidRPr="0069203E">
              <w:rPr>
                <w:rFonts w:ascii="Book Antiqua" w:eastAsia="Calibri" w:hAnsi="Book Antiqua" w:cstheme="minorHAnsi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69203E">
              <w:rPr>
                <w:rFonts w:ascii="Book Antiqua" w:eastAsia="Calibri" w:hAnsi="Book Antiqua" w:cstheme="minorHAnsi"/>
                <w:sz w:val="24"/>
                <w:szCs w:val="24"/>
                <w:lang w:val="fi-FI"/>
              </w:rPr>
              <w:t>manajemen</w:t>
            </w:r>
            <w:proofErr w:type="spellEnd"/>
            <w:r w:rsidRPr="0069203E">
              <w:rPr>
                <w:rFonts w:ascii="Book Antiqua" w:eastAsia="Calibri" w:hAnsi="Book Antiqua" w:cstheme="minorHAnsi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69203E">
              <w:rPr>
                <w:rFonts w:ascii="Book Antiqua" w:eastAsia="Calibri" w:hAnsi="Book Antiqua" w:cstheme="minorHAnsi"/>
                <w:sz w:val="24"/>
                <w:szCs w:val="24"/>
                <w:lang w:val="fi-FI"/>
              </w:rPr>
              <w:t>Perubahan</w:t>
            </w:r>
            <w:proofErr w:type="spellEnd"/>
          </w:p>
        </w:tc>
      </w:tr>
      <w:tr w:rsidR="00864A52" w:rsidRPr="00C10463" w14:paraId="4772E7F8" w14:textId="77777777" w:rsidTr="00A539A0">
        <w:tc>
          <w:tcPr>
            <w:tcW w:w="1710" w:type="dxa"/>
          </w:tcPr>
          <w:p w14:paraId="6BFBA49C" w14:textId="2F29BE01" w:rsidR="00864A52" w:rsidRPr="0069203E" w:rsidRDefault="00864A52" w:rsidP="00864A52">
            <w:pPr>
              <w:spacing w:line="276" w:lineRule="auto"/>
              <w:jc w:val="both"/>
              <w:rPr>
                <w:rFonts w:ascii="Book Antiqua" w:eastAsia="Calibri" w:hAnsi="Book Antiqua" w:cstheme="minorHAnsi"/>
                <w:sz w:val="24"/>
                <w:szCs w:val="24"/>
              </w:rPr>
            </w:pPr>
            <w:r w:rsidRPr="0069203E">
              <w:rPr>
                <w:rFonts w:ascii="Book Antiqua" w:eastAsia="Calibri" w:hAnsi="Book Antiqua" w:cstheme="minorHAnsi"/>
                <w:sz w:val="24"/>
                <w:szCs w:val="24"/>
              </w:rPr>
              <w:t>15</w:t>
            </w:r>
          </w:p>
        </w:tc>
        <w:tc>
          <w:tcPr>
            <w:tcW w:w="6435" w:type="dxa"/>
          </w:tcPr>
          <w:p w14:paraId="2FE6E1D8" w14:textId="4D04383E" w:rsidR="00864A52" w:rsidRPr="00C10463" w:rsidRDefault="00864A52" w:rsidP="00864A52">
            <w:pPr>
              <w:rPr>
                <w:rFonts w:ascii="Book Antiqua" w:eastAsia="Calibri" w:hAnsi="Book Antiqua" w:cstheme="minorHAnsi"/>
                <w:sz w:val="24"/>
                <w:szCs w:val="24"/>
                <w:lang w:val="fi-FI"/>
              </w:rPr>
            </w:pPr>
            <w:proofErr w:type="spellStart"/>
            <w:r w:rsidRPr="0069203E">
              <w:rPr>
                <w:rFonts w:ascii="Book Antiqua" w:hAnsi="Book Antiqua" w:cstheme="majorHAnsi"/>
                <w:color w:val="000000"/>
                <w:sz w:val="24"/>
                <w:szCs w:val="24"/>
                <w:lang w:val="fi-FI"/>
              </w:rPr>
              <w:t>Etika</w:t>
            </w:r>
            <w:proofErr w:type="spellEnd"/>
            <w:r w:rsidRPr="0069203E">
              <w:rPr>
                <w:rFonts w:ascii="Book Antiqua" w:hAnsi="Book Antiqua" w:cstheme="majorHAnsi"/>
                <w:color w:val="000000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69203E">
              <w:rPr>
                <w:rFonts w:ascii="Book Antiqua" w:hAnsi="Book Antiqua" w:cstheme="majorHAnsi"/>
                <w:color w:val="000000"/>
                <w:sz w:val="24"/>
                <w:szCs w:val="24"/>
                <w:lang w:val="fi-FI"/>
              </w:rPr>
              <w:t>dan</w:t>
            </w:r>
            <w:proofErr w:type="spellEnd"/>
            <w:r w:rsidRPr="0069203E">
              <w:rPr>
                <w:rFonts w:ascii="Book Antiqua" w:hAnsi="Book Antiqua" w:cstheme="majorHAnsi"/>
                <w:color w:val="000000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69203E">
              <w:rPr>
                <w:rFonts w:ascii="Book Antiqua" w:hAnsi="Book Antiqua" w:cstheme="majorHAnsi"/>
                <w:color w:val="000000"/>
                <w:sz w:val="24"/>
                <w:szCs w:val="24"/>
                <w:lang w:val="fi-FI"/>
              </w:rPr>
              <w:t>Tanggung</w:t>
            </w:r>
            <w:proofErr w:type="spellEnd"/>
            <w:r w:rsidRPr="0069203E">
              <w:rPr>
                <w:rFonts w:ascii="Book Antiqua" w:hAnsi="Book Antiqua" w:cstheme="majorHAnsi"/>
                <w:color w:val="000000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69203E">
              <w:rPr>
                <w:rFonts w:ascii="Book Antiqua" w:hAnsi="Book Antiqua" w:cstheme="majorHAnsi"/>
                <w:color w:val="000000"/>
                <w:sz w:val="24"/>
                <w:szCs w:val="24"/>
                <w:lang w:val="fi-FI"/>
              </w:rPr>
              <w:t>Jawab</w:t>
            </w:r>
            <w:proofErr w:type="spellEnd"/>
            <w:r w:rsidRPr="0069203E">
              <w:rPr>
                <w:rFonts w:ascii="Book Antiqua" w:hAnsi="Book Antiqua" w:cstheme="majorHAnsi"/>
                <w:color w:val="000000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69203E">
              <w:rPr>
                <w:rFonts w:ascii="Book Antiqua" w:hAnsi="Book Antiqua" w:cstheme="majorHAnsi"/>
                <w:color w:val="000000"/>
                <w:sz w:val="24"/>
                <w:szCs w:val="24"/>
                <w:lang w:val="fi-FI"/>
              </w:rPr>
              <w:t>Sosial</w:t>
            </w:r>
            <w:proofErr w:type="spellEnd"/>
            <w:r w:rsidRPr="0069203E">
              <w:rPr>
                <w:rFonts w:ascii="Book Antiqua" w:hAnsi="Book Antiqua" w:cstheme="majorHAnsi"/>
                <w:color w:val="000000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69203E">
              <w:rPr>
                <w:rFonts w:ascii="Book Antiqua" w:hAnsi="Book Antiqua" w:cstheme="majorHAnsi"/>
                <w:color w:val="000000"/>
                <w:sz w:val="24"/>
                <w:szCs w:val="24"/>
                <w:lang w:val="fi-FI"/>
              </w:rPr>
              <w:t>dalam</w:t>
            </w:r>
            <w:proofErr w:type="spellEnd"/>
            <w:r w:rsidRPr="0069203E">
              <w:rPr>
                <w:rFonts w:ascii="Book Antiqua" w:hAnsi="Book Antiqua" w:cstheme="majorHAnsi"/>
                <w:color w:val="000000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69203E">
              <w:rPr>
                <w:rFonts w:ascii="Book Antiqua" w:hAnsi="Book Antiqua" w:cstheme="majorHAnsi"/>
                <w:color w:val="000000"/>
                <w:sz w:val="24"/>
                <w:szCs w:val="24"/>
                <w:lang w:val="fi-FI"/>
              </w:rPr>
              <w:t>Akuntansi</w:t>
            </w:r>
            <w:proofErr w:type="spellEnd"/>
            <w:r w:rsidRPr="0069203E">
              <w:rPr>
                <w:rFonts w:ascii="Book Antiqua" w:hAnsi="Book Antiqua" w:cstheme="majorHAnsi"/>
                <w:color w:val="000000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69203E">
              <w:rPr>
                <w:rFonts w:ascii="Book Antiqua" w:hAnsi="Book Antiqua" w:cstheme="majorHAnsi"/>
                <w:color w:val="000000"/>
                <w:sz w:val="24"/>
                <w:szCs w:val="24"/>
                <w:lang w:val="fi-FI"/>
              </w:rPr>
              <w:t>Manajemen</w:t>
            </w:r>
            <w:proofErr w:type="spellEnd"/>
          </w:p>
        </w:tc>
      </w:tr>
      <w:tr w:rsidR="00864A52" w:rsidRPr="00264198" w14:paraId="17337624" w14:textId="77777777" w:rsidTr="00A539A0">
        <w:tc>
          <w:tcPr>
            <w:tcW w:w="1710" w:type="dxa"/>
          </w:tcPr>
          <w:p w14:paraId="0689333A" w14:textId="0DC81AD6" w:rsidR="00864A52" w:rsidRPr="00864A52" w:rsidRDefault="00864A52" w:rsidP="00864A52">
            <w:pPr>
              <w:spacing w:line="276" w:lineRule="auto"/>
              <w:jc w:val="both"/>
              <w:rPr>
                <w:rFonts w:ascii="Book Antiqua" w:eastAsia="Calibri" w:hAnsi="Book Antiqua" w:cstheme="minorHAnsi"/>
                <w:sz w:val="24"/>
                <w:szCs w:val="24"/>
                <w:lang w:val="fi-FI"/>
              </w:rPr>
            </w:pPr>
            <w:r w:rsidRPr="0069203E">
              <w:rPr>
                <w:rFonts w:ascii="Book Antiqua" w:eastAsia="Calibri" w:hAnsi="Book Antiqua" w:cstheme="minorHAnsi"/>
                <w:sz w:val="24"/>
                <w:szCs w:val="24"/>
              </w:rPr>
              <w:t>16</w:t>
            </w:r>
          </w:p>
        </w:tc>
        <w:tc>
          <w:tcPr>
            <w:tcW w:w="6435" w:type="dxa"/>
          </w:tcPr>
          <w:p w14:paraId="587EE567" w14:textId="50BA4634" w:rsidR="00864A52" w:rsidRPr="0069203E" w:rsidRDefault="00864A52" w:rsidP="00864A52">
            <w:pPr>
              <w:rPr>
                <w:rFonts w:ascii="Book Antiqua" w:eastAsia="Calibri" w:hAnsi="Book Antiqua" w:cstheme="minorHAnsi"/>
                <w:sz w:val="24"/>
                <w:szCs w:val="24"/>
                <w:lang w:val="fi-FI"/>
              </w:rPr>
            </w:pPr>
            <w:r w:rsidRPr="0069203E">
              <w:rPr>
                <w:rFonts w:ascii="Book Antiqua" w:eastAsia="Calibri" w:hAnsi="Book Antiqua" w:cstheme="minorHAnsi"/>
                <w:sz w:val="24"/>
                <w:szCs w:val="24"/>
              </w:rPr>
              <w:t>UAS</w:t>
            </w:r>
            <w:r w:rsidRPr="0069203E">
              <w:rPr>
                <w:rFonts w:ascii="Book Antiqua" w:hAnsi="Book Antiqua" w:cstheme="majorHAnsi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6E3904DC" w14:textId="77777777" w:rsidR="00A539A0" w:rsidRDefault="00A539A0" w:rsidP="000E1C55">
      <w:pPr>
        <w:spacing w:line="276" w:lineRule="auto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731B1969" w14:textId="775283C7" w:rsidR="005B2253" w:rsidRDefault="000A1948" w:rsidP="005D7E2F">
      <w:pPr>
        <w:numPr>
          <w:ilvl w:val="0"/>
          <w:numId w:val="28"/>
        </w:numPr>
        <w:spacing w:after="200" w:line="276" w:lineRule="auto"/>
        <w:ind w:left="360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Tata </w:t>
      </w:r>
      <w:proofErr w:type="spellStart"/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>Tertib</w:t>
      </w:r>
      <w:proofErr w:type="spellEnd"/>
    </w:p>
    <w:p w14:paraId="2498F9FA" w14:textId="77777777" w:rsidR="00864A52" w:rsidRPr="00426057" w:rsidRDefault="00864A52" w:rsidP="00864A52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42B454B4" w14:textId="469C7377" w:rsidR="00EF2B8B" w:rsidRPr="00426057" w:rsidRDefault="00447874" w:rsidP="00426057">
      <w:pPr>
        <w:spacing w:line="276" w:lineRule="auto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4AD6D5" wp14:editId="50F26C8E">
            <wp:simplePos x="0" y="0"/>
            <wp:positionH relativeFrom="column">
              <wp:posOffset>0</wp:posOffset>
            </wp:positionH>
            <wp:positionV relativeFrom="paragraph">
              <wp:posOffset>696504</wp:posOffset>
            </wp:positionV>
            <wp:extent cx="1248834" cy="864285"/>
            <wp:effectExtent l="0" t="0" r="8890" b="0"/>
            <wp:wrapNone/>
            <wp:docPr id="1465807750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969A4BF6-D7D7-454F-9D3C-9BBEE58013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969A4BF6-D7D7-454F-9D3C-9BBEE580138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8834" cy="864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8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5"/>
        <w:gridCol w:w="4426"/>
      </w:tblGrid>
      <w:tr w:rsidR="00EF2B8B" w:rsidRPr="00E90B7C" w14:paraId="2CE65CC1" w14:textId="77777777" w:rsidTr="00447874">
        <w:trPr>
          <w:trHeight w:val="263"/>
        </w:trPr>
        <w:tc>
          <w:tcPr>
            <w:tcW w:w="4425" w:type="dxa"/>
          </w:tcPr>
          <w:p w14:paraId="1B22445A" w14:textId="77777777" w:rsidR="00EF2B8B" w:rsidRPr="00E90B7C" w:rsidRDefault="00EF2B8B" w:rsidP="000E1C55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426" w:type="dxa"/>
          </w:tcPr>
          <w:p w14:paraId="0CA4E4B3" w14:textId="2824F827" w:rsidR="00EF2B8B" w:rsidRPr="00E90B7C" w:rsidRDefault="00EF2B8B" w:rsidP="000E1C55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E90B7C">
              <w:rPr>
                <w:rFonts w:asciiTheme="minorHAnsi" w:eastAsia="Calibri" w:hAnsiTheme="minorHAnsi" w:cstheme="minorHAnsi"/>
                <w:sz w:val="24"/>
                <w:szCs w:val="24"/>
              </w:rPr>
              <w:t>Bandarlampung</w:t>
            </w:r>
            <w:proofErr w:type="spellEnd"/>
            <w:r w:rsidRPr="00E90B7C">
              <w:rPr>
                <w:rFonts w:asciiTheme="minorHAnsi" w:eastAsia="Calibri" w:hAnsiTheme="minorHAnsi" w:cstheme="minorHAnsi"/>
                <w:sz w:val="24"/>
                <w:szCs w:val="24"/>
              </w:rPr>
              <w:t>,</w:t>
            </w:r>
            <w:r w:rsidR="00426057">
              <w:rPr>
                <w:rFonts w:asciiTheme="minorHAnsi" w:eastAsia="Calibri" w:hAnsiTheme="minorHAnsi" w:cstheme="minorHAnsi"/>
                <w:sz w:val="24"/>
                <w:szCs w:val="24"/>
              </w:rPr>
              <w:t>………………………….</w:t>
            </w:r>
          </w:p>
        </w:tc>
      </w:tr>
      <w:tr w:rsidR="00EF2B8B" w:rsidRPr="00E90B7C" w14:paraId="34A62E34" w14:textId="77777777" w:rsidTr="00447874">
        <w:trPr>
          <w:trHeight w:val="263"/>
        </w:trPr>
        <w:tc>
          <w:tcPr>
            <w:tcW w:w="4425" w:type="dxa"/>
          </w:tcPr>
          <w:p w14:paraId="1C8114A8" w14:textId="1C2A813D" w:rsidR="00EF2B8B" w:rsidRPr="00E90B7C" w:rsidRDefault="0018246F" w:rsidP="000E1C55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90B7C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Dosen </w:t>
            </w:r>
            <w:proofErr w:type="spellStart"/>
            <w:r w:rsidRPr="00E90B7C">
              <w:rPr>
                <w:rFonts w:asciiTheme="minorHAnsi" w:eastAsia="Calibri" w:hAnsiTheme="minorHAnsi" w:cstheme="minorHAnsi"/>
                <w:sz w:val="24"/>
                <w:szCs w:val="24"/>
              </w:rPr>
              <w:t>Pengampu</w:t>
            </w:r>
            <w:proofErr w:type="spellEnd"/>
            <w:r w:rsidR="00EF2B8B" w:rsidRPr="00E90B7C">
              <w:rPr>
                <w:rFonts w:asciiTheme="minorHAnsi" w:eastAsia="Calibri" w:hAnsiTheme="minorHAnsi" w:cstheme="minorHAnsi"/>
                <w:sz w:val="24"/>
                <w:szCs w:val="24"/>
              </w:rPr>
              <w:t>,</w:t>
            </w:r>
          </w:p>
        </w:tc>
        <w:tc>
          <w:tcPr>
            <w:tcW w:w="4426" w:type="dxa"/>
          </w:tcPr>
          <w:p w14:paraId="1F0241E2" w14:textId="636F3FA1" w:rsidR="00EF2B8B" w:rsidRPr="00E90B7C" w:rsidRDefault="0018246F" w:rsidP="000E1C55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E90B7C">
              <w:rPr>
                <w:rFonts w:asciiTheme="minorHAnsi" w:eastAsia="Calibri" w:hAnsiTheme="minorHAnsi" w:cstheme="minorHAnsi"/>
                <w:sz w:val="24"/>
                <w:szCs w:val="24"/>
              </w:rPr>
              <w:t>Mahasiswa</w:t>
            </w:r>
            <w:proofErr w:type="spellEnd"/>
            <w:r w:rsidR="00EF2B8B" w:rsidRPr="00E90B7C">
              <w:rPr>
                <w:rFonts w:asciiTheme="minorHAnsi" w:eastAsia="Calibri" w:hAnsiTheme="minorHAnsi" w:cstheme="minorHAnsi"/>
                <w:sz w:val="24"/>
                <w:szCs w:val="24"/>
              </w:rPr>
              <w:t>,</w:t>
            </w:r>
          </w:p>
        </w:tc>
      </w:tr>
      <w:tr w:rsidR="00EF2B8B" w:rsidRPr="00E90B7C" w14:paraId="6C1CD2A8" w14:textId="77777777" w:rsidTr="00447874">
        <w:trPr>
          <w:trHeight w:val="203"/>
        </w:trPr>
        <w:tc>
          <w:tcPr>
            <w:tcW w:w="4425" w:type="dxa"/>
          </w:tcPr>
          <w:p w14:paraId="1167D3AC" w14:textId="77777777" w:rsidR="00EF2B8B" w:rsidRPr="00E90B7C" w:rsidRDefault="00EF2B8B" w:rsidP="000E1C55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426" w:type="dxa"/>
          </w:tcPr>
          <w:p w14:paraId="57301EDC" w14:textId="771DEBE4" w:rsidR="00EF2B8B" w:rsidRPr="00E90B7C" w:rsidRDefault="00EF2B8B" w:rsidP="000E1C55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447874" w:rsidRPr="00E90B7C" w14:paraId="3C61EA4F" w14:textId="77777777" w:rsidTr="00447874">
        <w:trPr>
          <w:trHeight w:val="203"/>
        </w:trPr>
        <w:tc>
          <w:tcPr>
            <w:tcW w:w="4425" w:type="dxa"/>
          </w:tcPr>
          <w:p w14:paraId="2C1C1B6A" w14:textId="77777777" w:rsidR="00447874" w:rsidRPr="00E90B7C" w:rsidRDefault="00447874" w:rsidP="000E1C55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426" w:type="dxa"/>
          </w:tcPr>
          <w:p w14:paraId="4D5476E4" w14:textId="77777777" w:rsidR="00447874" w:rsidRPr="00E90B7C" w:rsidRDefault="00447874" w:rsidP="000E1C55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447874" w:rsidRPr="00E90B7C" w14:paraId="04CB67AA" w14:textId="77777777" w:rsidTr="00447874">
        <w:trPr>
          <w:trHeight w:val="203"/>
        </w:trPr>
        <w:tc>
          <w:tcPr>
            <w:tcW w:w="4425" w:type="dxa"/>
          </w:tcPr>
          <w:p w14:paraId="511CE65B" w14:textId="77777777" w:rsidR="00447874" w:rsidRPr="00E90B7C" w:rsidRDefault="00447874" w:rsidP="000E1C55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426" w:type="dxa"/>
          </w:tcPr>
          <w:p w14:paraId="5CBE1F80" w14:textId="77777777" w:rsidR="00447874" w:rsidRPr="00E90B7C" w:rsidRDefault="00447874" w:rsidP="000E1C55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F2B8B" w:rsidRPr="00E90B7C" w14:paraId="1C0D8313" w14:textId="77777777" w:rsidTr="00447874">
        <w:trPr>
          <w:trHeight w:val="263"/>
        </w:trPr>
        <w:tc>
          <w:tcPr>
            <w:tcW w:w="4425" w:type="dxa"/>
          </w:tcPr>
          <w:p w14:paraId="28CA7716" w14:textId="644169A2" w:rsidR="00EF2B8B" w:rsidRPr="00E90B7C" w:rsidRDefault="00EF2B8B" w:rsidP="000E1C55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426" w:type="dxa"/>
          </w:tcPr>
          <w:p w14:paraId="7A474ACD" w14:textId="51EF8A1B" w:rsidR="00EF2B8B" w:rsidRPr="00E90B7C" w:rsidRDefault="00EF2B8B" w:rsidP="000E1C55">
            <w:pPr>
              <w:jc w:val="both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</w:tr>
    </w:tbl>
    <w:p w14:paraId="4D6A3942" w14:textId="1D184366" w:rsidR="000A1948" w:rsidRPr="00E90B7C" w:rsidRDefault="0018246F" w:rsidP="000E1C55">
      <w:pPr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E90B7C">
        <w:rPr>
          <w:rFonts w:asciiTheme="minorHAnsi" w:eastAsia="Calibri" w:hAnsiTheme="minorHAnsi" w:cstheme="minorHAnsi"/>
          <w:sz w:val="24"/>
          <w:szCs w:val="24"/>
        </w:rPr>
        <w:t>(</w:t>
      </w:r>
      <w:r w:rsidR="00551DBC">
        <w:rPr>
          <w:rFonts w:asciiTheme="minorHAnsi" w:eastAsia="Calibri" w:hAnsiTheme="minorHAnsi" w:cstheme="minorHAnsi"/>
          <w:sz w:val="24"/>
          <w:szCs w:val="24"/>
        </w:rPr>
        <w:t xml:space="preserve">Nolita Yeni </w:t>
      </w:r>
      <w:proofErr w:type="spellStart"/>
      <w:r w:rsidR="00551DBC">
        <w:rPr>
          <w:rFonts w:asciiTheme="minorHAnsi" w:eastAsia="Calibri" w:hAnsiTheme="minorHAnsi" w:cstheme="minorHAnsi"/>
          <w:sz w:val="24"/>
          <w:szCs w:val="24"/>
        </w:rPr>
        <w:t>Siregar,SE.,Ak.,M.s.Ak.,CA</w:t>
      </w:r>
      <w:proofErr w:type="spellEnd"/>
      <w:r w:rsidRPr="00E90B7C">
        <w:rPr>
          <w:rFonts w:asciiTheme="minorHAnsi" w:eastAsia="Calibri" w:hAnsiTheme="minorHAnsi" w:cstheme="minorHAnsi"/>
          <w:sz w:val="24"/>
          <w:szCs w:val="24"/>
        </w:rPr>
        <w:t>)</w:t>
      </w:r>
      <w:r w:rsidR="00551DBC">
        <w:rPr>
          <w:rFonts w:asciiTheme="minorHAnsi" w:eastAsia="Calibri" w:hAnsiTheme="minorHAnsi" w:cstheme="minorHAnsi"/>
          <w:sz w:val="24"/>
          <w:szCs w:val="24"/>
        </w:rPr>
        <w:t xml:space="preserve">      </w:t>
      </w:r>
      <w:r w:rsidR="00551DBC">
        <w:rPr>
          <w:rFonts w:asciiTheme="minorHAnsi" w:eastAsia="Calibri" w:hAnsiTheme="minorHAnsi" w:cstheme="minorHAnsi"/>
          <w:sz w:val="24"/>
          <w:szCs w:val="24"/>
        </w:rPr>
        <w:tab/>
      </w:r>
      <w:r w:rsidRPr="00E90B7C">
        <w:rPr>
          <w:rFonts w:asciiTheme="minorHAnsi" w:eastAsia="Calibri" w:hAnsiTheme="minorHAnsi" w:cstheme="minorHAnsi"/>
          <w:sz w:val="24"/>
          <w:szCs w:val="24"/>
        </w:rPr>
        <w:t>(</w:t>
      </w:r>
      <w:r w:rsidRPr="00E90B7C">
        <w:rPr>
          <w:rFonts w:asciiTheme="minorHAnsi" w:eastAsia="Calibri" w:hAnsiTheme="minorHAnsi" w:cstheme="minorHAnsi"/>
          <w:sz w:val="24"/>
          <w:szCs w:val="24"/>
        </w:rPr>
        <w:tab/>
      </w:r>
      <w:r w:rsidRPr="00E90B7C">
        <w:rPr>
          <w:rFonts w:asciiTheme="minorHAnsi" w:eastAsia="Calibri" w:hAnsiTheme="minorHAnsi" w:cstheme="minorHAnsi"/>
          <w:sz w:val="24"/>
          <w:szCs w:val="24"/>
        </w:rPr>
        <w:tab/>
      </w:r>
      <w:r w:rsidRPr="00E90B7C">
        <w:rPr>
          <w:rFonts w:asciiTheme="minorHAnsi" w:eastAsia="Calibri" w:hAnsiTheme="minorHAnsi" w:cstheme="minorHAnsi"/>
          <w:sz w:val="24"/>
          <w:szCs w:val="24"/>
        </w:rPr>
        <w:tab/>
      </w:r>
      <w:r w:rsidRPr="00E90B7C">
        <w:rPr>
          <w:rFonts w:asciiTheme="minorHAnsi" w:eastAsia="Calibri" w:hAnsiTheme="minorHAnsi" w:cstheme="minorHAnsi"/>
          <w:sz w:val="24"/>
          <w:szCs w:val="24"/>
        </w:rPr>
        <w:tab/>
        <w:t>)</w:t>
      </w:r>
    </w:p>
    <w:p w14:paraId="314828B1" w14:textId="7E363F5E" w:rsidR="0018246F" w:rsidRPr="00E90B7C" w:rsidRDefault="00447874" w:rsidP="000E1C55">
      <w:pPr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 xml:space="preserve">  </w:t>
      </w:r>
      <w:r w:rsidR="0018246F" w:rsidRPr="00E90B7C">
        <w:rPr>
          <w:rFonts w:asciiTheme="minorHAnsi" w:eastAsia="Calibri" w:hAnsiTheme="minorHAnsi" w:cstheme="minorHAnsi"/>
          <w:sz w:val="24"/>
          <w:szCs w:val="24"/>
        </w:rPr>
        <w:t>NIP</w:t>
      </w:r>
      <w:r w:rsidR="00551DBC">
        <w:rPr>
          <w:rFonts w:asciiTheme="minorHAnsi" w:eastAsia="Calibri" w:hAnsiTheme="minorHAnsi" w:cstheme="minorHAnsi"/>
          <w:sz w:val="24"/>
          <w:szCs w:val="24"/>
        </w:rPr>
        <w:t>.00420702</w:t>
      </w:r>
      <w:r w:rsidR="0018246F" w:rsidRPr="00E90B7C">
        <w:rPr>
          <w:rFonts w:asciiTheme="minorHAnsi" w:eastAsia="Calibri" w:hAnsiTheme="minorHAnsi" w:cstheme="minorHAnsi"/>
          <w:sz w:val="24"/>
          <w:szCs w:val="24"/>
        </w:rPr>
        <w:tab/>
      </w:r>
      <w:r w:rsidR="0018246F" w:rsidRPr="00E90B7C">
        <w:rPr>
          <w:rFonts w:asciiTheme="minorHAnsi" w:eastAsia="Calibri" w:hAnsiTheme="minorHAnsi" w:cstheme="minorHAnsi"/>
          <w:sz w:val="24"/>
          <w:szCs w:val="24"/>
        </w:rPr>
        <w:tab/>
      </w:r>
      <w:r w:rsidR="0018246F" w:rsidRPr="00E90B7C">
        <w:rPr>
          <w:rFonts w:asciiTheme="minorHAnsi" w:eastAsia="Calibri" w:hAnsiTheme="minorHAnsi" w:cstheme="minorHAnsi"/>
          <w:sz w:val="24"/>
          <w:szCs w:val="24"/>
        </w:rPr>
        <w:tab/>
      </w:r>
      <w:r w:rsidR="0018246F" w:rsidRPr="00E90B7C">
        <w:rPr>
          <w:rFonts w:asciiTheme="minorHAnsi" w:eastAsia="Calibri" w:hAnsiTheme="minorHAnsi" w:cstheme="minorHAnsi"/>
          <w:sz w:val="24"/>
          <w:szCs w:val="24"/>
        </w:rPr>
        <w:tab/>
        <w:t>NPM</w:t>
      </w:r>
    </w:p>
    <w:p w14:paraId="0CF8B91C" w14:textId="77777777" w:rsidR="000A1948" w:rsidRPr="00E90B7C" w:rsidRDefault="000A1948" w:rsidP="000E1C55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0A1948" w:rsidRPr="00E90B7C" w:rsidSect="002A6882">
      <w:headerReference w:type="default" r:id="rId10"/>
      <w:pgSz w:w="11907" w:h="16839" w:code="9"/>
      <w:pgMar w:top="2268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69C30" w14:textId="77777777" w:rsidR="00A27009" w:rsidRDefault="00A27009" w:rsidP="002A6882">
      <w:r>
        <w:separator/>
      </w:r>
    </w:p>
  </w:endnote>
  <w:endnote w:type="continuationSeparator" w:id="0">
    <w:p w14:paraId="3201BCF1" w14:textId="77777777" w:rsidR="00A27009" w:rsidRDefault="00A27009" w:rsidP="002A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F7D4ED" w14:textId="77777777" w:rsidR="00A27009" w:rsidRDefault="00A27009" w:rsidP="002A6882">
      <w:r>
        <w:separator/>
      </w:r>
    </w:p>
  </w:footnote>
  <w:footnote w:type="continuationSeparator" w:id="0">
    <w:p w14:paraId="1528293A" w14:textId="77777777" w:rsidR="00A27009" w:rsidRDefault="00A27009" w:rsidP="002A6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tblInd w:w="-3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552"/>
      <w:gridCol w:w="2551"/>
      <w:gridCol w:w="2552"/>
      <w:gridCol w:w="2551"/>
    </w:tblGrid>
    <w:tr w:rsidR="002A6882" w:rsidRPr="002A6882" w14:paraId="69F6B2CF" w14:textId="77777777" w:rsidTr="0045329C">
      <w:trPr>
        <w:trHeight w:val="1119"/>
      </w:trPr>
      <w:tc>
        <w:tcPr>
          <w:tcW w:w="10206" w:type="dxa"/>
          <w:gridSpan w:val="4"/>
        </w:tcPr>
        <w:p w14:paraId="1975475C" w14:textId="1F8CBF17" w:rsidR="00426057" w:rsidRPr="00955E11" w:rsidRDefault="00426057" w:rsidP="00426057">
          <w:pPr>
            <w:spacing w:line="242" w:lineRule="auto"/>
            <w:ind w:left="2362" w:right="137" w:hanging="2362"/>
            <w:jc w:val="center"/>
            <w:rPr>
              <w:rFonts w:ascii="Book Antiqua" w:eastAsia="Book Antiqua" w:hAnsi="Book Antiqua" w:cs="Book Antiqua"/>
              <w:b/>
              <w:spacing w:val="3"/>
              <w:sz w:val="28"/>
              <w:szCs w:val="28"/>
            </w:rPr>
          </w:pPr>
          <w:r>
            <w:rPr>
              <w:rFonts w:ascii="Book Antiqua" w:eastAsia="Book Antiqua" w:hAnsi="Book Antiqua" w:cs="Book Antiqua"/>
              <w:b/>
              <w:noProof/>
              <w:spacing w:val="1"/>
              <w:sz w:val="28"/>
              <w:szCs w:val="28"/>
            </w:rPr>
            <w:drawing>
              <wp:anchor distT="0" distB="0" distL="114300" distR="114300" simplePos="0" relativeHeight="251658240" behindDoc="0" locked="0" layoutInCell="1" allowOverlap="1" wp14:anchorId="06C37C01" wp14:editId="3C63780A">
                <wp:simplePos x="0" y="0"/>
                <wp:positionH relativeFrom="column">
                  <wp:posOffset>-41910</wp:posOffset>
                </wp:positionH>
                <wp:positionV relativeFrom="paragraph">
                  <wp:posOffset>-25600</wp:posOffset>
                </wp:positionV>
                <wp:extent cx="732177" cy="736800"/>
                <wp:effectExtent l="0" t="0" r="0" b="635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153" cy="739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55E11">
            <w:rPr>
              <w:rFonts w:ascii="Book Antiqua" w:eastAsia="Book Antiqua" w:hAnsi="Book Antiqua" w:cs="Book Antiqua"/>
              <w:b/>
              <w:spacing w:val="1"/>
              <w:sz w:val="28"/>
              <w:szCs w:val="28"/>
            </w:rPr>
            <w:t>INSTITUT INFORMATIKA &amp; BISNIS DARMAJAYA</w:t>
          </w:r>
        </w:p>
        <w:p w14:paraId="433F4AE5" w14:textId="17DF2D68" w:rsidR="00426057" w:rsidRDefault="00F96A8D" w:rsidP="00426057">
          <w:pPr>
            <w:spacing w:line="242" w:lineRule="auto"/>
            <w:ind w:left="94" w:right="279"/>
            <w:jc w:val="center"/>
            <w:rPr>
              <w:rFonts w:ascii="Book Antiqua" w:eastAsia="Book Antiqua" w:hAnsi="Book Antiqua" w:cs="Book Antiqua"/>
              <w:b/>
              <w:spacing w:val="1"/>
              <w:sz w:val="28"/>
              <w:szCs w:val="28"/>
            </w:rPr>
          </w:pPr>
          <w:r>
            <w:rPr>
              <w:rFonts w:ascii="Book Antiqua" w:eastAsia="Book Antiqua" w:hAnsi="Book Antiqua" w:cs="Book Antiqua"/>
              <w:b/>
              <w:spacing w:val="1"/>
              <w:sz w:val="28"/>
              <w:szCs w:val="28"/>
            </w:rPr>
            <w:t>FAKULTAS EKONOMI DAN BISNIS</w:t>
          </w:r>
        </w:p>
        <w:p w14:paraId="1FCBD6A8" w14:textId="5D174F34" w:rsidR="002A6882" w:rsidRPr="00426057" w:rsidRDefault="00F96A8D" w:rsidP="00426057">
          <w:pPr>
            <w:spacing w:line="242" w:lineRule="auto"/>
            <w:ind w:left="94" w:right="279"/>
            <w:jc w:val="center"/>
            <w:rPr>
              <w:rFonts w:ascii="Book Antiqua" w:eastAsia="Book Antiqua" w:hAnsi="Book Antiqua" w:cs="Book Antiqua"/>
              <w:b/>
              <w:spacing w:val="1"/>
              <w:sz w:val="28"/>
              <w:szCs w:val="28"/>
            </w:rPr>
          </w:pPr>
          <w:r>
            <w:rPr>
              <w:rFonts w:ascii="Book Antiqua" w:eastAsia="Book Antiqua" w:hAnsi="Book Antiqua" w:cs="Book Antiqua"/>
              <w:b/>
              <w:spacing w:val="1"/>
              <w:sz w:val="28"/>
              <w:szCs w:val="28"/>
            </w:rPr>
            <w:t>PROGRAM STUDI AKUNTANSI</w:t>
          </w:r>
        </w:p>
      </w:tc>
    </w:tr>
    <w:tr w:rsidR="002A6882" w:rsidRPr="002A6882" w14:paraId="25051351" w14:textId="77777777" w:rsidTr="0045329C">
      <w:tc>
        <w:tcPr>
          <w:tcW w:w="10206" w:type="dxa"/>
          <w:gridSpan w:val="4"/>
        </w:tcPr>
        <w:p w14:paraId="3836AFDA" w14:textId="77777777" w:rsidR="002A6882" w:rsidRPr="002A6882" w:rsidRDefault="002A6882" w:rsidP="002A6882">
          <w:pPr>
            <w:tabs>
              <w:tab w:val="center" w:pos="4680"/>
              <w:tab w:val="right" w:pos="9360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 w:rsidRPr="002A6882">
            <w:rPr>
              <w:rFonts w:ascii="Arial" w:eastAsia="Calibri" w:hAnsi="Arial" w:cs="Arial"/>
              <w:b/>
              <w:sz w:val="28"/>
              <w:szCs w:val="28"/>
            </w:rPr>
            <w:t>FORMULIR</w:t>
          </w:r>
        </w:p>
      </w:tc>
    </w:tr>
    <w:tr w:rsidR="002A6882" w:rsidRPr="002A6882" w14:paraId="21F601D5" w14:textId="77777777" w:rsidTr="0045329C">
      <w:trPr>
        <w:trHeight w:val="315"/>
      </w:trPr>
      <w:tc>
        <w:tcPr>
          <w:tcW w:w="10206" w:type="dxa"/>
          <w:gridSpan w:val="4"/>
          <w:noWrap/>
        </w:tcPr>
        <w:p w14:paraId="4EC2CB17" w14:textId="77777777" w:rsidR="002A6882" w:rsidRPr="002A6882" w:rsidRDefault="002A6882" w:rsidP="002A6882">
          <w:pPr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 w:rsidRPr="002A6882">
            <w:rPr>
              <w:rFonts w:ascii="Arial" w:eastAsia="Calibri" w:hAnsi="Arial" w:cs="Arial"/>
              <w:b/>
              <w:sz w:val="28"/>
              <w:szCs w:val="28"/>
            </w:rPr>
            <w:t>KONTRAK PEMBELAJARAN</w:t>
          </w:r>
        </w:p>
      </w:tc>
    </w:tr>
    <w:tr w:rsidR="002A6882" w:rsidRPr="002A6882" w14:paraId="04EC1720" w14:textId="77777777" w:rsidTr="0045329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340"/>
      </w:trPr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EAD5A3B" w14:textId="0D6136E5" w:rsidR="002A6882" w:rsidRPr="002A6882" w:rsidRDefault="002A6882" w:rsidP="002A6882">
          <w:pPr>
            <w:jc w:val="center"/>
            <w:rPr>
              <w:rFonts w:ascii="Calibri" w:eastAsia="Calibri" w:hAnsi="Calibri" w:cs="Arial"/>
              <w:b/>
              <w:color w:val="000000"/>
              <w:sz w:val="22"/>
              <w:szCs w:val="22"/>
              <w:lang w:eastAsia="id-ID"/>
            </w:rPr>
          </w:pPr>
          <w:r w:rsidRPr="002A6882">
            <w:rPr>
              <w:rFonts w:ascii="Calibri" w:eastAsia="Arial Unicode MS" w:hAnsi="Calibri" w:cs="Arial"/>
              <w:b/>
              <w:color w:val="000000"/>
              <w:sz w:val="22"/>
              <w:szCs w:val="22"/>
              <w:lang w:eastAsia="id-ID"/>
            </w:rPr>
            <w:t xml:space="preserve">No. </w:t>
          </w:r>
          <w:proofErr w:type="spellStart"/>
          <w:r w:rsidRPr="002A6882">
            <w:rPr>
              <w:rFonts w:ascii="Calibri" w:eastAsia="Arial Unicode MS" w:hAnsi="Calibri" w:cs="Arial"/>
              <w:b/>
              <w:color w:val="000000"/>
              <w:sz w:val="22"/>
              <w:szCs w:val="22"/>
              <w:lang w:eastAsia="id-ID"/>
            </w:rPr>
            <w:t>Dok</w:t>
          </w:r>
          <w:r w:rsidR="00426057">
            <w:rPr>
              <w:rFonts w:ascii="Calibri" w:eastAsia="Arial Unicode MS" w:hAnsi="Calibri" w:cs="Arial"/>
              <w:b/>
              <w:color w:val="000000"/>
              <w:sz w:val="22"/>
              <w:szCs w:val="22"/>
              <w:lang w:eastAsia="id-ID"/>
            </w:rPr>
            <w:t>umen</w:t>
          </w:r>
          <w:proofErr w:type="spellEnd"/>
        </w:p>
      </w:tc>
      <w:tc>
        <w:tcPr>
          <w:tcW w:w="255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B6B6765" w14:textId="155AED8D" w:rsidR="002A6882" w:rsidRPr="002A6882" w:rsidRDefault="00426057" w:rsidP="002A6882">
          <w:pPr>
            <w:jc w:val="center"/>
            <w:rPr>
              <w:rFonts w:ascii="Calibri" w:eastAsia="Calibri" w:hAnsi="Calibri"/>
              <w:b/>
              <w:color w:val="000000"/>
              <w:sz w:val="22"/>
              <w:szCs w:val="22"/>
              <w:lang w:eastAsia="id-ID"/>
            </w:rPr>
          </w:pPr>
          <w:r w:rsidRPr="002A6882">
            <w:rPr>
              <w:rFonts w:ascii="Calibri" w:eastAsia="Arial Unicode MS" w:hAnsi="Calibri" w:cs="Arial"/>
              <w:b/>
              <w:color w:val="000000"/>
              <w:sz w:val="22"/>
              <w:szCs w:val="22"/>
              <w:lang w:eastAsia="id-ID"/>
            </w:rPr>
            <w:t xml:space="preserve">No. </w:t>
          </w:r>
          <w:proofErr w:type="spellStart"/>
          <w:r w:rsidRPr="002A6882">
            <w:rPr>
              <w:rFonts w:ascii="Calibri" w:eastAsia="Arial Unicode MS" w:hAnsi="Calibri" w:cs="Arial"/>
              <w:b/>
              <w:color w:val="000000"/>
              <w:sz w:val="22"/>
              <w:szCs w:val="22"/>
              <w:lang w:eastAsia="id-ID"/>
            </w:rPr>
            <w:t>Revisi</w:t>
          </w:r>
          <w:proofErr w:type="spellEnd"/>
        </w:p>
      </w:tc>
      <w:tc>
        <w:tcPr>
          <w:tcW w:w="255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26A5EFC" w14:textId="72B1DADA" w:rsidR="002A6882" w:rsidRPr="002A6882" w:rsidRDefault="00426057" w:rsidP="002A6882">
          <w:pPr>
            <w:jc w:val="center"/>
            <w:rPr>
              <w:rFonts w:ascii="Calibri" w:eastAsia="Calibri" w:hAnsi="Calibri" w:cs="Arial"/>
              <w:b/>
              <w:color w:val="000000"/>
              <w:sz w:val="22"/>
              <w:szCs w:val="22"/>
              <w:lang w:eastAsia="id-ID"/>
            </w:rPr>
          </w:pPr>
          <w:r>
            <w:rPr>
              <w:rFonts w:ascii="Calibri" w:eastAsia="Calibri" w:hAnsi="Calibri" w:cs="Arial"/>
              <w:b/>
              <w:color w:val="000000"/>
              <w:sz w:val="22"/>
              <w:szCs w:val="22"/>
              <w:lang w:eastAsia="id-ID"/>
            </w:rPr>
            <w:t>Hal.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5CAECD1" w14:textId="77777777" w:rsidR="002A6882" w:rsidRPr="002A6882" w:rsidRDefault="002A6882" w:rsidP="002A6882">
          <w:pPr>
            <w:jc w:val="center"/>
            <w:rPr>
              <w:rFonts w:ascii="Calibri" w:eastAsia="Calibri" w:hAnsi="Calibri" w:cs="Arial"/>
              <w:b/>
              <w:color w:val="000000"/>
              <w:sz w:val="22"/>
              <w:szCs w:val="22"/>
              <w:lang w:eastAsia="id-ID"/>
            </w:rPr>
          </w:pPr>
          <w:proofErr w:type="spellStart"/>
          <w:r w:rsidRPr="002A6882">
            <w:rPr>
              <w:rFonts w:ascii="Calibri" w:eastAsia="Arial Unicode MS" w:hAnsi="Calibri" w:cs="Arial"/>
              <w:b/>
              <w:color w:val="000000"/>
              <w:sz w:val="22"/>
              <w:szCs w:val="22"/>
              <w:lang w:eastAsia="id-ID"/>
            </w:rPr>
            <w:t>Tanggal</w:t>
          </w:r>
          <w:proofErr w:type="spellEnd"/>
          <w:r w:rsidRPr="002A6882">
            <w:rPr>
              <w:rFonts w:ascii="Calibri" w:eastAsia="Arial Unicode MS" w:hAnsi="Calibri" w:cs="Arial"/>
              <w:b/>
              <w:color w:val="000000"/>
              <w:sz w:val="22"/>
              <w:szCs w:val="22"/>
              <w:lang w:eastAsia="id-ID"/>
            </w:rPr>
            <w:t xml:space="preserve"> Terbit</w:t>
          </w:r>
        </w:p>
      </w:tc>
    </w:tr>
    <w:tr w:rsidR="002A6882" w:rsidRPr="002A6882" w14:paraId="14D04D7B" w14:textId="77777777" w:rsidTr="0045329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300"/>
      </w:trPr>
      <w:tc>
        <w:tcPr>
          <w:tcW w:w="255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03FCA37" w14:textId="40D144A7" w:rsidR="002A6882" w:rsidRPr="002A6882" w:rsidRDefault="002A6882" w:rsidP="002A6882">
          <w:pPr>
            <w:jc w:val="center"/>
            <w:rPr>
              <w:rFonts w:ascii="Calibri" w:eastAsia="Calibri" w:hAnsi="Calibri" w:cs="Arial"/>
              <w:color w:val="000000"/>
              <w:sz w:val="22"/>
              <w:szCs w:val="22"/>
              <w:lang w:eastAsia="id-ID"/>
            </w:rPr>
          </w:pPr>
        </w:p>
      </w:tc>
      <w:tc>
        <w:tcPr>
          <w:tcW w:w="255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5A3D8488" w14:textId="77777777" w:rsidR="002A6882" w:rsidRPr="002A6882" w:rsidRDefault="002A6882" w:rsidP="002A6882">
          <w:pPr>
            <w:jc w:val="center"/>
            <w:rPr>
              <w:rFonts w:ascii="Calibri" w:eastAsia="Calibri" w:hAnsi="Calibri"/>
              <w:color w:val="000000"/>
              <w:sz w:val="22"/>
              <w:szCs w:val="22"/>
              <w:lang w:eastAsia="id-ID"/>
            </w:rPr>
          </w:pPr>
        </w:p>
      </w:tc>
      <w:tc>
        <w:tcPr>
          <w:tcW w:w="255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5124C9F" w14:textId="77777777" w:rsidR="002A6882" w:rsidRPr="002A6882" w:rsidRDefault="002A6882" w:rsidP="002A6882">
          <w:pPr>
            <w:jc w:val="center"/>
            <w:rPr>
              <w:rFonts w:ascii="Calibri" w:eastAsia="Calibri" w:hAnsi="Calibri" w:cs="Arial"/>
              <w:color w:val="000000"/>
              <w:sz w:val="22"/>
              <w:szCs w:val="22"/>
              <w:lang w:eastAsia="id-ID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A1222DD" w14:textId="2C25CA5E" w:rsidR="002A6882" w:rsidRPr="002A6882" w:rsidRDefault="002A6882" w:rsidP="002A6882">
          <w:pPr>
            <w:jc w:val="center"/>
            <w:rPr>
              <w:rFonts w:ascii="Calibri" w:eastAsia="Calibri" w:hAnsi="Calibri" w:cs="Arial"/>
              <w:color w:val="000000"/>
              <w:sz w:val="22"/>
              <w:szCs w:val="22"/>
              <w:lang w:val="id-ID" w:eastAsia="id-ID"/>
            </w:rPr>
          </w:pPr>
        </w:p>
      </w:tc>
    </w:tr>
  </w:tbl>
  <w:p w14:paraId="16392F51" w14:textId="77777777" w:rsidR="002A6882" w:rsidRDefault="002A68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67F8A"/>
    <w:multiLevelType w:val="hybridMultilevel"/>
    <w:tmpl w:val="301CFED4"/>
    <w:lvl w:ilvl="0" w:tplc="F30EE3F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45E27"/>
    <w:multiLevelType w:val="hybridMultilevel"/>
    <w:tmpl w:val="A080BD96"/>
    <w:lvl w:ilvl="0" w:tplc="6D167B6A">
      <w:start w:val="1"/>
      <w:numFmt w:val="bullet"/>
      <w:lvlText w:val="-"/>
      <w:lvlJc w:val="left"/>
      <w:pPr>
        <w:ind w:left="1069" w:hanging="360"/>
      </w:pPr>
      <w:rPr>
        <w:rFonts w:ascii="Times New Roman" w:eastAsia="Arial" w:hAnsi="Times New Roman" w:cs="Times New Roman" w:hint="default"/>
        <w:b w:val="0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740BB"/>
    <w:multiLevelType w:val="hybridMultilevel"/>
    <w:tmpl w:val="1D4AE9FC"/>
    <w:lvl w:ilvl="0" w:tplc="0409000F">
      <w:start w:val="1"/>
      <w:numFmt w:val="decimal"/>
      <w:lvlText w:val="%1."/>
      <w:lvlJc w:val="left"/>
      <w:pPr>
        <w:ind w:left="812" w:hanging="360"/>
      </w:pPr>
    </w:lvl>
    <w:lvl w:ilvl="1" w:tplc="04090019" w:tentative="1">
      <w:start w:val="1"/>
      <w:numFmt w:val="lowerLetter"/>
      <w:lvlText w:val="%2."/>
      <w:lvlJc w:val="left"/>
      <w:pPr>
        <w:ind w:left="1532" w:hanging="360"/>
      </w:pPr>
    </w:lvl>
    <w:lvl w:ilvl="2" w:tplc="0409001B" w:tentative="1">
      <w:start w:val="1"/>
      <w:numFmt w:val="lowerRoman"/>
      <w:lvlText w:val="%3."/>
      <w:lvlJc w:val="right"/>
      <w:pPr>
        <w:ind w:left="2252" w:hanging="180"/>
      </w:pPr>
    </w:lvl>
    <w:lvl w:ilvl="3" w:tplc="0409000F" w:tentative="1">
      <w:start w:val="1"/>
      <w:numFmt w:val="decimal"/>
      <w:lvlText w:val="%4."/>
      <w:lvlJc w:val="left"/>
      <w:pPr>
        <w:ind w:left="2972" w:hanging="360"/>
      </w:pPr>
    </w:lvl>
    <w:lvl w:ilvl="4" w:tplc="04090019" w:tentative="1">
      <w:start w:val="1"/>
      <w:numFmt w:val="lowerLetter"/>
      <w:lvlText w:val="%5."/>
      <w:lvlJc w:val="left"/>
      <w:pPr>
        <w:ind w:left="3692" w:hanging="360"/>
      </w:pPr>
    </w:lvl>
    <w:lvl w:ilvl="5" w:tplc="0409001B" w:tentative="1">
      <w:start w:val="1"/>
      <w:numFmt w:val="lowerRoman"/>
      <w:lvlText w:val="%6."/>
      <w:lvlJc w:val="right"/>
      <w:pPr>
        <w:ind w:left="4412" w:hanging="180"/>
      </w:pPr>
    </w:lvl>
    <w:lvl w:ilvl="6" w:tplc="0409000F" w:tentative="1">
      <w:start w:val="1"/>
      <w:numFmt w:val="decimal"/>
      <w:lvlText w:val="%7."/>
      <w:lvlJc w:val="left"/>
      <w:pPr>
        <w:ind w:left="5132" w:hanging="360"/>
      </w:pPr>
    </w:lvl>
    <w:lvl w:ilvl="7" w:tplc="04090019" w:tentative="1">
      <w:start w:val="1"/>
      <w:numFmt w:val="lowerLetter"/>
      <w:lvlText w:val="%8."/>
      <w:lvlJc w:val="left"/>
      <w:pPr>
        <w:ind w:left="5852" w:hanging="360"/>
      </w:pPr>
    </w:lvl>
    <w:lvl w:ilvl="8" w:tplc="040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3" w15:restartNumberingAfterBreak="0">
    <w:nsid w:val="14C333D9"/>
    <w:multiLevelType w:val="hybridMultilevel"/>
    <w:tmpl w:val="3AA08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D2918"/>
    <w:multiLevelType w:val="hybridMultilevel"/>
    <w:tmpl w:val="941470C0"/>
    <w:lvl w:ilvl="0" w:tplc="04D486E0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A11322"/>
    <w:multiLevelType w:val="hybridMultilevel"/>
    <w:tmpl w:val="90582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218DD"/>
    <w:multiLevelType w:val="hybridMultilevel"/>
    <w:tmpl w:val="63E253A8"/>
    <w:lvl w:ilvl="0" w:tplc="77CC3B2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F4BAD"/>
    <w:multiLevelType w:val="hybridMultilevel"/>
    <w:tmpl w:val="E15AE89A"/>
    <w:lvl w:ilvl="0" w:tplc="7188020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8" w15:restartNumberingAfterBreak="0">
    <w:nsid w:val="260D7A51"/>
    <w:multiLevelType w:val="hybridMultilevel"/>
    <w:tmpl w:val="DC8C822A"/>
    <w:lvl w:ilvl="0" w:tplc="E2D6B62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6B93E3F"/>
    <w:multiLevelType w:val="hybridMultilevel"/>
    <w:tmpl w:val="936E8C20"/>
    <w:lvl w:ilvl="0" w:tplc="0BD8B9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B048C"/>
    <w:multiLevelType w:val="hybridMultilevel"/>
    <w:tmpl w:val="51B63146"/>
    <w:lvl w:ilvl="0" w:tplc="9FC02C9C">
      <w:start w:val="1"/>
      <w:numFmt w:val="decimal"/>
      <w:lvlText w:val="%1)"/>
      <w:lvlJc w:val="left"/>
      <w:pPr>
        <w:ind w:left="82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8"/>
        <w:sz w:val="22"/>
        <w:szCs w:val="22"/>
        <w:lang w:eastAsia="en-US" w:bidi="ar-SA"/>
      </w:rPr>
    </w:lvl>
    <w:lvl w:ilvl="1" w:tplc="BE3A4D3A">
      <w:numFmt w:val="bullet"/>
      <w:lvlText w:val="•"/>
      <w:lvlJc w:val="left"/>
      <w:pPr>
        <w:ind w:left="1717" w:hanging="360"/>
      </w:pPr>
      <w:rPr>
        <w:rFonts w:hint="default"/>
        <w:lang w:eastAsia="en-US" w:bidi="ar-SA"/>
      </w:rPr>
    </w:lvl>
    <w:lvl w:ilvl="2" w:tplc="171CCDFA">
      <w:numFmt w:val="bullet"/>
      <w:lvlText w:val="•"/>
      <w:lvlJc w:val="left"/>
      <w:pPr>
        <w:ind w:left="2614" w:hanging="360"/>
      </w:pPr>
      <w:rPr>
        <w:rFonts w:hint="default"/>
        <w:lang w:eastAsia="en-US" w:bidi="ar-SA"/>
      </w:rPr>
    </w:lvl>
    <w:lvl w:ilvl="3" w:tplc="7FE84B6A">
      <w:numFmt w:val="bullet"/>
      <w:lvlText w:val="•"/>
      <w:lvlJc w:val="left"/>
      <w:pPr>
        <w:ind w:left="3511" w:hanging="360"/>
      </w:pPr>
      <w:rPr>
        <w:rFonts w:hint="default"/>
        <w:lang w:eastAsia="en-US" w:bidi="ar-SA"/>
      </w:rPr>
    </w:lvl>
    <w:lvl w:ilvl="4" w:tplc="6FA46068">
      <w:numFmt w:val="bullet"/>
      <w:lvlText w:val="•"/>
      <w:lvlJc w:val="left"/>
      <w:pPr>
        <w:ind w:left="4408" w:hanging="360"/>
      </w:pPr>
      <w:rPr>
        <w:rFonts w:hint="default"/>
        <w:lang w:eastAsia="en-US" w:bidi="ar-SA"/>
      </w:rPr>
    </w:lvl>
    <w:lvl w:ilvl="5" w:tplc="CCB01954">
      <w:numFmt w:val="bullet"/>
      <w:lvlText w:val="•"/>
      <w:lvlJc w:val="left"/>
      <w:pPr>
        <w:ind w:left="5306" w:hanging="360"/>
      </w:pPr>
      <w:rPr>
        <w:rFonts w:hint="default"/>
        <w:lang w:eastAsia="en-US" w:bidi="ar-SA"/>
      </w:rPr>
    </w:lvl>
    <w:lvl w:ilvl="6" w:tplc="34DAD70A">
      <w:numFmt w:val="bullet"/>
      <w:lvlText w:val="•"/>
      <w:lvlJc w:val="left"/>
      <w:pPr>
        <w:ind w:left="6203" w:hanging="360"/>
      </w:pPr>
      <w:rPr>
        <w:rFonts w:hint="default"/>
        <w:lang w:eastAsia="en-US" w:bidi="ar-SA"/>
      </w:rPr>
    </w:lvl>
    <w:lvl w:ilvl="7" w:tplc="40B4BAF2">
      <w:numFmt w:val="bullet"/>
      <w:lvlText w:val="•"/>
      <w:lvlJc w:val="left"/>
      <w:pPr>
        <w:ind w:left="7100" w:hanging="360"/>
      </w:pPr>
      <w:rPr>
        <w:rFonts w:hint="default"/>
        <w:lang w:eastAsia="en-US" w:bidi="ar-SA"/>
      </w:rPr>
    </w:lvl>
    <w:lvl w:ilvl="8" w:tplc="8E7E0EEA">
      <w:numFmt w:val="bullet"/>
      <w:lvlText w:val="•"/>
      <w:lvlJc w:val="left"/>
      <w:pPr>
        <w:ind w:left="7997" w:hanging="360"/>
      </w:pPr>
      <w:rPr>
        <w:rFonts w:hint="default"/>
        <w:lang w:eastAsia="en-US" w:bidi="ar-SA"/>
      </w:rPr>
    </w:lvl>
  </w:abstractNum>
  <w:abstractNum w:abstractNumId="11" w15:restartNumberingAfterBreak="0">
    <w:nsid w:val="37946CD3"/>
    <w:multiLevelType w:val="hybridMultilevel"/>
    <w:tmpl w:val="F494860C"/>
    <w:lvl w:ilvl="0" w:tplc="6D167B6A">
      <w:start w:val="1"/>
      <w:numFmt w:val="bullet"/>
      <w:lvlText w:val="-"/>
      <w:lvlJc w:val="left"/>
      <w:pPr>
        <w:ind w:left="1069" w:hanging="360"/>
      </w:pPr>
      <w:rPr>
        <w:rFonts w:ascii="Times New Roman" w:eastAsia="Arial" w:hAnsi="Times New Roman" w:cs="Times New Roman" w:hint="default"/>
        <w:b w:val="0"/>
      </w:rPr>
    </w:lvl>
    <w:lvl w:ilvl="1" w:tplc="3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D286C9F"/>
    <w:multiLevelType w:val="hybridMultilevel"/>
    <w:tmpl w:val="E0E2F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D7833"/>
    <w:multiLevelType w:val="multilevel"/>
    <w:tmpl w:val="3E7A3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542ED5"/>
    <w:multiLevelType w:val="hybridMultilevel"/>
    <w:tmpl w:val="13F62EE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31866"/>
    <w:multiLevelType w:val="multilevel"/>
    <w:tmpl w:val="8814D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F94A3E"/>
    <w:multiLevelType w:val="hybridMultilevel"/>
    <w:tmpl w:val="1F4AE2A6"/>
    <w:lvl w:ilvl="0" w:tplc="A4F6DEF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00508"/>
    <w:multiLevelType w:val="hybridMultilevel"/>
    <w:tmpl w:val="813EA80A"/>
    <w:lvl w:ilvl="0" w:tplc="6D167B6A">
      <w:start w:val="1"/>
      <w:numFmt w:val="bullet"/>
      <w:lvlText w:val="-"/>
      <w:lvlJc w:val="left"/>
      <w:pPr>
        <w:ind w:left="1069" w:hanging="360"/>
      </w:pPr>
      <w:rPr>
        <w:rFonts w:ascii="Times New Roman" w:eastAsia="Arial" w:hAnsi="Times New Roman" w:cs="Times New Roman" w:hint="default"/>
        <w:b w:val="0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487F48"/>
    <w:multiLevelType w:val="hybridMultilevel"/>
    <w:tmpl w:val="669E268C"/>
    <w:lvl w:ilvl="0" w:tplc="6D167B6A">
      <w:start w:val="1"/>
      <w:numFmt w:val="bullet"/>
      <w:lvlText w:val="-"/>
      <w:lvlJc w:val="left"/>
      <w:pPr>
        <w:ind w:left="1069" w:hanging="360"/>
      </w:pPr>
      <w:rPr>
        <w:rFonts w:ascii="Times New Roman" w:eastAsia="Arial" w:hAnsi="Times New Roman" w:cs="Times New Roman" w:hint="default"/>
        <w:b w:val="0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D625F9"/>
    <w:multiLevelType w:val="hybridMultilevel"/>
    <w:tmpl w:val="4E80DD40"/>
    <w:lvl w:ilvl="0" w:tplc="521E9C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531A3"/>
    <w:multiLevelType w:val="hybridMultilevel"/>
    <w:tmpl w:val="34DEB262"/>
    <w:lvl w:ilvl="0" w:tplc="D97C0D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7F0C6C"/>
    <w:multiLevelType w:val="hybridMultilevel"/>
    <w:tmpl w:val="8DF20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E300D2"/>
    <w:multiLevelType w:val="hybridMultilevel"/>
    <w:tmpl w:val="314451BC"/>
    <w:lvl w:ilvl="0" w:tplc="6D167B6A">
      <w:start w:val="1"/>
      <w:numFmt w:val="bullet"/>
      <w:lvlText w:val="-"/>
      <w:lvlJc w:val="left"/>
      <w:pPr>
        <w:ind w:left="1069" w:hanging="360"/>
      </w:pPr>
      <w:rPr>
        <w:rFonts w:ascii="Times New Roman" w:eastAsia="Arial" w:hAnsi="Times New Roman" w:cs="Times New Roman" w:hint="default"/>
        <w:b w:val="0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F45EC"/>
    <w:multiLevelType w:val="hybridMultilevel"/>
    <w:tmpl w:val="15408FA0"/>
    <w:lvl w:ilvl="0" w:tplc="0C462B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D3E99B0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77E4B"/>
    <w:multiLevelType w:val="hybridMultilevel"/>
    <w:tmpl w:val="EDA2DE7A"/>
    <w:lvl w:ilvl="0" w:tplc="38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D60764"/>
    <w:multiLevelType w:val="hybridMultilevel"/>
    <w:tmpl w:val="AC501A6A"/>
    <w:lvl w:ilvl="0" w:tplc="7B30672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72F8612F"/>
    <w:multiLevelType w:val="hybridMultilevel"/>
    <w:tmpl w:val="217E497E"/>
    <w:lvl w:ilvl="0" w:tplc="20863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E75ADB"/>
    <w:multiLevelType w:val="hybridMultilevel"/>
    <w:tmpl w:val="B35C4CF2"/>
    <w:lvl w:ilvl="0" w:tplc="6D167B6A">
      <w:start w:val="1"/>
      <w:numFmt w:val="bullet"/>
      <w:lvlText w:val="-"/>
      <w:lvlJc w:val="left"/>
      <w:pPr>
        <w:ind w:left="1069" w:hanging="360"/>
      </w:pPr>
      <w:rPr>
        <w:rFonts w:ascii="Times New Roman" w:eastAsia="Arial" w:hAnsi="Times New Roman" w:cs="Times New Roman" w:hint="default"/>
        <w:b w:val="0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411300">
    <w:abstractNumId w:val="3"/>
  </w:num>
  <w:num w:numId="2" w16cid:durableId="1971396173">
    <w:abstractNumId w:val="16"/>
  </w:num>
  <w:num w:numId="3" w16cid:durableId="1317297004">
    <w:abstractNumId w:val="23"/>
  </w:num>
  <w:num w:numId="4" w16cid:durableId="1924800611">
    <w:abstractNumId w:val="2"/>
  </w:num>
  <w:num w:numId="5" w16cid:durableId="1799184297">
    <w:abstractNumId w:val="24"/>
  </w:num>
  <w:num w:numId="6" w16cid:durableId="782577305">
    <w:abstractNumId w:val="20"/>
  </w:num>
  <w:num w:numId="7" w16cid:durableId="1277248994">
    <w:abstractNumId w:val="9"/>
  </w:num>
  <w:num w:numId="8" w16cid:durableId="1104424483">
    <w:abstractNumId w:val="14"/>
  </w:num>
  <w:num w:numId="9" w16cid:durableId="681129325">
    <w:abstractNumId w:val="19"/>
  </w:num>
  <w:num w:numId="10" w16cid:durableId="740177754">
    <w:abstractNumId w:val="15"/>
  </w:num>
  <w:num w:numId="11" w16cid:durableId="917709776">
    <w:abstractNumId w:val="13"/>
  </w:num>
  <w:num w:numId="12" w16cid:durableId="232745199">
    <w:abstractNumId w:val="11"/>
  </w:num>
  <w:num w:numId="13" w16cid:durableId="2035694090">
    <w:abstractNumId w:val="10"/>
  </w:num>
  <w:num w:numId="14" w16cid:durableId="711031351">
    <w:abstractNumId w:val="4"/>
  </w:num>
  <w:num w:numId="15" w16cid:durableId="2068718138">
    <w:abstractNumId w:val="1"/>
  </w:num>
  <w:num w:numId="16" w16cid:durableId="2013675852">
    <w:abstractNumId w:val="17"/>
  </w:num>
  <w:num w:numId="17" w16cid:durableId="554974637">
    <w:abstractNumId w:val="27"/>
  </w:num>
  <w:num w:numId="18" w16cid:durableId="220096818">
    <w:abstractNumId w:val="18"/>
  </w:num>
  <w:num w:numId="19" w16cid:durableId="620499855">
    <w:abstractNumId w:val="22"/>
  </w:num>
  <w:num w:numId="20" w16cid:durableId="2102480951">
    <w:abstractNumId w:val="5"/>
  </w:num>
  <w:num w:numId="21" w16cid:durableId="1837377614">
    <w:abstractNumId w:val="26"/>
  </w:num>
  <w:num w:numId="22" w16cid:durableId="1331903619">
    <w:abstractNumId w:val="12"/>
  </w:num>
  <w:num w:numId="23" w16cid:durableId="71047520">
    <w:abstractNumId w:val="25"/>
  </w:num>
  <w:num w:numId="24" w16cid:durableId="450365855">
    <w:abstractNumId w:val="6"/>
  </w:num>
  <w:num w:numId="25" w16cid:durableId="1290820418">
    <w:abstractNumId w:val="7"/>
  </w:num>
  <w:num w:numId="26" w16cid:durableId="923761282">
    <w:abstractNumId w:val="21"/>
  </w:num>
  <w:num w:numId="27" w16cid:durableId="74668113">
    <w:abstractNumId w:val="8"/>
  </w:num>
  <w:num w:numId="28" w16cid:durableId="992484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52EA"/>
    <w:rsid w:val="000225C7"/>
    <w:rsid w:val="00052E30"/>
    <w:rsid w:val="00053A78"/>
    <w:rsid w:val="000A0FBB"/>
    <w:rsid w:val="000A1948"/>
    <w:rsid w:val="000E1C55"/>
    <w:rsid w:val="00123319"/>
    <w:rsid w:val="00127D09"/>
    <w:rsid w:val="00141F04"/>
    <w:rsid w:val="0018246F"/>
    <w:rsid w:val="00185CFF"/>
    <w:rsid w:val="00195C2C"/>
    <w:rsid w:val="001C1D46"/>
    <w:rsid w:val="001D67DB"/>
    <w:rsid w:val="001E3BFA"/>
    <w:rsid w:val="001F14D1"/>
    <w:rsid w:val="002174CA"/>
    <w:rsid w:val="002179BA"/>
    <w:rsid w:val="0022404B"/>
    <w:rsid w:val="00232DC5"/>
    <w:rsid w:val="00243E7B"/>
    <w:rsid w:val="00245906"/>
    <w:rsid w:val="002545BE"/>
    <w:rsid w:val="00264198"/>
    <w:rsid w:val="002A0B04"/>
    <w:rsid w:val="002A6882"/>
    <w:rsid w:val="002B3932"/>
    <w:rsid w:val="002E6F70"/>
    <w:rsid w:val="00302E34"/>
    <w:rsid w:val="003152EA"/>
    <w:rsid w:val="0032594C"/>
    <w:rsid w:val="003650DB"/>
    <w:rsid w:val="00384118"/>
    <w:rsid w:val="00393B6D"/>
    <w:rsid w:val="003958EE"/>
    <w:rsid w:val="00396275"/>
    <w:rsid w:val="003A27F7"/>
    <w:rsid w:val="003F39AA"/>
    <w:rsid w:val="003F40CF"/>
    <w:rsid w:val="004031FB"/>
    <w:rsid w:val="00407A8A"/>
    <w:rsid w:val="004104DA"/>
    <w:rsid w:val="00412B53"/>
    <w:rsid w:val="00426057"/>
    <w:rsid w:val="0043379D"/>
    <w:rsid w:val="00447874"/>
    <w:rsid w:val="004B22F7"/>
    <w:rsid w:val="004C184B"/>
    <w:rsid w:val="004C56A6"/>
    <w:rsid w:val="004E52DF"/>
    <w:rsid w:val="00504E1F"/>
    <w:rsid w:val="005334F1"/>
    <w:rsid w:val="00542F0E"/>
    <w:rsid w:val="00543775"/>
    <w:rsid w:val="00551DBC"/>
    <w:rsid w:val="00561631"/>
    <w:rsid w:val="005B2253"/>
    <w:rsid w:val="005D7E2F"/>
    <w:rsid w:val="005F01A1"/>
    <w:rsid w:val="00600A7F"/>
    <w:rsid w:val="00600D6C"/>
    <w:rsid w:val="00642627"/>
    <w:rsid w:val="00654E5B"/>
    <w:rsid w:val="00684A51"/>
    <w:rsid w:val="00686138"/>
    <w:rsid w:val="0069203E"/>
    <w:rsid w:val="0069335C"/>
    <w:rsid w:val="006B26A7"/>
    <w:rsid w:val="007157BE"/>
    <w:rsid w:val="00717EF2"/>
    <w:rsid w:val="0072184E"/>
    <w:rsid w:val="00782D37"/>
    <w:rsid w:val="007D096C"/>
    <w:rsid w:val="007D0B61"/>
    <w:rsid w:val="00804114"/>
    <w:rsid w:val="00837554"/>
    <w:rsid w:val="00842CF1"/>
    <w:rsid w:val="0084318A"/>
    <w:rsid w:val="00854F17"/>
    <w:rsid w:val="00864A52"/>
    <w:rsid w:val="00867A98"/>
    <w:rsid w:val="008C7B97"/>
    <w:rsid w:val="008E05DD"/>
    <w:rsid w:val="008E63C9"/>
    <w:rsid w:val="008F3A68"/>
    <w:rsid w:val="00902BDD"/>
    <w:rsid w:val="00907CFB"/>
    <w:rsid w:val="00907EB3"/>
    <w:rsid w:val="00910C2A"/>
    <w:rsid w:val="00923177"/>
    <w:rsid w:val="0092602A"/>
    <w:rsid w:val="009401F0"/>
    <w:rsid w:val="009642F0"/>
    <w:rsid w:val="009A1905"/>
    <w:rsid w:val="009B3929"/>
    <w:rsid w:val="009C412F"/>
    <w:rsid w:val="009D2477"/>
    <w:rsid w:val="00A07E2F"/>
    <w:rsid w:val="00A222DB"/>
    <w:rsid w:val="00A27009"/>
    <w:rsid w:val="00A432EF"/>
    <w:rsid w:val="00A51D9C"/>
    <w:rsid w:val="00A539A0"/>
    <w:rsid w:val="00A756FE"/>
    <w:rsid w:val="00A85C61"/>
    <w:rsid w:val="00A9187B"/>
    <w:rsid w:val="00A91E34"/>
    <w:rsid w:val="00AA50DE"/>
    <w:rsid w:val="00AE449B"/>
    <w:rsid w:val="00AE484C"/>
    <w:rsid w:val="00B13229"/>
    <w:rsid w:val="00B357D4"/>
    <w:rsid w:val="00B36D37"/>
    <w:rsid w:val="00B40DC0"/>
    <w:rsid w:val="00B51BEF"/>
    <w:rsid w:val="00B52948"/>
    <w:rsid w:val="00B95444"/>
    <w:rsid w:val="00BB7400"/>
    <w:rsid w:val="00BE13A1"/>
    <w:rsid w:val="00BE6255"/>
    <w:rsid w:val="00C10463"/>
    <w:rsid w:val="00C24D5B"/>
    <w:rsid w:val="00C56FF1"/>
    <w:rsid w:val="00C636C1"/>
    <w:rsid w:val="00C72B7A"/>
    <w:rsid w:val="00C759D3"/>
    <w:rsid w:val="00C96293"/>
    <w:rsid w:val="00CB08EB"/>
    <w:rsid w:val="00CB430E"/>
    <w:rsid w:val="00CE1D5D"/>
    <w:rsid w:val="00CE2226"/>
    <w:rsid w:val="00CF5CA2"/>
    <w:rsid w:val="00D15F6F"/>
    <w:rsid w:val="00D23CD1"/>
    <w:rsid w:val="00DA79D1"/>
    <w:rsid w:val="00DB06AB"/>
    <w:rsid w:val="00DB1BA3"/>
    <w:rsid w:val="00DC6737"/>
    <w:rsid w:val="00DD7C8B"/>
    <w:rsid w:val="00E25B37"/>
    <w:rsid w:val="00E37ED4"/>
    <w:rsid w:val="00E50A7F"/>
    <w:rsid w:val="00E90B7C"/>
    <w:rsid w:val="00E93711"/>
    <w:rsid w:val="00ED0F79"/>
    <w:rsid w:val="00EF220F"/>
    <w:rsid w:val="00EF2B8B"/>
    <w:rsid w:val="00F9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23E04E"/>
  <w15:docId w15:val="{1F75A426-13E0-4AB1-8FD5-F68A305B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152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3152EA"/>
    <w:pPr>
      <w:keepNext/>
      <w:ind w:left="216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52E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3152EA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3152EA"/>
    <w:rPr>
      <w:rFonts w:ascii="Century Gothic" w:hAnsi="Century Gothic"/>
      <w:sz w:val="24"/>
    </w:rPr>
  </w:style>
  <w:style w:type="character" w:customStyle="1" w:styleId="BodyTextChar">
    <w:name w:val="Body Text Char"/>
    <w:basedOn w:val="DefaultParagraphFont"/>
    <w:link w:val="BodyText"/>
    <w:rsid w:val="003152EA"/>
    <w:rPr>
      <w:rFonts w:ascii="Century Gothic" w:eastAsia="Times New Roman" w:hAnsi="Century Gothic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3152EA"/>
    <w:pPr>
      <w:ind w:right="-141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3152EA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3152E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D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D6C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0A1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0A1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68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88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A68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88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A539A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3650DB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3650DB"/>
    <w:pPr>
      <w:widowControl w:val="0"/>
      <w:autoSpaceDE w:val="0"/>
      <w:autoSpaceDN w:val="0"/>
      <w:ind w:left="105"/>
    </w:pPr>
    <w:rPr>
      <w:rFonts w:ascii="Arial" w:eastAsia="Arial" w:hAnsi="Arial" w:cs="Arial"/>
      <w:sz w:val="22"/>
      <w:szCs w:val="22"/>
    </w:rPr>
  </w:style>
  <w:style w:type="character" w:styleId="Strong">
    <w:name w:val="Strong"/>
    <w:basedOn w:val="DefaultParagraphFont"/>
    <w:uiPriority w:val="22"/>
    <w:qFormat/>
    <w:rsid w:val="00EF220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F220F"/>
    <w:pPr>
      <w:spacing w:before="100" w:beforeAutospacing="1" w:after="100" w:afterAutospacing="1"/>
    </w:pPr>
    <w:rPr>
      <w:sz w:val="24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3DE94-5AD0-475B-8253-79C2B862D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4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D3PERPAJAKAN</dc:creator>
  <cp:lastModifiedBy>Windows User</cp:lastModifiedBy>
  <cp:revision>25</cp:revision>
  <cp:lastPrinted>2020-01-03T01:37:00Z</cp:lastPrinted>
  <dcterms:created xsi:type="dcterms:W3CDTF">2024-09-03T09:02:00Z</dcterms:created>
  <dcterms:modified xsi:type="dcterms:W3CDTF">2024-09-28T13:14:00Z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1c7401c322a56b5a6bf29bb40bf2d04b612941f381a42f48c35dac3812171f09</vt:lpwstr>
  </property>
</Properties>
</file>