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065.000000000002" w:type="dxa"/>
        <w:jc w:val="left"/>
        <w:tblInd w:w="104.0" w:type="dxa"/>
        <w:tblLayout w:type="fixed"/>
        <w:tblLook w:val="0000"/>
      </w:tblPr>
      <w:tblGrid>
        <w:gridCol w:w="1166"/>
        <w:gridCol w:w="615"/>
        <w:gridCol w:w="2362"/>
        <w:gridCol w:w="2228"/>
        <w:gridCol w:w="307"/>
        <w:gridCol w:w="596"/>
        <w:gridCol w:w="1473"/>
        <w:gridCol w:w="1066"/>
        <w:gridCol w:w="1560"/>
        <w:gridCol w:w="708"/>
        <w:gridCol w:w="992"/>
        <w:gridCol w:w="992"/>
        <w:tblGridChange w:id="0">
          <w:tblGrid>
            <w:gridCol w:w="1166"/>
            <w:gridCol w:w="615"/>
            <w:gridCol w:w="2362"/>
            <w:gridCol w:w="2228"/>
            <w:gridCol w:w="307"/>
            <w:gridCol w:w="596"/>
            <w:gridCol w:w="1473"/>
            <w:gridCol w:w="1066"/>
            <w:gridCol w:w="1560"/>
            <w:gridCol w:w="708"/>
            <w:gridCol w:w="992"/>
            <w:gridCol w:w="992"/>
          </w:tblGrid>
        </w:tblGridChange>
      </w:tblGrid>
      <w:tr>
        <w:trPr>
          <w:cantSplit w:val="0"/>
          <w:trHeight w:val="1182" w:hRule="atLeast"/>
          <w:tblHeader w:val="0"/>
        </w:trPr>
        <w:tc>
          <w:tcPr>
            <w:gridSpan w:val="2"/>
            <w:vMerge w:val="restart"/>
            <w:tcBorders>
              <w:top w:color="000000" w:space="0" w:sz="5" w:val="single"/>
              <w:left w:color="000000" w:space="0" w:sz="5" w:val="single"/>
              <w:right w:color="000000" w:space="0" w:sz="5" w:val="single"/>
            </w:tcBorders>
          </w:tcPr>
          <w:p w:rsidR="00000000" w:rsidDel="00000000" w:rsidP="00000000" w:rsidRDefault="00000000" w:rsidRPr="00000000" w14:paraId="00000002">
            <w:pPr>
              <w:spacing w:line="200" w:lineRule="auto"/>
              <w:rPr>
                <w:rFonts w:ascii="Book Antiqua" w:cs="Book Antiqua" w:eastAsia="Book Antiqua" w:hAnsi="Book Antiqua"/>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42214</wp:posOffset>
                  </wp:positionH>
                  <wp:positionV relativeFrom="paragraph">
                    <wp:posOffset>146495</wp:posOffset>
                  </wp:positionV>
                  <wp:extent cx="1009650" cy="100965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09650" cy="1009650"/>
                          </a:xfrm>
                          <a:prstGeom prst="rect"/>
                          <a:ln/>
                        </pic:spPr>
                      </pic:pic>
                    </a:graphicData>
                  </a:graphic>
                </wp:anchor>
              </w:drawing>
            </w:r>
          </w:p>
          <w:p w:rsidR="00000000" w:rsidDel="00000000" w:rsidP="00000000" w:rsidRDefault="00000000" w:rsidRPr="00000000" w14:paraId="00000003">
            <w:pPr>
              <w:spacing w:line="20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04">
            <w:pPr>
              <w:spacing w:before="16" w:line="240" w:lineRule="auto"/>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5">
            <w:pPr>
              <w:ind w:left="503" w:firstLine="0"/>
              <w:rPr>
                <w:rFonts w:ascii="Book Antiqua" w:cs="Book Antiqua" w:eastAsia="Book Antiqua" w:hAnsi="Book Antiqua"/>
              </w:rPr>
            </w:pPr>
            <w:r w:rsidDel="00000000" w:rsidR="00000000" w:rsidRPr="00000000">
              <w:rPr>
                <w:rtl w:val="0"/>
              </w:rPr>
            </w:r>
          </w:p>
        </w:tc>
        <w:tc>
          <w:tcPr>
            <w:gridSpan w:val="8"/>
            <w:tcBorders>
              <w:top w:color="000000" w:space="0" w:sz="5" w:val="single"/>
              <w:left w:color="000000" w:space="0" w:sz="5" w:val="single"/>
              <w:bottom w:color="000000" w:space="0" w:sz="5" w:val="single"/>
              <w:right w:color="000000" w:space="0" w:sz="5" w:val="single"/>
            </w:tcBorders>
            <w:shd w:fill="ffffff" w:val="clear"/>
            <w:vAlign w:val="center"/>
          </w:tcPr>
          <w:p w:rsidR="00000000" w:rsidDel="00000000" w:rsidP="00000000" w:rsidRDefault="00000000" w:rsidRPr="00000000" w14:paraId="00000007">
            <w:pPr>
              <w:spacing w:line="242" w:lineRule="auto"/>
              <w:ind w:left="2362" w:right="733" w:hanging="1190"/>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KEMENTERIAN RISET, TEKNOLOGI DAN PENDIDIKAN TINGGI</w:t>
            </w:r>
          </w:p>
          <w:p w:rsidR="00000000" w:rsidDel="00000000" w:rsidP="00000000" w:rsidRDefault="00000000" w:rsidRPr="00000000" w14:paraId="00000008">
            <w:pPr>
              <w:spacing w:line="242" w:lineRule="auto"/>
              <w:ind w:left="2362" w:right="733" w:hanging="1190"/>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INSTITUT INFORMATIKA &amp; BISNIS DARMAJAYA</w:t>
            </w:r>
          </w:p>
          <w:p w:rsidR="00000000" w:rsidDel="00000000" w:rsidP="00000000" w:rsidRDefault="00000000" w:rsidRPr="00000000" w14:paraId="00000009">
            <w:pPr>
              <w:spacing w:line="242" w:lineRule="auto"/>
              <w:ind w:left="2423" w:right="733" w:hanging="1195"/>
              <w:jc w:val="center"/>
              <w:rPr>
                <w:rFonts w:ascii="Book Antiqua" w:cs="Book Antiqua" w:eastAsia="Book Antiqua" w:hAnsi="Book Antiqua"/>
                <w:sz w:val="24"/>
                <w:szCs w:val="24"/>
              </w:rPr>
            </w:pPr>
            <w:r w:rsidDel="00000000" w:rsidR="00000000" w:rsidRPr="00000000">
              <w:rPr>
                <w:rFonts w:ascii="Book Antiqua" w:cs="Book Antiqua" w:eastAsia="Book Antiqua" w:hAnsi="Book Antiqua"/>
                <w:sz w:val="22"/>
                <w:szCs w:val="22"/>
                <w:rtl w:val="0"/>
              </w:rPr>
              <w:t xml:space="preserve">Jl. Zainal Abidin Pagar Alam No. 93 Labuhan Ratu – Bandar Lampung </w:t>
            </w:r>
            <w:r w:rsidDel="00000000" w:rsidR="00000000" w:rsidRPr="00000000">
              <w:rPr>
                <w:rFonts w:ascii="Book Antiqua" w:cs="Book Antiqua" w:eastAsia="Book Antiqua" w:hAnsi="Book Antiqua"/>
                <w:sz w:val="24"/>
                <w:szCs w:val="24"/>
                <w:rtl w:val="0"/>
              </w:rPr>
              <w:t xml:space="preserve">35142</w:t>
            </w:r>
          </w:p>
        </w:tc>
        <w:tc>
          <w:tcPr>
            <w:gridSpan w:val="2"/>
            <w:vMerge w:val="restart"/>
            <w:tcBorders>
              <w:top w:color="000000" w:space="0" w:sz="5" w:val="single"/>
              <w:left w:color="000000" w:space="0" w:sz="5" w:val="single"/>
              <w:right w:color="000000" w:space="0" w:sz="5" w:val="single"/>
            </w:tcBorders>
            <w:shd w:fill="ffffff" w:val="clear"/>
            <w:vAlign w:val="center"/>
          </w:tcPr>
          <w:p w:rsidR="00000000" w:rsidDel="00000000" w:rsidP="00000000" w:rsidRDefault="00000000" w:rsidRPr="00000000" w14:paraId="00000011">
            <w:pPr>
              <w:spacing w:line="220" w:lineRule="auto"/>
              <w:jc w:val="center"/>
              <w:rPr>
                <w:rFonts w:ascii="Book Antiqua" w:cs="Book Antiqua" w:eastAsia="Book Antiqua" w:hAnsi="Book Antiqua"/>
                <w:b w:val="1"/>
                <w:vertAlign w:val="baseline"/>
              </w:rPr>
            </w:pPr>
            <w:r w:rsidDel="00000000" w:rsidR="00000000" w:rsidRPr="00000000">
              <w:rPr>
                <w:rFonts w:ascii="Book Antiqua" w:cs="Book Antiqua" w:eastAsia="Book Antiqua" w:hAnsi="Book Antiqua"/>
                <w:b w:val="1"/>
                <w:vertAlign w:val="baseline"/>
                <w:rtl w:val="0"/>
              </w:rPr>
              <w:t xml:space="preserve">No. Dokumen</w:t>
            </w:r>
          </w:p>
          <w:p w:rsidR="00000000" w:rsidDel="00000000" w:rsidP="00000000" w:rsidRDefault="00000000" w:rsidRPr="00000000" w14:paraId="00000012">
            <w:pPr>
              <w:spacing w:line="220" w:lineRule="auto"/>
              <w:jc w:val="center"/>
              <w:rPr>
                <w:rFonts w:ascii="Book Antiqua" w:cs="Book Antiqua" w:eastAsia="Book Antiqua" w:hAnsi="Book Antiqua"/>
                <w:b w:val="1"/>
                <w:vertAlign w:val="baseline"/>
              </w:rPr>
            </w:pPr>
            <w:r w:rsidDel="00000000" w:rsidR="00000000" w:rsidRPr="00000000">
              <w:rPr>
                <w:rFonts w:ascii="Book Antiqua" w:cs="Book Antiqua" w:eastAsia="Book Antiqua" w:hAnsi="Book Antiqua"/>
                <w:sz w:val="24"/>
                <w:szCs w:val="24"/>
                <w:rtl w:val="0"/>
              </w:rPr>
              <w:t xml:space="preserve">4.FM-D2.04.03</w:t>
            </w:r>
            <w:r w:rsidDel="00000000" w:rsidR="00000000" w:rsidRPr="00000000">
              <w:rPr>
                <w:rtl w:val="0"/>
              </w:rPr>
            </w:r>
          </w:p>
        </w:tc>
      </w:tr>
      <w:tr>
        <w:trPr>
          <w:cantSplit w:val="0"/>
          <w:trHeight w:val="605" w:hRule="atLeast"/>
          <w:tblHeader w:val="0"/>
        </w:trPr>
        <w:tc>
          <w:tcPr>
            <w:gridSpan w:val="2"/>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vertAlign w:val="baseline"/>
              </w:rPr>
            </w:pPr>
            <w:r w:rsidDel="00000000" w:rsidR="00000000" w:rsidRPr="00000000">
              <w:rPr>
                <w:rtl w:val="0"/>
              </w:rPr>
            </w:r>
          </w:p>
        </w:tc>
        <w:tc>
          <w:tcPr>
            <w:gridSpan w:val="8"/>
            <w:tcBorders>
              <w:top w:color="000000" w:space="0" w:sz="5" w:val="single"/>
              <w:left w:color="000000" w:space="0" w:sz="5" w:val="single"/>
              <w:bottom w:color="000000" w:space="0" w:sz="0" w:val="nil"/>
              <w:right w:color="000000" w:space="0" w:sz="5" w:val="single"/>
            </w:tcBorders>
            <w:shd w:fill="2e75b5" w:val="clear"/>
          </w:tcPr>
          <w:p w:rsidR="00000000" w:rsidDel="00000000" w:rsidP="00000000" w:rsidRDefault="00000000" w:rsidRPr="00000000" w14:paraId="00000016">
            <w:pPr>
              <w:spacing w:before="55" w:lineRule="auto"/>
              <w:ind w:left="4240" w:right="4234" w:firstLine="0"/>
              <w:jc w:val="center"/>
              <w:rPr>
                <w:rFonts w:ascii="Book Antiqua" w:cs="Book Antiqua" w:eastAsia="Book Antiqua" w:hAnsi="Book Antiqua"/>
              </w:rPr>
            </w:pPr>
            <w:r w:rsidDel="00000000" w:rsidR="00000000" w:rsidRPr="00000000">
              <w:rPr>
                <w:rFonts w:ascii="Book Antiqua" w:cs="Book Antiqua" w:eastAsia="Book Antiqua" w:hAnsi="Book Antiqua"/>
                <w:b w:val="1"/>
                <w:rtl w:val="0"/>
              </w:rPr>
              <w:t xml:space="preserve">FORMULIR</w:t>
            </w:r>
            <w:r w:rsidDel="00000000" w:rsidR="00000000" w:rsidRPr="00000000">
              <w:rPr>
                <w:rtl w:val="0"/>
              </w:rPr>
            </w:r>
          </w:p>
          <w:p w:rsidR="00000000" w:rsidDel="00000000" w:rsidP="00000000" w:rsidRDefault="00000000" w:rsidRPr="00000000" w14:paraId="00000017">
            <w:pPr>
              <w:spacing w:line="240" w:lineRule="auto"/>
              <w:ind w:left="2547" w:right="2538" w:firstLine="0"/>
              <w:jc w:val="center"/>
              <w:rPr>
                <w:rFonts w:ascii="Book Antiqua" w:cs="Book Antiqua" w:eastAsia="Book Antiqua" w:hAnsi="Book Antiqua"/>
              </w:rPr>
            </w:pPr>
            <w:r w:rsidDel="00000000" w:rsidR="00000000" w:rsidRPr="00000000">
              <w:rPr>
                <w:rFonts w:ascii="Book Antiqua" w:cs="Book Antiqua" w:eastAsia="Book Antiqua" w:hAnsi="Book Antiqua"/>
                <w:b w:val="1"/>
                <w:vertAlign w:val="baseline"/>
                <w:rtl w:val="0"/>
              </w:rPr>
              <w:t xml:space="preserve">RENCANA PEMBELAJARAN SEMESTER (RPS)</w:t>
            </w:r>
            <w:r w:rsidDel="00000000" w:rsidR="00000000" w:rsidRPr="00000000">
              <w:rPr>
                <w:rtl w:val="0"/>
              </w:rPr>
            </w:r>
          </w:p>
        </w:tc>
        <w:tc>
          <w:tcPr>
            <w:gridSpan w:val="2"/>
            <w:vMerge w:val="continue"/>
            <w:tcBorders>
              <w:top w:color="000000" w:space="0" w:sz="5" w:val="single"/>
              <w:left w:color="000000" w:space="0" w:sz="5" w:val="single"/>
              <w:right w:color="000000" w:space="0" w:sz="5" w:val="single"/>
            </w:tcBorders>
            <w:shd w:fill="ffffff" w:val="cle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rPr>
            </w:pPr>
            <w:r w:rsidDel="00000000" w:rsidR="00000000" w:rsidRPr="00000000">
              <w:rPr>
                <w:rtl w:val="0"/>
              </w:rPr>
            </w:r>
          </w:p>
        </w:tc>
      </w:tr>
      <w:tr>
        <w:trPr>
          <w:cantSplit w:val="0"/>
          <w:trHeight w:val="500" w:hRule="atLeast"/>
          <w:tblHeader w:val="0"/>
        </w:trPr>
        <w:tc>
          <w:tcPr>
            <w:gridSpan w:val="2"/>
            <w:vMerge w:val="continue"/>
            <w:tcBorders>
              <w:top w:color="000000" w:space="0" w:sz="5" w:val="single"/>
              <w:left w:color="000000" w:space="0" w:sz="5" w:val="single"/>
              <w:right w:color="000000" w:space="0" w:sz="5" w:val="single"/>
            </w:tcBorders>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rPr>
            </w:pPr>
            <w:r w:rsidDel="00000000" w:rsidR="00000000" w:rsidRPr="00000000">
              <w:rPr>
                <w:rtl w:val="0"/>
              </w:rPr>
            </w:r>
          </w:p>
        </w:tc>
        <w:tc>
          <w:tcPr>
            <w:gridSpan w:val="2"/>
            <w:tcBorders>
              <w:top w:color="000000" w:space="0" w:sz="5" w:val="single"/>
              <w:left w:color="000000" w:space="0" w:sz="5" w:val="single"/>
              <w:bottom w:color="000000" w:space="0" w:sz="4" w:val="single"/>
              <w:right w:color="000000" w:space="0" w:sz="5" w:val="single"/>
            </w:tcBorders>
            <w:shd w:fill="ffffff" w:val="clear"/>
          </w:tcPr>
          <w:p w:rsidR="00000000" w:rsidDel="00000000" w:rsidP="00000000" w:rsidRDefault="00000000" w:rsidRPr="00000000" w14:paraId="00000023">
            <w:pPr>
              <w:spacing w:line="220" w:lineRule="auto"/>
              <w:ind w:left="1779" w:right="1770" w:firstLine="0"/>
              <w:jc w:val="center"/>
              <w:rPr>
                <w:rFonts w:ascii="Book Antiqua" w:cs="Book Antiqua" w:eastAsia="Book Antiqua" w:hAnsi="Book Antiqua"/>
              </w:rPr>
            </w:pPr>
            <w:r w:rsidDel="00000000" w:rsidR="00000000" w:rsidRPr="00000000">
              <w:rPr>
                <w:rFonts w:ascii="Book Antiqua" w:cs="Book Antiqua" w:eastAsia="Book Antiqua" w:hAnsi="Book Antiqua"/>
                <w:b w:val="1"/>
                <w:vertAlign w:val="baseline"/>
                <w:rtl w:val="0"/>
              </w:rPr>
              <w:t xml:space="preserve">No. Revisi</w:t>
            </w:r>
            <w:r w:rsidDel="00000000" w:rsidR="00000000" w:rsidRPr="00000000">
              <w:rPr>
                <w:rtl w:val="0"/>
              </w:rPr>
            </w:r>
          </w:p>
          <w:p w:rsidR="00000000" w:rsidDel="00000000" w:rsidP="00000000" w:rsidRDefault="00000000" w:rsidRPr="00000000" w14:paraId="00000024">
            <w:pPr>
              <w:ind w:left="2153" w:right="2154"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00</w:t>
            </w:r>
          </w:p>
        </w:tc>
        <w:tc>
          <w:tcPr>
            <w:gridSpan w:val="6"/>
            <w:tcBorders>
              <w:top w:color="000000" w:space="0" w:sz="5" w:val="single"/>
              <w:left w:color="000000" w:space="0" w:sz="5" w:val="single"/>
              <w:bottom w:color="000000" w:space="0" w:sz="5" w:val="single"/>
              <w:right w:color="000000" w:space="0" w:sz="5" w:val="single"/>
            </w:tcBorders>
            <w:shd w:fill="ffffff" w:val="clear"/>
          </w:tcPr>
          <w:p w:rsidR="00000000" w:rsidDel="00000000" w:rsidP="00000000" w:rsidRDefault="00000000" w:rsidRPr="00000000" w14:paraId="00000026">
            <w:pPr>
              <w:spacing w:line="220" w:lineRule="auto"/>
              <w:ind w:left="2345" w:right="2346" w:firstLine="0"/>
              <w:jc w:val="center"/>
              <w:rPr>
                <w:rFonts w:ascii="Book Antiqua" w:cs="Book Antiqua" w:eastAsia="Book Antiqua" w:hAnsi="Book Antiqua"/>
              </w:rPr>
            </w:pPr>
            <w:r w:rsidDel="00000000" w:rsidR="00000000" w:rsidRPr="00000000">
              <w:rPr>
                <w:rFonts w:ascii="Book Antiqua" w:cs="Book Antiqua" w:eastAsia="Book Antiqua" w:hAnsi="Book Antiqua"/>
                <w:b w:val="1"/>
                <w:vertAlign w:val="baseline"/>
                <w:rtl w:val="0"/>
              </w:rPr>
              <w:t xml:space="preserve">Hal</w:t>
            </w:r>
            <w:r w:rsidDel="00000000" w:rsidR="00000000" w:rsidRPr="00000000">
              <w:rPr>
                <w:rtl w:val="0"/>
              </w:rPr>
            </w:r>
          </w:p>
          <w:p w:rsidR="00000000" w:rsidDel="00000000" w:rsidP="00000000" w:rsidRDefault="00000000" w:rsidRPr="00000000" w14:paraId="00000027">
            <w:pPr>
              <w:spacing w:line="240" w:lineRule="auto"/>
              <w:ind w:left="2206" w:right="2202"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1 dari 7</w:t>
            </w:r>
          </w:p>
        </w:tc>
        <w:tc>
          <w:tcPr>
            <w:gridSpan w:val="2"/>
            <w:tcBorders>
              <w:top w:color="000000" w:space="0" w:sz="5" w:val="single"/>
              <w:left w:color="000000" w:space="0" w:sz="5" w:val="single"/>
              <w:bottom w:color="000000" w:space="0" w:sz="5" w:val="single"/>
              <w:right w:color="000000" w:space="0" w:sz="5" w:val="single"/>
            </w:tcBorders>
            <w:shd w:fill="ffff00" w:val="clear"/>
            <w:vAlign w:val="center"/>
          </w:tcPr>
          <w:p w:rsidR="00000000" w:rsidDel="00000000" w:rsidP="00000000" w:rsidRDefault="00000000" w:rsidRPr="00000000" w14:paraId="0000002D">
            <w:pPr>
              <w:spacing w:line="220" w:lineRule="auto"/>
              <w:jc w:val="center"/>
              <w:rPr>
                <w:rFonts w:ascii="Book Antiqua" w:cs="Book Antiqua" w:eastAsia="Book Antiqua" w:hAnsi="Book Antiqua"/>
                <w:b w:val="1"/>
                <w:vertAlign w:val="baseline"/>
              </w:rPr>
            </w:pPr>
            <w:r w:rsidDel="00000000" w:rsidR="00000000" w:rsidRPr="00000000">
              <w:rPr>
                <w:rFonts w:ascii="Book Antiqua" w:cs="Book Antiqua" w:eastAsia="Book Antiqua" w:hAnsi="Book Antiqua"/>
                <w:b w:val="1"/>
                <w:vertAlign w:val="baseline"/>
                <w:rtl w:val="0"/>
              </w:rPr>
              <w:t xml:space="preserve">Tanggal Terbit</w:t>
            </w:r>
          </w:p>
          <w:p w:rsidR="00000000" w:rsidDel="00000000" w:rsidP="00000000" w:rsidRDefault="00000000" w:rsidRPr="00000000" w14:paraId="0000002E">
            <w:pPr>
              <w:spacing w:line="220" w:lineRule="auto"/>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6 Juni 2022</w:t>
            </w:r>
          </w:p>
        </w:tc>
      </w:tr>
      <w:tr>
        <w:trPr>
          <w:cantSplit w:val="0"/>
          <w:trHeight w:val="542" w:hRule="atLeast"/>
          <w:tblHeader w:val="0"/>
        </w:trPr>
        <w:tc>
          <w:tcPr>
            <w:gridSpan w:val="3"/>
            <w:vMerge w:val="restart"/>
            <w:tcBorders>
              <w:top w:color="000000" w:space="0" w:sz="0" w:val="nil"/>
              <w:left w:color="000000" w:space="0" w:sz="5" w:val="single"/>
              <w:right w:color="000000" w:space="0" w:sz="5" w:val="single"/>
            </w:tcBorders>
            <w:vAlign w:val="center"/>
          </w:tcPr>
          <w:p w:rsidR="00000000" w:rsidDel="00000000" w:rsidP="00000000" w:rsidRDefault="00000000" w:rsidRPr="00000000" w14:paraId="00000030">
            <w:pPr>
              <w:spacing w:before="43" w:lineRule="auto"/>
              <w:ind w:left="105" w:firstLine="0"/>
              <w:rPr>
                <w:rFonts w:ascii="Book Antiqua" w:cs="Book Antiqua" w:eastAsia="Book Antiqua" w:hAnsi="Book Antiqua"/>
              </w:rPr>
            </w:pPr>
            <w:r w:rsidDel="00000000" w:rsidR="00000000" w:rsidRPr="00000000">
              <w:rPr>
                <w:rFonts w:ascii="Book Antiqua" w:cs="Book Antiqua" w:eastAsia="Book Antiqua" w:hAnsi="Book Antiqua"/>
                <w:sz w:val="22"/>
                <w:szCs w:val="22"/>
                <w:rtl w:val="0"/>
              </w:rPr>
              <w:t xml:space="preserve">Matakuliah: General Business Environment</w:t>
            </w:r>
            <w:r w:rsidDel="00000000" w:rsidR="00000000" w:rsidRPr="00000000">
              <w:rPr>
                <w:rtl w:val="0"/>
              </w:rPr>
            </w:r>
          </w:p>
        </w:tc>
        <w:tc>
          <w:tcPr>
            <w:gridSpan w:val="3"/>
            <w:vMerge w:val="restart"/>
            <w:tcBorders>
              <w:top w:color="000000" w:space="0" w:sz="4" w:val="single"/>
              <w:left w:color="000000" w:space="0" w:sz="5" w:val="single"/>
              <w:right w:color="000000" w:space="0" w:sz="5" w:val="single"/>
            </w:tcBorders>
            <w:vAlign w:val="center"/>
          </w:tcPr>
          <w:p w:rsidR="00000000" w:rsidDel="00000000" w:rsidP="00000000" w:rsidRDefault="00000000" w:rsidRPr="00000000" w14:paraId="00000033">
            <w:pPr>
              <w:spacing w:before="43" w:lineRule="auto"/>
              <w:ind w:left="100"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Semester:  2 (Dua)</w:t>
            </w:r>
          </w:p>
        </w:tc>
        <w:tc>
          <w:tcPr>
            <w:gridSpan w:val="4"/>
            <w:tcBorders>
              <w:top w:color="000000" w:space="0" w:sz="5" w:val="single"/>
              <w:left w:color="000000" w:space="0" w:sz="5" w:val="single"/>
              <w:bottom w:color="000000" w:space="0" w:sz="4" w:val="single"/>
              <w:right w:color="000000" w:space="0" w:sz="5" w:val="single"/>
            </w:tcBorders>
            <w:vAlign w:val="center"/>
          </w:tcPr>
          <w:p w:rsidR="00000000" w:rsidDel="00000000" w:rsidP="00000000" w:rsidRDefault="00000000" w:rsidRPr="00000000" w14:paraId="00000036">
            <w:pPr>
              <w:spacing w:before="37" w:lineRule="auto"/>
              <w:ind w:left="100"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sks: 3/0</w:t>
            </w:r>
          </w:p>
        </w:tc>
        <w:tc>
          <w:tcPr>
            <w:gridSpan w:val="2"/>
            <w:vMerge w:val="restart"/>
            <w:tcBorders>
              <w:top w:color="000000" w:space="0" w:sz="5" w:val="single"/>
              <w:left w:color="000000" w:space="0" w:sz="5" w:val="single"/>
              <w:right w:color="000000" w:space="0" w:sz="5" w:val="single"/>
            </w:tcBorders>
            <w:shd w:fill="ffff00" w:val="clear"/>
            <w:vAlign w:val="center"/>
          </w:tcPr>
          <w:p w:rsidR="00000000" w:rsidDel="00000000" w:rsidP="00000000" w:rsidRDefault="00000000" w:rsidRPr="00000000" w14:paraId="0000003A">
            <w:pPr>
              <w:spacing w:before="42" w:lineRule="auto"/>
              <w:ind w:left="105"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Kode MK:</w:t>
            </w:r>
          </w:p>
          <w:p w:rsidR="00000000" w:rsidDel="00000000" w:rsidP="00000000" w:rsidRDefault="00000000" w:rsidRPr="00000000" w14:paraId="0000003B">
            <w:pPr>
              <w:spacing w:before="42" w:lineRule="auto"/>
              <w:ind w:left="105"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2"/>
                <w:szCs w:val="22"/>
                <w:rtl w:val="0"/>
              </w:rPr>
              <w:t xml:space="preserve">MMA3106319</w:t>
            </w:r>
            <w:r w:rsidDel="00000000" w:rsidR="00000000" w:rsidRPr="00000000">
              <w:rPr>
                <w:rtl w:val="0"/>
              </w:rPr>
            </w:r>
          </w:p>
        </w:tc>
      </w:tr>
      <w:tr>
        <w:trPr>
          <w:cantSplit w:val="0"/>
          <w:trHeight w:val="447" w:hRule="atLeast"/>
          <w:tblHeader w:val="0"/>
        </w:trPr>
        <w:tc>
          <w:tcPr>
            <w:gridSpan w:val="3"/>
            <w:vMerge w:val="continue"/>
            <w:tcBorders>
              <w:top w:color="000000" w:space="0" w:sz="0" w:val="nil"/>
              <w:left w:color="000000" w:space="0" w:sz="5" w:val="single"/>
              <w:right w:color="000000" w:space="0" w:sz="5"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24"/>
                <w:szCs w:val="24"/>
              </w:rPr>
            </w:pPr>
            <w:r w:rsidDel="00000000" w:rsidR="00000000" w:rsidRPr="00000000">
              <w:rPr>
                <w:rtl w:val="0"/>
              </w:rPr>
            </w:r>
          </w:p>
        </w:tc>
        <w:tc>
          <w:tcPr>
            <w:gridSpan w:val="3"/>
            <w:vMerge w:val="continue"/>
            <w:tcBorders>
              <w:top w:color="000000" w:space="0" w:sz="4" w:val="single"/>
              <w:left w:color="000000" w:space="0" w:sz="5" w:val="single"/>
              <w:right w:color="000000" w:space="0" w:sz="5"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24"/>
                <w:szCs w:val="24"/>
              </w:rPr>
            </w:pPr>
            <w:r w:rsidDel="00000000" w:rsidR="00000000" w:rsidRPr="00000000">
              <w:rPr>
                <w:rtl w:val="0"/>
              </w:rPr>
            </w:r>
          </w:p>
        </w:tc>
        <w:tc>
          <w:tcPr>
            <w:gridSpan w:val="4"/>
            <w:tcBorders>
              <w:top w:color="000000" w:space="0" w:sz="4" w:val="single"/>
              <w:left w:color="000000" w:space="0" w:sz="5" w:val="single"/>
              <w:bottom w:color="000000" w:space="0" w:sz="4" w:val="single"/>
              <w:right w:color="000000" w:space="0" w:sz="5" w:val="single"/>
            </w:tcBorders>
            <w:vAlign w:val="center"/>
          </w:tcPr>
          <w:p w:rsidR="00000000" w:rsidDel="00000000" w:rsidP="00000000" w:rsidRDefault="00000000" w:rsidRPr="00000000" w14:paraId="00000043">
            <w:pPr>
              <w:spacing w:before="37" w:lineRule="auto"/>
              <w:ind w:left="100"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Dosen Pengampu: Dr. Lukmanul Hakim </w:t>
            </w:r>
          </w:p>
        </w:tc>
        <w:tc>
          <w:tcPr>
            <w:gridSpan w:val="2"/>
            <w:vMerge w:val="continue"/>
            <w:tcBorders>
              <w:top w:color="000000" w:space="0" w:sz="5" w:val="single"/>
              <w:left w:color="000000" w:space="0" w:sz="5" w:val="single"/>
              <w:right w:color="000000" w:space="0" w:sz="5" w:val="single"/>
            </w:tcBorders>
            <w:shd w:fill="ffff00"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22"/>
                <w:szCs w:val="22"/>
              </w:rPr>
            </w:pPr>
            <w:r w:rsidDel="00000000" w:rsidR="00000000" w:rsidRPr="00000000">
              <w:rPr>
                <w:rtl w:val="0"/>
              </w:rPr>
            </w:r>
          </w:p>
        </w:tc>
      </w:tr>
      <w:tr>
        <w:trPr>
          <w:cantSplit w:val="0"/>
          <w:trHeight w:val="354" w:hRule="atLeast"/>
          <w:tblHeader w:val="0"/>
        </w:trPr>
        <w:tc>
          <w:tcPr>
            <w:gridSpan w:val="3"/>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49">
            <w:pPr>
              <w:spacing w:before="37" w:lineRule="auto"/>
              <w:ind w:left="105"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Program Studi: Magister Manajemen</w:t>
            </w:r>
          </w:p>
        </w:tc>
        <w:tc>
          <w:tcPr>
            <w:gridSpan w:val="9"/>
            <w:tcBorders>
              <w:top w:color="000000" w:space="0" w:sz="0" w:val="nil"/>
              <w:left w:color="000000" w:space="0" w:sz="5" w:val="single"/>
              <w:bottom w:color="000000" w:space="0" w:sz="5" w:val="single"/>
              <w:right w:color="000000" w:space="0" w:sz="5" w:val="single"/>
            </w:tcBorders>
            <w:shd w:fill="ffff00" w:val="clear"/>
            <w:vAlign w:val="center"/>
          </w:tcPr>
          <w:p w:rsidR="00000000" w:rsidDel="00000000" w:rsidP="00000000" w:rsidRDefault="00000000" w:rsidRPr="00000000" w14:paraId="0000004C">
            <w:pPr>
              <w:tabs>
                <w:tab w:val="left" w:leader="none" w:pos="6240"/>
              </w:tabs>
              <w:spacing w:before="43" w:lineRule="auto"/>
              <w:ind w:left="100"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Dosen Pengampu/Penanggungjawab:</w:t>
            </w:r>
          </w:p>
        </w:tc>
      </w:tr>
      <w:tr>
        <w:trPr>
          <w:cantSplit w:val="0"/>
          <w:trHeight w:val="3551" w:hRule="atLeast"/>
          <w:tblHeader w:val="0"/>
        </w:trPr>
        <w:tc>
          <w:tcPr>
            <w:gridSpan w:val="3"/>
            <w:tcBorders>
              <w:top w:color="000000" w:space="0" w:sz="5" w:val="single"/>
              <w:left w:color="000000" w:space="0" w:sz="5" w:val="single"/>
              <w:right w:color="000000" w:space="0" w:sz="5" w:val="single"/>
            </w:tcBorders>
          </w:tcPr>
          <w:p w:rsidR="00000000" w:rsidDel="00000000" w:rsidP="00000000" w:rsidRDefault="00000000" w:rsidRPr="00000000" w14:paraId="00000055">
            <w:pPr>
              <w:spacing w:before="51" w:lineRule="auto"/>
              <w:ind w:left="105"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Capaian Pembelajaran Lulusan (CPL)</w:t>
            </w:r>
          </w:p>
        </w:tc>
        <w:tc>
          <w:tcPr>
            <w:gridSpan w:val="9"/>
            <w:tcBorders>
              <w:top w:color="000000" w:space="0" w:sz="5" w:val="single"/>
              <w:left w:color="000000" w:space="0" w:sz="5" w:val="single"/>
              <w:right w:color="000000" w:space="0" w:sz="5" w:val="single"/>
            </w:tcBorders>
            <w:shd w:fill="ffff00" w:val="cle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 w:right="0" w:firstLine="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Mahasiswa akan mengembangkan pemahaman komprehensif tentang pengaruh lingkungan bisnis global dan pemanfaatan teknologi informasi dalam manajemen bisnis, yang mendukung pengambilan keputusan strategis dalam konteks manajerial yang berkelanjutan (CPL1, CPL7)</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82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Sikap (S): Mengembangkan sikap etis dan responsif terhadap dinamika lingkungan bisnis global (S08).</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82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Pengetahuan (P): Memahami faktor-faktor eksternal yang mempengaruhi kegiatan bisnis dan mampu menganalisis dampaknya (P01, P03).</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82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Keterampilan Umum (KU): Mengaplikasikan pengetahuan dalam analisis kasus nyata dan mengambil keputusan berdasarkan data (KU1, KU6).</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82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Keterampilan Khusus (KK): Merancang strategi bisnis yang adaptif terhadap perubahan lingkungan bisnis (KK1, KK5).</w:t>
            </w:r>
          </w:p>
        </w:tc>
      </w:tr>
      <w:tr>
        <w:trPr>
          <w:cantSplit w:val="0"/>
          <w:trHeight w:val="2139" w:hRule="atLeast"/>
          <w:tblHeader w:val="0"/>
        </w:trPr>
        <w:tc>
          <w:tcPr>
            <w:gridSpan w:val="3"/>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5">
            <w:pPr>
              <w:spacing w:before="47" w:lineRule="auto"/>
              <w:ind w:left="105" w:right="-163"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Capaian Pembelajaran Matakuliah</w:t>
            </w:r>
          </w:p>
          <w:p w:rsidR="00000000" w:rsidDel="00000000" w:rsidP="00000000" w:rsidRDefault="00000000" w:rsidRPr="00000000" w14:paraId="00000066">
            <w:pPr>
              <w:ind w:left="105" w:right="-163"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(CPMK)</w:t>
            </w:r>
          </w:p>
          <w:p w:rsidR="00000000" w:rsidDel="00000000" w:rsidP="00000000" w:rsidRDefault="00000000" w:rsidRPr="00000000" w14:paraId="00000067">
            <w:pPr>
              <w:ind w:right="-163"/>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68">
            <w:pPr>
              <w:ind w:right="-163"/>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69">
            <w:pPr>
              <w:ind w:right="-163"/>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6A">
            <w:pPr>
              <w:ind w:right="-163"/>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6B">
            <w:pPr>
              <w:ind w:right="-163"/>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6C">
            <w:pPr>
              <w:ind w:right="-163"/>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6D">
            <w:pPr>
              <w:ind w:right="-163"/>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6E">
            <w:pPr>
              <w:tabs>
                <w:tab w:val="left" w:leader="none" w:pos="1497"/>
              </w:tabs>
              <w:ind w:right="-163"/>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ab/>
            </w:r>
          </w:p>
          <w:p w:rsidR="00000000" w:rsidDel="00000000" w:rsidP="00000000" w:rsidRDefault="00000000" w:rsidRPr="00000000" w14:paraId="0000006F">
            <w:pPr>
              <w:ind w:right="-163"/>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070">
            <w:pPr>
              <w:tabs>
                <w:tab w:val="left" w:leader="none" w:pos="1440"/>
              </w:tabs>
              <w:ind w:right="-163"/>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ab/>
            </w:r>
          </w:p>
        </w:tc>
        <w:tc>
          <w:tcPr>
            <w:gridSpan w:val="9"/>
            <w:tcBorders>
              <w:top w:color="000000" w:space="0" w:sz="5" w:val="single"/>
              <w:left w:color="000000" w:space="0" w:sz="5" w:val="single"/>
              <w:bottom w:color="000000" w:space="0" w:sz="5" w:val="single"/>
              <w:right w:color="000000" w:space="0" w:sz="5" w:val="single"/>
            </w:tcBorders>
            <w:shd w:fill="ffff00" w:val="clear"/>
          </w:tcPr>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63" w:hanging="36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Mahasiswa akan mengembangkan pemahaman komprehensif tentang faktor-faktor yang mempengaruhi lingkungan bisnis global, termasuk ekonomi, sosial, teknologi, hukum, politik, dan lingkungan, yang mendukung pengambilan keputusan strategis dalam konteks manajerial yang berkelanjutan (P01, P03).</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163" w:hanging="36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Mahasiswa akan menunjukkan kemampuan analitis dan strategis dalam menilai dan merespon dinamika lingkungan bisnis, serta menerapkan pengetahuan ini dalam praktik bisnis dengan etika dan tanggung jawab profesional (S08, KK5).</w:t>
            </w:r>
          </w:p>
        </w:tc>
      </w:tr>
      <w:tr>
        <w:trPr>
          <w:cantSplit w:val="0"/>
          <w:trHeight w:val="1417" w:hRule="atLeast"/>
          <w:tblHeader w:val="1"/>
        </w:trPr>
        <w:tc>
          <w:tcPr>
            <w:gridSpan w:val="3"/>
            <w:tcBorders>
              <w:top w:color="000000" w:space="0" w:sz="5" w:val="single"/>
              <w:left w:color="000000" w:space="0" w:sz="5" w:val="single"/>
              <w:bottom w:color="000000" w:space="0" w:sz="0" w:val="nil"/>
              <w:right w:color="000000" w:space="0" w:sz="5" w:val="single"/>
            </w:tcBorders>
          </w:tcPr>
          <w:p w:rsidR="00000000" w:rsidDel="00000000" w:rsidP="00000000" w:rsidRDefault="00000000" w:rsidRPr="00000000" w14:paraId="0000007D">
            <w:pPr>
              <w:spacing w:before="47" w:lineRule="auto"/>
              <w:ind w:left="105" w:right="-163" w:firstLine="0"/>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Deskripsi Matakuliah:</w:t>
            </w:r>
          </w:p>
        </w:tc>
        <w:tc>
          <w:tcPr>
            <w:gridSpan w:val="9"/>
            <w:tcBorders>
              <w:top w:color="000000" w:space="0" w:sz="5" w:val="single"/>
              <w:left w:color="000000" w:space="0" w:sz="5" w:val="single"/>
              <w:bottom w:color="000000" w:space="0" w:sz="0" w:val="nil"/>
              <w:right w:color="000000" w:space="0" w:sz="5" w:val="single"/>
            </w:tcBorders>
          </w:tcPr>
          <w:p w:rsidR="00000000" w:rsidDel="00000000" w:rsidP="00000000" w:rsidRDefault="00000000" w:rsidRPr="00000000" w14:paraId="00000080">
            <w:pPr>
              <w:ind w:left="276" w:right="223" w:firstLine="0"/>
              <w:jc w:val="both"/>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Mata kuliah ini membahas faktor-faktor yang memengaruhi lingkungan bisnis global, seperti ekonomi, sosial, teknologi, hukum, politik, dan lingkungan. Mahasiswa akan belajar menganalisis dampak perubahan lingkungan bisnis dan mengembangkan keterampilan analitis untuk mengambil keputusan strategis dengan etika. Mata kuliah ini mempersiapkan mahasiswa untuk beroperasi dalam bisnis yang beragam dan kompetitif.</w:t>
            </w:r>
          </w:p>
        </w:tc>
      </w:tr>
      <w:tr>
        <w:trPr>
          <w:cantSplit w:val="0"/>
          <w:trHeight w:val="519" w:hRule="atLeast"/>
          <w:tblHeader w:val="1"/>
        </w:trPr>
        <w:tc>
          <w:tcPr>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089">
            <w:pPr>
              <w:spacing w:line="242.99999999999997" w:lineRule="auto"/>
              <w:ind w:right="118"/>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Minggu ke -</w:t>
            </w:r>
            <w:r w:rsidDel="00000000" w:rsidR="00000000" w:rsidRPr="00000000">
              <w:rPr>
                <w:rtl w:val="0"/>
              </w:rPr>
            </w:r>
          </w:p>
        </w:tc>
        <w:tc>
          <w:tcPr>
            <w:gridSpan w:val="2"/>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08A">
            <w:pPr>
              <w:spacing w:line="242.99999999999997" w:lineRule="auto"/>
              <w:ind w:right="118"/>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Kemampuan yang diharapkan (Sub-CPMK)</w:t>
            </w:r>
            <w:r w:rsidDel="00000000" w:rsidR="00000000" w:rsidRPr="00000000">
              <w:rPr>
                <w:rtl w:val="0"/>
              </w:rPr>
            </w:r>
          </w:p>
        </w:tc>
        <w:tc>
          <w:tcPr>
            <w:gridSpan w:val="2"/>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08C">
            <w:pPr>
              <w:ind w:right="118"/>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Bahan Kajian/Materi</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b w:val="1"/>
                <w:sz w:val="22"/>
                <w:szCs w:val="22"/>
                <w:rtl w:val="0"/>
              </w:rPr>
              <w:t xml:space="preserve">Pembelajaran</w:t>
            </w:r>
            <w:r w:rsidDel="00000000" w:rsidR="00000000" w:rsidRPr="00000000">
              <w:rPr>
                <w:rtl w:val="0"/>
              </w:rPr>
            </w:r>
          </w:p>
        </w:tc>
        <w:tc>
          <w:tcPr>
            <w:gridSpan w:val="2"/>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08E">
            <w:pPr>
              <w:spacing w:line="260" w:lineRule="auto"/>
              <w:ind w:right="118"/>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vertAlign w:val="baseline"/>
                <w:rtl w:val="0"/>
              </w:rPr>
              <w:t xml:space="preserve">Bentuk, Metode</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b w:val="1"/>
                <w:sz w:val="22"/>
                <w:szCs w:val="22"/>
                <w:vertAlign w:val="baseline"/>
                <w:rtl w:val="0"/>
              </w:rPr>
              <w:t xml:space="preserve">Pembelajaran dan</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b w:val="1"/>
                <w:sz w:val="22"/>
                <w:szCs w:val="22"/>
                <w:rtl w:val="0"/>
              </w:rPr>
              <w:t xml:space="preserve">Pengalaman</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b w:val="1"/>
                <w:sz w:val="22"/>
                <w:szCs w:val="22"/>
                <w:rtl w:val="0"/>
              </w:rPr>
              <w:t xml:space="preserve">Belajar</w:t>
            </w:r>
            <w:r w:rsidDel="00000000" w:rsidR="00000000" w:rsidRPr="00000000">
              <w:rPr>
                <w:rtl w:val="0"/>
              </w:rPr>
            </w:r>
          </w:p>
        </w:tc>
        <w:tc>
          <w:tcPr>
            <w:vMerge w:val="restart"/>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090">
            <w:pPr>
              <w:ind w:right="118"/>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Waktu</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b w:val="1"/>
                <w:sz w:val="22"/>
                <w:szCs w:val="22"/>
                <w:rtl w:val="0"/>
              </w:rPr>
              <w:t xml:space="preserve">(menit)</w:t>
            </w:r>
            <w:r w:rsidDel="00000000" w:rsidR="00000000" w:rsidRPr="00000000">
              <w:rPr>
                <w:rtl w:val="0"/>
              </w:rPr>
            </w:r>
          </w:p>
        </w:tc>
        <w:tc>
          <w:tcPr>
            <w:gridSpan w:val="4"/>
            <w:tcBorders>
              <w:top w:color="000000" w:space="0" w:sz="5" w:val="single"/>
              <w:left w:color="000000" w:space="0" w:sz="5" w:val="single"/>
              <w:bottom w:color="000000" w:space="0" w:sz="0" w:val="nil"/>
              <w:right w:color="000000" w:space="0" w:sz="5" w:val="single"/>
            </w:tcBorders>
            <w:vAlign w:val="center"/>
          </w:tcPr>
          <w:p w:rsidR="00000000" w:rsidDel="00000000" w:rsidP="00000000" w:rsidRDefault="00000000" w:rsidRPr="00000000" w14:paraId="00000091">
            <w:pPr>
              <w:ind w:right="118"/>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Penilaian</w:t>
            </w:r>
            <w:r w:rsidDel="00000000" w:rsidR="00000000" w:rsidRPr="00000000">
              <w:rPr>
                <w:rtl w:val="0"/>
              </w:rPr>
            </w:r>
          </w:p>
        </w:tc>
      </w:tr>
      <w:tr>
        <w:trPr>
          <w:cantSplit w:val="0"/>
          <w:trHeight w:val="626" w:hRule="atLeast"/>
          <w:tblHeader w:val="1"/>
        </w:trPr>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22"/>
                <w:szCs w:val="22"/>
              </w:rPr>
            </w:pPr>
            <w:r w:rsidDel="00000000" w:rsidR="00000000" w:rsidRPr="00000000">
              <w:rPr>
                <w:rtl w:val="0"/>
              </w:rPr>
            </w:r>
          </w:p>
        </w:tc>
        <w:tc>
          <w:tcPr>
            <w:gridSpan w:val="2"/>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22"/>
                <w:szCs w:val="22"/>
              </w:rPr>
            </w:pPr>
            <w:r w:rsidDel="00000000" w:rsidR="00000000" w:rsidRPr="00000000">
              <w:rPr>
                <w:rtl w:val="0"/>
              </w:rPr>
            </w:r>
          </w:p>
        </w:tc>
        <w:tc>
          <w:tcPr>
            <w:gridSpan w:val="2"/>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22"/>
                <w:szCs w:val="22"/>
              </w:rPr>
            </w:pPr>
            <w:r w:rsidDel="00000000" w:rsidR="00000000" w:rsidRPr="00000000">
              <w:rPr>
                <w:rtl w:val="0"/>
              </w:rPr>
            </w:r>
          </w:p>
        </w:tc>
        <w:tc>
          <w:tcPr>
            <w:gridSpan w:val="2"/>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22"/>
                <w:szCs w:val="22"/>
              </w:rPr>
            </w:pPr>
            <w:r w:rsidDel="00000000" w:rsidR="00000000" w:rsidRPr="00000000">
              <w:rPr>
                <w:rtl w:val="0"/>
              </w:rPr>
            </w:r>
          </w:p>
        </w:tc>
        <w:tc>
          <w:tcPr>
            <w:vMerge w:val="continue"/>
            <w:tcBorders>
              <w:top w:color="000000" w:space="0" w:sz="5" w:val="single"/>
              <w:left w:color="000000" w:space="0" w:sz="5" w:val="single"/>
              <w:right w:color="000000" w:space="0" w:sz="5" w:val="single"/>
            </w:tcBorders>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sz w:val="22"/>
                <w:szCs w:val="22"/>
              </w:rPr>
            </w:pPr>
            <w:r w:rsidDel="00000000" w:rsidR="00000000" w:rsidRPr="00000000">
              <w:rPr>
                <w:rtl w:val="0"/>
              </w:rPr>
            </w:r>
          </w:p>
        </w:tc>
        <w:tc>
          <w:tcPr>
            <w:tcBorders>
              <w:top w:color="000000" w:space="0" w:sz="5" w:val="single"/>
              <w:left w:color="000000" w:space="0" w:sz="5" w:val="single"/>
              <w:bottom w:color="000000" w:space="0" w:sz="4" w:val="single"/>
              <w:right w:color="000000" w:space="0" w:sz="5" w:val="single"/>
            </w:tcBorders>
            <w:vAlign w:val="center"/>
          </w:tcPr>
          <w:p w:rsidR="00000000" w:rsidDel="00000000" w:rsidP="00000000" w:rsidRDefault="00000000" w:rsidRPr="00000000" w14:paraId="0000009D">
            <w:pPr>
              <w:ind w:right="118"/>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Teknik</w:t>
            </w:r>
            <w:r w:rsidDel="00000000" w:rsidR="00000000" w:rsidRPr="00000000">
              <w:rPr>
                <w:rtl w:val="0"/>
              </w:rPr>
            </w:r>
          </w:p>
        </w:tc>
        <w:tc>
          <w:tcPr>
            <w:gridSpan w:val="2"/>
            <w:tcBorders>
              <w:top w:color="000000" w:space="0" w:sz="5" w:val="single"/>
              <w:left w:color="000000" w:space="0" w:sz="5" w:val="single"/>
              <w:bottom w:color="000000" w:space="0" w:sz="4" w:val="single"/>
              <w:right w:color="000000" w:space="0" w:sz="5" w:val="single"/>
            </w:tcBorders>
            <w:vAlign w:val="center"/>
          </w:tcPr>
          <w:p w:rsidR="00000000" w:rsidDel="00000000" w:rsidP="00000000" w:rsidRDefault="00000000" w:rsidRPr="00000000" w14:paraId="0000009E">
            <w:pPr>
              <w:ind w:right="118"/>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Indikator</w:t>
            </w:r>
            <w:r w:rsidDel="00000000" w:rsidR="00000000" w:rsidRPr="00000000">
              <w:rPr>
                <w:rtl w:val="0"/>
              </w:rPr>
            </w:r>
          </w:p>
        </w:tc>
        <w:tc>
          <w:tcPr>
            <w:tcBorders>
              <w:top w:color="000000" w:space="0" w:sz="5" w:val="single"/>
              <w:left w:color="000000" w:space="0" w:sz="5" w:val="single"/>
              <w:bottom w:color="000000" w:space="0" w:sz="4" w:val="single"/>
              <w:right w:color="000000" w:space="0" w:sz="5" w:val="single"/>
            </w:tcBorders>
            <w:vAlign w:val="center"/>
          </w:tcPr>
          <w:p w:rsidR="00000000" w:rsidDel="00000000" w:rsidP="00000000" w:rsidRDefault="00000000" w:rsidRPr="00000000" w14:paraId="000000A0">
            <w:pPr>
              <w:spacing w:before="8" w:lineRule="auto"/>
              <w:ind w:right="118"/>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Bobot</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b w:val="1"/>
                <w:sz w:val="22"/>
                <w:szCs w:val="22"/>
                <w:vertAlign w:val="baseline"/>
                <w:rtl w:val="0"/>
              </w:rPr>
              <w:t xml:space="preserve">(%)</w:t>
            </w:r>
            <w:r w:rsidDel="00000000" w:rsidR="00000000" w:rsidRPr="00000000">
              <w:rPr>
                <w:rtl w:val="0"/>
              </w:rPr>
            </w:r>
          </w:p>
        </w:tc>
      </w:tr>
      <w:tr>
        <w:trPr>
          <w:cantSplit w:val="0"/>
          <w:trHeight w:val="2368"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5" w:right="197" w:firstLine="0"/>
              <w:jc w:val="center"/>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Mahasiswa menjelaskan dan memahami tentang General Business Environment serta mampu menganalisis dampak factor-faktor ekonomi dan non eknomi terhadap perkembangan bisnis </w:t>
            </w:r>
            <w:r w:rsidDel="00000000" w:rsidR="00000000" w:rsidRPr="00000000">
              <w:rPr>
                <w:rtl w:val="0"/>
              </w:rPr>
            </w:r>
          </w:p>
          <w:p w:rsidR="00000000" w:rsidDel="00000000" w:rsidP="00000000" w:rsidRDefault="00000000" w:rsidRPr="00000000" w14:paraId="000000A3">
            <w:pPr>
              <w:ind w:left="75" w:right="197" w:firstLine="0"/>
              <w:jc w:val="center"/>
              <w:rPr>
                <w:rFonts w:ascii="Book Antiqua" w:cs="Book Antiqua" w:eastAsia="Book Antiqua" w:hAnsi="Book Antiqua"/>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Faktor Ekonomi</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Faktor Sosial dan Budaya</w:t>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Faktor Teknologi</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Faktor Hukum dan Kebijakan</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Faktor Politik</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Faktor Lingkungan</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Contextual Instruction, Case Study dan Cooperative Learning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3x45 Menit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Tugas &amp;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Partisipasi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(diskusi)</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4" w:right="197" w:firstLine="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Mampu memahami General Business Environment</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08"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ind w:left="161" w:right="97" w:firstLine="0"/>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4%</w:t>
            </w:r>
          </w:p>
        </w:tc>
      </w:tr>
      <w:tr>
        <w:trPr>
          <w:cantSplit w:val="0"/>
          <w:trHeight w:val="2710"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2</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ind w:left="75" w:right="1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Mahasiswa menjelaskan dan menganalisis materi tentang Ekonomika Pembangunan dan Regional</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Pembangunan Ekonomi</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Pembangunan Regional</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Kebijakan Pembangunan</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Globalisasi dan Dampaknya</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Tantangan dan Peluang</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Contextual Instruction, Case Study dan Cooperative Learning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3x45 Menit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Tugas &amp;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Partisipasi </w:t>
            </w:r>
          </w:p>
          <w:p w:rsidR="00000000" w:rsidDel="00000000" w:rsidP="00000000" w:rsidRDefault="00000000" w:rsidRPr="00000000" w14:paraId="000000C4">
            <w:pPr>
              <w:ind w:left="246" w:right="97" w:firstLine="0"/>
              <w:rPr>
                <w:rFonts w:ascii="Book Antiqua" w:cs="Book Antiqua" w:eastAsia="Book Antiqua" w:hAnsi="Book Antiqua"/>
                <w:sz w:val="13"/>
                <w:szCs w:val="13"/>
              </w:rPr>
            </w:pPr>
            <w:r w:rsidDel="00000000" w:rsidR="00000000" w:rsidRPr="00000000">
              <w:rPr>
                <w:rFonts w:ascii="Book Antiqua" w:cs="Book Antiqua" w:eastAsia="Book Antiqua" w:hAnsi="Book Antiqua"/>
                <w:rtl w:val="0"/>
              </w:rPr>
              <w:t xml:space="preserve">(diskusi)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ind w:left="308" w:right="101"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Mampu menganalisis materi tentang Ekonomika Pembangunan dan Regional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ind w:left="161" w:right="97" w:firstLine="0"/>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4%</w:t>
            </w:r>
          </w:p>
        </w:tc>
      </w:tr>
      <w:tr>
        <w:trPr>
          <w:cantSplit w:val="0"/>
          <w:trHeight w:val="2521"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3</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ind w:left="75" w:right="1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Mahasiswa menganalisis dan memperjelas materi tentang Kebijakan Moneter dan Fiskal</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Konsep Push and Pull</w:t>
            </w:r>
          </w:p>
          <w:p w:rsidR="00000000" w:rsidDel="00000000" w:rsidP="00000000" w:rsidRDefault="00000000" w:rsidRPr="00000000" w14:paraId="000000C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Koordinasi Kebijakan Moneter dan Fiskal</w:t>
            </w:r>
          </w:p>
          <w:p w:rsidR="00000000" w:rsidDel="00000000" w:rsidP="00000000" w:rsidRDefault="00000000" w:rsidRPr="00000000" w14:paraId="000000C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Tantangan dalam Menyelaraskan Kebijakan Moneter dan Fiskal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Contextual Instruction, Case Study dan Cooperative Learning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3x45 Menit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Tugas &amp;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Partisipasi </w:t>
            </w:r>
          </w:p>
          <w:p w:rsidR="00000000" w:rsidDel="00000000" w:rsidP="00000000" w:rsidRDefault="00000000" w:rsidRPr="00000000" w14:paraId="000000D4">
            <w:pPr>
              <w:ind w:left="246" w:right="97" w:firstLine="0"/>
              <w:rPr>
                <w:rFonts w:ascii="Book Antiqua" w:cs="Book Antiqua" w:eastAsia="Book Antiqua" w:hAnsi="Book Antiqua"/>
                <w:sz w:val="13"/>
                <w:szCs w:val="13"/>
              </w:rPr>
            </w:pPr>
            <w:r w:rsidDel="00000000" w:rsidR="00000000" w:rsidRPr="00000000">
              <w:rPr>
                <w:rFonts w:ascii="Book Antiqua" w:cs="Book Antiqua" w:eastAsia="Book Antiqua" w:hAnsi="Book Antiqua"/>
                <w:rtl w:val="0"/>
              </w:rPr>
              <w:t xml:space="preserve">(diskusi)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ind w:left="308" w:right="101"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Mampu menganalisis dan memperjelas materi tentang Kebijakan Moneter dan Fiskal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ind w:left="161" w:right="97" w:firstLine="0"/>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4%</w:t>
            </w:r>
          </w:p>
        </w:tc>
      </w:tr>
      <w:tr>
        <w:trPr>
          <w:cantSplit w:val="0"/>
          <w:trHeight w:val="2530"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ind w:left="75" w:right="1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Mahasiswa menganalisis dan memperjelas materi tentang Kebijakan Industri dan Sektoral</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Indikator Pertumbuhan Ekonomi dalam Konteks Industri</w:t>
            </w:r>
          </w:p>
          <w:p w:rsidR="00000000" w:rsidDel="00000000" w:rsidP="00000000" w:rsidRDefault="00000000" w:rsidRPr="00000000" w14:paraId="000000D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Peningkatan Produktivitas dan Efisiensi</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Peningkatan Daya Saing Global</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Contextual Instruction, Case Study dan Cooperative Learning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3x45 Menit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Tugas &amp;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Partisipasi </w:t>
            </w:r>
          </w:p>
          <w:p w:rsidR="00000000" w:rsidDel="00000000" w:rsidP="00000000" w:rsidRDefault="00000000" w:rsidRPr="00000000" w14:paraId="000000E4">
            <w:pPr>
              <w:ind w:left="246" w:right="97" w:firstLine="0"/>
              <w:rPr>
                <w:rFonts w:ascii="Book Antiqua" w:cs="Book Antiqua" w:eastAsia="Book Antiqua" w:hAnsi="Book Antiqua"/>
                <w:sz w:val="13"/>
                <w:szCs w:val="13"/>
              </w:rPr>
            </w:pPr>
            <w:r w:rsidDel="00000000" w:rsidR="00000000" w:rsidRPr="00000000">
              <w:rPr>
                <w:rFonts w:ascii="Book Antiqua" w:cs="Book Antiqua" w:eastAsia="Book Antiqua" w:hAnsi="Book Antiqua"/>
                <w:rtl w:val="0"/>
              </w:rPr>
              <w:t xml:space="preserve">(diskusi)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ind w:left="308" w:right="101"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Mampu menganalisis dan memperjelas materi tentang Kebijakan Industri dan Sektoral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ind w:left="161" w:right="97" w:firstLine="0"/>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4%</w:t>
            </w:r>
          </w:p>
        </w:tc>
      </w:tr>
      <w:tr>
        <w:trPr>
          <w:cantSplit w:val="0"/>
          <w:trHeight w:val="1720"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ind w:left="161" w:right="97"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ind w:left="75" w:right="1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Mahasiswa menganalisis dan memperjelas materi tentang Lingkungan Demografi</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Kebijakan Demografi yang Efektif</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Rekomendasi untuk Menangani Tantangan Demografi</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Contextual Instruction, dan Small Group Discussion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3x45 Menit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Tugas &amp;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Partisipasi </w:t>
            </w:r>
          </w:p>
          <w:p w:rsidR="00000000" w:rsidDel="00000000" w:rsidP="00000000" w:rsidRDefault="00000000" w:rsidRPr="00000000" w14:paraId="000000F3">
            <w:pPr>
              <w:ind w:left="246" w:right="97" w:firstLine="0"/>
              <w:rPr>
                <w:rFonts w:ascii="Book Antiqua" w:cs="Book Antiqua" w:eastAsia="Book Antiqua" w:hAnsi="Book Antiqua"/>
                <w:sz w:val="13"/>
                <w:szCs w:val="13"/>
              </w:rPr>
            </w:pPr>
            <w:r w:rsidDel="00000000" w:rsidR="00000000" w:rsidRPr="00000000">
              <w:rPr>
                <w:rFonts w:ascii="Book Antiqua" w:cs="Book Antiqua" w:eastAsia="Book Antiqua" w:hAnsi="Book Antiqua"/>
                <w:rtl w:val="0"/>
              </w:rPr>
              <w:t xml:space="preserve">(diskusi)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ind w:left="308" w:right="101"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Mampu memperjelas materi tentang Lingkungan Demografi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ind w:left="161" w:right="97" w:firstLine="0"/>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4%</w:t>
            </w:r>
          </w:p>
        </w:tc>
      </w:tr>
      <w:tr>
        <w:trPr>
          <w:cantSplit w:val="0"/>
          <w:trHeight w:val="2521"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ind w:left="75" w:right="1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Mahasiswa menganalisis dan memperjelas materi tentang Lingkungan Sosial dan Budaya</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Globalisasi: Dampak Globalisasi terhadap Identitas Lokal</w:t>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97" w:hanging="246"/>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Teknologi dan Komunikasi: Perubahan dalam Komunikasi dan Interaksi Sosial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Contextual Instruction, Case Study dan Cooperative Learning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3x45 Menit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Tugas &amp;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Partisipasi </w:t>
            </w:r>
          </w:p>
          <w:p w:rsidR="00000000" w:rsidDel="00000000" w:rsidP="00000000" w:rsidRDefault="00000000" w:rsidRPr="00000000" w14:paraId="00000102">
            <w:pPr>
              <w:ind w:left="246" w:right="97" w:firstLine="0"/>
              <w:rPr>
                <w:rFonts w:ascii="Book Antiqua" w:cs="Book Antiqua" w:eastAsia="Book Antiqua" w:hAnsi="Book Antiqua"/>
                <w:sz w:val="13"/>
                <w:szCs w:val="13"/>
              </w:rPr>
            </w:pPr>
            <w:r w:rsidDel="00000000" w:rsidR="00000000" w:rsidRPr="00000000">
              <w:rPr>
                <w:rFonts w:ascii="Book Antiqua" w:cs="Book Antiqua" w:eastAsia="Book Antiqua" w:hAnsi="Book Antiqua"/>
                <w:rtl w:val="0"/>
              </w:rPr>
              <w:t xml:space="preserve">(diskusi)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ind w:left="308" w:right="101"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Mampu menganalisis dan memperjelas materi tentang Lingkungan Sosial dan Budaya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ind w:left="161" w:right="97" w:firstLine="0"/>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4%</w:t>
            </w:r>
          </w:p>
        </w:tc>
      </w:tr>
      <w:tr>
        <w:trPr>
          <w:cantSplit w:val="0"/>
          <w:trHeight w:val="626" w:hRule="atLeast"/>
          <w:tblHeader w:val="1"/>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06">
            <w:pPr>
              <w:ind w:left="161" w:right="97"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7</w:t>
            </w:r>
          </w:p>
        </w:tc>
        <w:tc>
          <w:tcPr>
            <w:gridSpan w:val="10"/>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07">
            <w:pPr>
              <w:ind w:left="308" w:right="101" w:firstLine="0"/>
              <w:jc w:val="center"/>
              <w:rPr>
                <w:rFonts w:ascii="Book Antiqua" w:cs="Book Antiqua" w:eastAsia="Book Antiqua" w:hAnsi="Book Antiqua"/>
                <w:sz w:val="16"/>
                <w:szCs w:val="16"/>
              </w:rPr>
            </w:pPr>
            <w:r w:rsidDel="00000000" w:rsidR="00000000" w:rsidRPr="00000000">
              <w:rPr>
                <w:rFonts w:ascii="Book Antiqua" w:cs="Book Antiqua" w:eastAsia="Book Antiqua" w:hAnsi="Book Antiqua"/>
                <w:b w:val="1"/>
                <w:rtl w:val="0"/>
              </w:rPr>
              <w:t xml:space="preserve">Ujian Tengah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11">
            <w:pPr>
              <w:ind w:left="161" w:right="97" w:firstLine="0"/>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20%</w:t>
            </w:r>
          </w:p>
        </w:tc>
      </w:tr>
      <w:tr>
        <w:trPr>
          <w:cantSplit w:val="0"/>
          <w:trHeight w:val="2800"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Mahasiswa menganalisis dan memperjelas materi tentang Lingkungan Politik Domestik dan Internasional</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16" w:right="97" w:hanging="36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Sistem Politik: </w:t>
            </w:r>
          </w:p>
          <w:p w:rsidR="00000000" w:rsidDel="00000000" w:rsidP="00000000" w:rsidRDefault="00000000" w:rsidRPr="00000000" w14:paraId="000001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16" w:right="97" w:hanging="36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Pemerintahan: Peran dan Fungsi Pemerintahan dalam Masyarakat</w:t>
            </w:r>
          </w:p>
          <w:p w:rsidR="00000000" w:rsidDel="00000000" w:rsidP="00000000" w:rsidRDefault="00000000" w:rsidRPr="00000000" w14:paraId="000001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16" w:right="97" w:hanging="36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Partai Politik: Peran dan Pengaruh Partai dalam Politik Domestik</w:t>
            </w:r>
          </w:p>
          <w:p w:rsidR="00000000" w:rsidDel="00000000" w:rsidP="00000000" w:rsidRDefault="00000000" w:rsidRPr="00000000" w14:paraId="000001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16" w:right="97" w:hanging="36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Pemilihan Umum</w:t>
            </w:r>
          </w:p>
          <w:p w:rsidR="00000000" w:rsidDel="00000000" w:rsidP="00000000" w:rsidRDefault="00000000" w:rsidRPr="00000000" w14:paraId="000001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516" w:right="97" w:hanging="36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Isu Sosial dan Politik</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Contextual Instruction, Case Study dan Small Group Discussion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3x45 Menit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Tugas &amp;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Partisipasi </w:t>
            </w:r>
          </w:p>
          <w:p w:rsidR="00000000" w:rsidDel="00000000" w:rsidP="00000000" w:rsidRDefault="00000000" w:rsidRPr="00000000" w14:paraId="00000120">
            <w:pPr>
              <w:ind w:left="246" w:right="97" w:firstLine="0"/>
              <w:rPr>
                <w:rFonts w:ascii="Book Antiqua" w:cs="Book Antiqua" w:eastAsia="Book Antiqua" w:hAnsi="Book Antiqua"/>
                <w:sz w:val="13"/>
                <w:szCs w:val="13"/>
              </w:rPr>
            </w:pPr>
            <w:r w:rsidDel="00000000" w:rsidR="00000000" w:rsidRPr="00000000">
              <w:rPr>
                <w:rFonts w:ascii="Book Antiqua" w:cs="Book Antiqua" w:eastAsia="Book Antiqua" w:hAnsi="Book Antiqua"/>
                <w:rtl w:val="0"/>
              </w:rPr>
              <w:t xml:space="preserve">(diskusi)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ind w:left="308" w:right="101"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Mampu menganalisis dan memperjelas materi tentang Lingkungan Politik Domestik dan Internasional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ind w:left="161" w:right="97" w:firstLine="0"/>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4%</w:t>
            </w:r>
          </w:p>
        </w:tc>
      </w:tr>
      <w:tr>
        <w:trPr>
          <w:cantSplit w:val="0"/>
          <w:trHeight w:val="2701"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9</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Mahasiswa menganalisis dan memperjelas materi tentang materi tentang Lingkungan Teknologi</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16" w:right="97" w:hanging="36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Inovasi Teknologi pada Masa Pra-Modern</w:t>
            </w:r>
          </w:p>
          <w:p w:rsidR="00000000" w:rsidDel="00000000" w:rsidP="00000000" w:rsidRDefault="00000000" w:rsidRPr="00000000" w14:paraId="000001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16" w:right="97" w:hanging="36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Revolusi Industri dan Perkembangan Teknologi Modern</w:t>
            </w:r>
          </w:p>
          <w:p w:rsidR="00000000" w:rsidDel="00000000" w:rsidP="00000000" w:rsidRDefault="00000000" w:rsidRPr="00000000" w14:paraId="000001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516" w:right="97" w:hanging="36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Era Digital dan Revolusi Teknologi Informasi</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Contextual Instruction, Case Study dan Cooperative Learning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3x45 Menit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Tugas &amp; </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Partisipasi </w:t>
            </w:r>
          </w:p>
          <w:p w:rsidR="00000000" w:rsidDel="00000000" w:rsidP="00000000" w:rsidRDefault="00000000" w:rsidRPr="00000000" w14:paraId="00000130">
            <w:pPr>
              <w:ind w:left="246" w:right="97" w:firstLine="0"/>
              <w:rPr>
                <w:rFonts w:ascii="Book Antiqua" w:cs="Book Antiqua" w:eastAsia="Book Antiqua" w:hAnsi="Book Antiqua"/>
                <w:sz w:val="13"/>
                <w:szCs w:val="13"/>
              </w:rPr>
            </w:pPr>
            <w:r w:rsidDel="00000000" w:rsidR="00000000" w:rsidRPr="00000000">
              <w:rPr>
                <w:rFonts w:ascii="Book Antiqua" w:cs="Book Antiqua" w:eastAsia="Book Antiqua" w:hAnsi="Book Antiqua"/>
                <w:rtl w:val="0"/>
              </w:rPr>
              <w:t xml:space="preserve">(diskusi)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ind w:left="308" w:right="101"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Mampu menganalisis dan memperjelas materi tentang materi tentang Lingkungan Teknologi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ind w:left="161" w:right="97" w:firstLine="0"/>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4%</w:t>
            </w:r>
          </w:p>
        </w:tc>
      </w:tr>
      <w:tr>
        <w:trPr>
          <w:cantSplit w:val="0"/>
          <w:trHeight w:val="2791"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10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Mahasiswa menganalisis dan memperjelas materi tentang Lingkungan Alami (natural)</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516" w:right="97" w:hanging="36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Pencemaran Lingkungan: Dampak Polusi Terhadap Ekosistem</w:t>
            </w:r>
          </w:p>
          <w:p w:rsidR="00000000" w:rsidDel="00000000" w:rsidP="00000000" w:rsidRDefault="00000000" w:rsidRPr="00000000" w14:paraId="0000013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516" w:right="97" w:hanging="36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Kehilangan Habitat: Deforestasi dan Perubahan Penggunaan Lahan</w:t>
            </w:r>
          </w:p>
          <w:p w:rsidR="00000000" w:rsidDel="00000000" w:rsidP="00000000" w:rsidRDefault="00000000" w:rsidRPr="00000000" w14:paraId="0000013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516" w:right="97" w:hanging="36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Spesies Invasif dan Gangguan Ekologis Lainnya</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Contextual Instruction, Case Study dan Small Group Discussion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3x45 Menit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Tugas &amp;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Partisipasi </w:t>
            </w:r>
          </w:p>
          <w:p w:rsidR="00000000" w:rsidDel="00000000" w:rsidP="00000000" w:rsidRDefault="00000000" w:rsidRPr="00000000" w14:paraId="00000140">
            <w:pPr>
              <w:ind w:left="246" w:right="97" w:firstLine="0"/>
              <w:rPr>
                <w:rFonts w:ascii="Book Antiqua" w:cs="Book Antiqua" w:eastAsia="Book Antiqua" w:hAnsi="Book Antiqua"/>
                <w:sz w:val="13"/>
                <w:szCs w:val="13"/>
              </w:rPr>
            </w:pPr>
            <w:r w:rsidDel="00000000" w:rsidR="00000000" w:rsidRPr="00000000">
              <w:rPr>
                <w:rFonts w:ascii="Book Antiqua" w:cs="Book Antiqua" w:eastAsia="Book Antiqua" w:hAnsi="Book Antiqua"/>
                <w:rtl w:val="0"/>
              </w:rPr>
              <w:t xml:space="preserve">(diskusi)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ind w:left="308" w:right="101"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Mampu menganalisis dan memperjelas materi tentang Lingkungan Alami (natural)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ind w:left="161" w:right="97" w:firstLine="0"/>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4%</w:t>
            </w:r>
          </w:p>
        </w:tc>
      </w:tr>
      <w:tr>
        <w:trPr>
          <w:cantSplit w:val="0"/>
          <w:trHeight w:val="3070"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11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Mahasiswa mampu menganalisis dan memperjelas tentang Lingkungan Pemerintahan</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16" w:right="97" w:hanging="36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Otonomi Daerah dan Desentralisasi</w:t>
            </w:r>
          </w:p>
          <w:p w:rsidR="00000000" w:rsidDel="00000000" w:rsidP="00000000" w:rsidRDefault="00000000" w:rsidRPr="00000000" w14:paraId="0000014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16" w:right="97" w:hanging="36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Peran dan Fungsi Kepala Negara dan Kepala Pemerintahan</w:t>
            </w:r>
          </w:p>
          <w:p w:rsidR="00000000" w:rsidDel="00000000" w:rsidP="00000000" w:rsidRDefault="00000000" w:rsidRPr="00000000" w14:paraId="0000014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16" w:right="97" w:hanging="36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Peran Parlemen dalam Proses Pembuatan Undang-Undang</w:t>
            </w:r>
          </w:p>
          <w:p w:rsidR="00000000" w:rsidDel="00000000" w:rsidP="00000000" w:rsidRDefault="00000000" w:rsidRPr="00000000" w14:paraId="0000014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516" w:right="97" w:hanging="36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Peran dan Fungsi Sistem Peradilan</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Contextual Instruction, Case Study dan Cooperative Learning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3x45 Menit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Tugas &amp; </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Partisipasi </w:t>
            </w:r>
          </w:p>
          <w:p w:rsidR="00000000" w:rsidDel="00000000" w:rsidP="00000000" w:rsidRDefault="00000000" w:rsidRPr="00000000" w14:paraId="00000151">
            <w:pPr>
              <w:ind w:left="246" w:right="97" w:firstLine="0"/>
              <w:rPr>
                <w:rFonts w:ascii="Book Antiqua" w:cs="Book Antiqua" w:eastAsia="Book Antiqua" w:hAnsi="Book Antiqua"/>
                <w:sz w:val="13"/>
                <w:szCs w:val="13"/>
              </w:rPr>
            </w:pPr>
            <w:r w:rsidDel="00000000" w:rsidR="00000000" w:rsidRPr="00000000">
              <w:rPr>
                <w:rFonts w:ascii="Book Antiqua" w:cs="Book Antiqua" w:eastAsia="Book Antiqua" w:hAnsi="Book Antiqua"/>
                <w:rtl w:val="0"/>
              </w:rPr>
              <w:t xml:space="preserve">(diskusi)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ind w:left="308" w:right="101"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mampu menganalisis dan memperjelas tentang Lingkungan Pemerintahan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ind w:left="161" w:right="97" w:firstLine="0"/>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4%</w:t>
            </w:r>
          </w:p>
        </w:tc>
      </w:tr>
      <w:tr>
        <w:trPr>
          <w:cantSplit w:val="0"/>
          <w:trHeight w:val="1711"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ind w:left="161" w:right="97"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12</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Presentasi dan Diskusi Makalah Akhir</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7" w:right="97"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Presentasi Hasil Makalah</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Contextual Instruction, Case Study dan Small Group Discussion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3x45 Menit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Tugas &amp; </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Partisipasi </w:t>
            </w:r>
          </w:p>
          <w:p w:rsidR="00000000" w:rsidDel="00000000" w:rsidP="00000000" w:rsidRDefault="00000000" w:rsidRPr="00000000" w14:paraId="0000015F">
            <w:pPr>
              <w:ind w:left="246" w:right="97" w:firstLine="0"/>
              <w:rPr>
                <w:rFonts w:ascii="Book Antiqua" w:cs="Book Antiqua" w:eastAsia="Book Antiqua" w:hAnsi="Book Antiqua"/>
                <w:sz w:val="13"/>
                <w:szCs w:val="13"/>
              </w:rPr>
            </w:pPr>
            <w:r w:rsidDel="00000000" w:rsidR="00000000" w:rsidRPr="00000000">
              <w:rPr>
                <w:rFonts w:ascii="Book Antiqua" w:cs="Book Antiqua" w:eastAsia="Book Antiqua" w:hAnsi="Book Antiqua"/>
                <w:rtl w:val="0"/>
              </w:rPr>
              <w:t xml:space="preserve">(diskusi)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ind w:left="308" w:right="101"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mampu menyampaikan dan menerapkan materi yang dibuat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ind w:left="161" w:right="97" w:firstLine="0"/>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10%</w:t>
            </w:r>
          </w:p>
        </w:tc>
      </w:tr>
      <w:tr>
        <w:trPr>
          <w:cantSplit w:val="0"/>
          <w:trHeight w:val="1810"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ind w:left="158" w:right="101"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13</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ind w:left="161" w:right="97"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Presentasi dan Diskusi Makalah Akhir</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7"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Presentasi Hasil Makalah</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ind w:left="158" w:right="101"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Contextual Instruction, Case Study dan Small Group Discussion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ind w:left="158" w:right="101"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3x45 Menit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Tugas &amp;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6" w:right="101" w:firstLine="0"/>
              <w:jc w:val="left"/>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Partisipasi </w:t>
            </w:r>
          </w:p>
          <w:p w:rsidR="00000000" w:rsidDel="00000000" w:rsidP="00000000" w:rsidRDefault="00000000" w:rsidRPr="00000000" w14:paraId="0000016D">
            <w:pPr>
              <w:ind w:left="246" w:right="101" w:firstLine="0"/>
              <w:rPr>
                <w:rFonts w:ascii="Book Antiqua" w:cs="Book Antiqua" w:eastAsia="Book Antiqua" w:hAnsi="Book Antiqua"/>
                <w:sz w:val="13"/>
                <w:szCs w:val="13"/>
              </w:rPr>
            </w:pPr>
            <w:r w:rsidDel="00000000" w:rsidR="00000000" w:rsidRPr="00000000">
              <w:rPr>
                <w:rFonts w:ascii="Book Antiqua" w:cs="Book Antiqua" w:eastAsia="Book Antiqua" w:hAnsi="Book Antiqua"/>
                <w:rtl w:val="0"/>
              </w:rPr>
              <w:t xml:space="preserve">(diskusi)</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ind w:left="158" w:right="101" w:firstLine="0"/>
              <w:rPr>
                <w:rFonts w:ascii="Book Antiqua" w:cs="Book Antiqua" w:eastAsia="Book Antiqua" w:hAnsi="Book Antiqua"/>
              </w:rPr>
            </w:pPr>
            <w:r w:rsidDel="00000000" w:rsidR="00000000" w:rsidRPr="00000000">
              <w:rPr>
                <w:rFonts w:ascii="Book Antiqua" w:cs="Book Antiqua" w:eastAsia="Book Antiqua" w:hAnsi="Book Antiqua"/>
                <w:rtl w:val="0"/>
              </w:rPr>
              <w:t xml:space="preserve">mampu menyampaikan dan menerapkan materi yang dibuat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ind w:left="158" w:right="101" w:firstLine="0"/>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10%</w:t>
            </w:r>
          </w:p>
        </w:tc>
      </w:tr>
      <w:tr>
        <w:trPr>
          <w:cantSplit w:val="0"/>
          <w:trHeight w:val="626" w:hRule="atLeast"/>
          <w:tblHeader w:val="1"/>
        </w:trPr>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71">
            <w:pPr>
              <w:ind w:left="158" w:right="101" w:firstLine="0"/>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14</w:t>
            </w:r>
          </w:p>
        </w:tc>
        <w:tc>
          <w:tcPr>
            <w:gridSpan w:val="10"/>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72">
            <w:pPr>
              <w:ind w:left="158" w:right="101" w:firstLine="0"/>
              <w:jc w:val="center"/>
              <w:rPr>
                <w:rFonts w:ascii="Book Antiqua" w:cs="Book Antiqua" w:eastAsia="Book Antiqua" w:hAnsi="Book Antiqua"/>
                <w:b w:val="1"/>
                <w:sz w:val="13"/>
                <w:szCs w:val="13"/>
              </w:rPr>
            </w:pPr>
            <w:r w:rsidDel="00000000" w:rsidR="00000000" w:rsidRPr="00000000">
              <w:rPr>
                <w:rFonts w:ascii="Book Antiqua" w:cs="Book Antiqua" w:eastAsia="Book Antiqua" w:hAnsi="Book Antiqua"/>
                <w:b w:val="1"/>
                <w:rtl w:val="0"/>
              </w:rPr>
              <w:t xml:space="preserve">Ujian Akhir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7C">
            <w:pPr>
              <w:ind w:left="158" w:right="101" w:firstLine="0"/>
              <w:jc w:val="center"/>
              <w:rPr>
                <w:rFonts w:ascii="Book Antiqua" w:cs="Book Antiqua" w:eastAsia="Book Antiqua" w:hAnsi="Book Antiqua"/>
                <w:b w:val="1"/>
                <w:sz w:val="22"/>
                <w:szCs w:val="22"/>
              </w:rPr>
            </w:pPr>
            <w:r w:rsidDel="00000000" w:rsidR="00000000" w:rsidRPr="00000000">
              <w:rPr>
                <w:rFonts w:ascii="Book Antiqua" w:cs="Book Antiqua" w:eastAsia="Book Antiqua" w:hAnsi="Book Antiqua"/>
                <w:b w:val="1"/>
                <w:sz w:val="22"/>
                <w:szCs w:val="22"/>
                <w:rtl w:val="0"/>
              </w:rPr>
              <w:t xml:space="preserve">20%</w:t>
            </w:r>
          </w:p>
        </w:tc>
      </w:tr>
    </w:tbl>
    <w:p w:rsidR="00000000" w:rsidDel="00000000" w:rsidP="00000000" w:rsidRDefault="00000000" w:rsidRPr="00000000" w14:paraId="0000017D">
      <w:pP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7E">
      <w:pP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7F">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Pustaka Utama:</w:t>
      </w:r>
    </w:p>
    <w:p w:rsidR="00000000" w:rsidDel="00000000" w:rsidP="00000000" w:rsidRDefault="00000000" w:rsidRPr="00000000" w14:paraId="0000018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 Antiqua" w:cs="Book Antiqua" w:eastAsia="Book Antiqua" w:hAnsi="Book Antiqua"/>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Griffiths, A., &amp; Wall, S., Economics for Business and Management, third editions, PrenticeHall, 2017.</w:t>
      </w:r>
    </w:p>
    <w:p w:rsidR="00000000" w:rsidDel="00000000" w:rsidP="00000000" w:rsidRDefault="00000000" w:rsidRPr="00000000" w14:paraId="0000018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 Antiqua" w:cs="Book Antiqua" w:eastAsia="Book Antiqua" w:hAnsi="Book Antiqua"/>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Nicholson, W., Snyder, C., Microeconomic Theory: Basic Principles, and  Extensions, 12th Ed, Thomson South-Western, 2018.</w:t>
      </w:r>
    </w:p>
    <w:p w:rsidR="00000000" w:rsidDel="00000000" w:rsidP="00000000" w:rsidRDefault="00000000" w:rsidRPr="00000000" w14:paraId="0000018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Book Antiqua" w:cs="Book Antiqua" w:eastAsia="Book Antiqua" w:hAnsi="Book Antiqua"/>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Irvin B. Tucker, Economics for Today, 11th Edition, Cengage, 2022</w:t>
      </w:r>
      <w:r w:rsidDel="00000000" w:rsidR="00000000" w:rsidRPr="00000000">
        <w:rPr>
          <w:rtl w:val="0"/>
        </w:rPr>
      </w:r>
    </w:p>
    <w:p w:rsidR="00000000" w:rsidDel="00000000" w:rsidP="00000000" w:rsidRDefault="00000000" w:rsidRPr="00000000" w14:paraId="00000183">
      <w:pP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Supplement: Artikel Jurnal </w:t>
      </w:r>
    </w:p>
    <w:p w:rsidR="00000000" w:rsidDel="00000000" w:rsidP="00000000" w:rsidRDefault="00000000" w:rsidRPr="00000000" w14:paraId="00000184">
      <w:pPr>
        <w:rPr>
          <w:rFonts w:ascii="Book Antiqua" w:cs="Book Antiqua" w:eastAsia="Book Antiqua" w:hAnsi="Book Antiqua"/>
          <w:b w:val="1"/>
          <w:color w:val="000000"/>
        </w:rPr>
      </w:pPr>
      <w:r w:rsidDel="00000000" w:rsidR="00000000" w:rsidRPr="00000000">
        <w:rPr>
          <w:rtl w:val="0"/>
        </w:rPr>
      </w:r>
    </w:p>
    <w:p w:rsidR="00000000" w:rsidDel="00000000" w:rsidP="00000000" w:rsidRDefault="00000000" w:rsidRPr="00000000" w14:paraId="00000185">
      <w:pP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86">
      <w:pPr>
        <w:spacing w:before="26" w:lineRule="auto"/>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Tugas mahasiswa dan penilaian</w:t>
      </w:r>
      <w:r w:rsidDel="00000000" w:rsidR="00000000" w:rsidRPr="00000000">
        <w:rPr>
          <w:rtl w:val="0"/>
        </w:rPr>
      </w:r>
    </w:p>
    <w:p w:rsidR="00000000" w:rsidDel="00000000" w:rsidP="00000000" w:rsidRDefault="00000000" w:rsidRPr="00000000" w14:paraId="00000187">
      <w:pPr>
        <w:spacing w:before="4" w:line="12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20" w:lineRule="auto"/>
        <w:ind w:left="547" w:right="0" w:hanging="360"/>
        <w:jc w:val="left"/>
        <w:rPr>
          <w:rFonts w:ascii="Book Antiqua" w:cs="Book Antiqua" w:eastAsia="Book Antiqua" w:hAnsi="Book Antiqua"/>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Tugas</w:t>
      </w:r>
    </w:p>
    <w:p w:rsidR="00000000" w:rsidDel="00000000" w:rsidP="00000000" w:rsidRDefault="00000000" w:rsidRPr="00000000" w14:paraId="00000189">
      <w:pPr>
        <w:spacing w:line="220" w:lineRule="auto"/>
        <w:rPr>
          <w:rFonts w:ascii="Book Antiqua" w:cs="Book Antiqua" w:eastAsia="Book Antiqua" w:hAnsi="Book Antiqua"/>
          <w:sz w:val="22"/>
          <w:szCs w:val="22"/>
        </w:rPr>
      </w:pPr>
      <w:r w:rsidDel="00000000" w:rsidR="00000000" w:rsidRPr="00000000">
        <w:rPr>
          <w:rtl w:val="0"/>
        </w:rPr>
      </w:r>
    </w:p>
    <w:tbl>
      <w:tblPr>
        <w:tblStyle w:val="Table2"/>
        <w:tblW w:w="13751.999999999998" w:type="dxa"/>
        <w:jc w:val="left"/>
        <w:tblInd w:w="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0"/>
        <w:gridCol w:w="2285"/>
        <w:gridCol w:w="4641"/>
        <w:gridCol w:w="1025"/>
        <w:gridCol w:w="1605"/>
        <w:gridCol w:w="2125"/>
        <w:gridCol w:w="1001"/>
        <w:tblGridChange w:id="0">
          <w:tblGrid>
            <w:gridCol w:w="1070"/>
            <w:gridCol w:w="2285"/>
            <w:gridCol w:w="4641"/>
            <w:gridCol w:w="1025"/>
            <w:gridCol w:w="1605"/>
            <w:gridCol w:w="2125"/>
            <w:gridCol w:w="1001"/>
          </w:tblGrid>
        </w:tblGridChange>
      </w:tblGrid>
      <w:tr>
        <w:trPr>
          <w:cantSplit w:val="0"/>
          <w:trHeight w:val="1009" w:hRule="atLeast"/>
          <w:tblHeader w:val="0"/>
        </w:trPr>
        <w:tc>
          <w:tcPr>
            <w:vAlign w:val="center"/>
          </w:tcPr>
          <w:p w:rsidR="00000000" w:rsidDel="00000000" w:rsidP="00000000" w:rsidRDefault="00000000" w:rsidRPr="00000000" w14:paraId="0000018A">
            <w:pPr>
              <w:ind w:right="61"/>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Minggu ke</w:t>
            </w:r>
            <w:r w:rsidDel="00000000" w:rsidR="00000000" w:rsidRPr="00000000">
              <w:rPr>
                <w:rtl w:val="0"/>
              </w:rPr>
            </w:r>
          </w:p>
        </w:tc>
        <w:tc>
          <w:tcPr>
            <w:vAlign w:val="center"/>
          </w:tcPr>
          <w:p w:rsidR="00000000" w:rsidDel="00000000" w:rsidP="00000000" w:rsidRDefault="00000000" w:rsidRPr="00000000" w14:paraId="0000018B">
            <w:pPr>
              <w:ind w:left="200" w:right="61" w:firstLine="0"/>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vertAlign w:val="baseline"/>
                <w:rtl w:val="0"/>
              </w:rPr>
              <w:t xml:space="preserve">Bahan</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b w:val="1"/>
                <w:sz w:val="22"/>
                <w:szCs w:val="22"/>
                <w:vertAlign w:val="baseline"/>
                <w:rtl w:val="0"/>
              </w:rPr>
              <w:t xml:space="preserve">Kajian/Materi</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b w:val="1"/>
                <w:sz w:val="22"/>
                <w:szCs w:val="22"/>
                <w:rtl w:val="0"/>
              </w:rPr>
              <w:t xml:space="preserve">Pembelajaran</w:t>
            </w:r>
            <w:r w:rsidDel="00000000" w:rsidR="00000000" w:rsidRPr="00000000">
              <w:rPr>
                <w:rtl w:val="0"/>
              </w:rPr>
            </w:r>
          </w:p>
        </w:tc>
        <w:tc>
          <w:tcPr>
            <w:vAlign w:val="center"/>
          </w:tcPr>
          <w:p w:rsidR="00000000" w:rsidDel="00000000" w:rsidP="00000000" w:rsidRDefault="00000000" w:rsidRPr="00000000" w14:paraId="0000018C">
            <w:pPr>
              <w:ind w:right="61"/>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Tugas</w:t>
            </w:r>
            <w:r w:rsidDel="00000000" w:rsidR="00000000" w:rsidRPr="00000000">
              <w:rPr>
                <w:rtl w:val="0"/>
              </w:rPr>
            </w:r>
          </w:p>
        </w:tc>
        <w:tc>
          <w:tcPr>
            <w:vAlign w:val="center"/>
          </w:tcPr>
          <w:p w:rsidR="00000000" w:rsidDel="00000000" w:rsidP="00000000" w:rsidRDefault="00000000" w:rsidRPr="00000000" w14:paraId="0000018D">
            <w:pPr>
              <w:ind w:right="61"/>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Waktu</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b w:val="1"/>
                <w:sz w:val="22"/>
                <w:szCs w:val="22"/>
                <w:vertAlign w:val="baseline"/>
                <w:rtl w:val="0"/>
              </w:rPr>
              <w:t xml:space="preserve">(menit)</w:t>
            </w:r>
            <w:r w:rsidDel="00000000" w:rsidR="00000000" w:rsidRPr="00000000">
              <w:rPr>
                <w:rtl w:val="0"/>
              </w:rPr>
            </w:r>
          </w:p>
        </w:tc>
        <w:tc>
          <w:tcPr>
            <w:vAlign w:val="center"/>
          </w:tcPr>
          <w:p w:rsidR="00000000" w:rsidDel="00000000" w:rsidP="00000000" w:rsidRDefault="00000000" w:rsidRPr="00000000" w14:paraId="0000018E">
            <w:pPr>
              <w:ind w:right="61"/>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Penilaian</w:t>
            </w:r>
            <w:r w:rsidDel="00000000" w:rsidR="00000000" w:rsidRPr="00000000">
              <w:rPr>
                <w:rtl w:val="0"/>
              </w:rPr>
            </w:r>
          </w:p>
        </w:tc>
        <w:tc>
          <w:tcPr>
            <w:vAlign w:val="center"/>
          </w:tcPr>
          <w:p w:rsidR="00000000" w:rsidDel="00000000" w:rsidP="00000000" w:rsidRDefault="00000000" w:rsidRPr="00000000" w14:paraId="0000018F">
            <w:pPr>
              <w:ind w:right="61"/>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Indikator</w:t>
            </w:r>
            <w:r w:rsidDel="00000000" w:rsidR="00000000" w:rsidRPr="00000000">
              <w:rPr>
                <w:rtl w:val="0"/>
              </w:rPr>
            </w:r>
          </w:p>
        </w:tc>
        <w:tc>
          <w:tcPr>
            <w:vAlign w:val="center"/>
          </w:tcPr>
          <w:p w:rsidR="00000000" w:rsidDel="00000000" w:rsidP="00000000" w:rsidRDefault="00000000" w:rsidRPr="00000000" w14:paraId="00000190">
            <w:pPr>
              <w:ind w:right="61"/>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b w:val="1"/>
                <w:sz w:val="22"/>
                <w:szCs w:val="22"/>
                <w:rtl w:val="0"/>
              </w:rPr>
              <w:t xml:space="preserve">Bobot</w:t>
            </w:r>
            <w:r w:rsidDel="00000000" w:rsidR="00000000" w:rsidRPr="00000000">
              <w:rPr>
                <w:rFonts w:ascii="Book Antiqua" w:cs="Book Antiqua" w:eastAsia="Book Antiqua" w:hAnsi="Book Antiqua"/>
                <w:sz w:val="22"/>
                <w:szCs w:val="22"/>
                <w:rtl w:val="0"/>
              </w:rPr>
              <w:t xml:space="preserve"> </w:t>
            </w:r>
            <w:r w:rsidDel="00000000" w:rsidR="00000000" w:rsidRPr="00000000">
              <w:rPr>
                <w:rFonts w:ascii="Book Antiqua" w:cs="Book Antiqua" w:eastAsia="Book Antiqua" w:hAnsi="Book Antiqua"/>
                <w:b w:val="1"/>
                <w:sz w:val="22"/>
                <w:szCs w:val="22"/>
                <w:vertAlign w:val="baseline"/>
                <w:rtl w:val="0"/>
              </w:rPr>
              <w:t xml:space="preserve">(%)</w:t>
            </w:r>
            <w:r w:rsidDel="00000000" w:rsidR="00000000" w:rsidRPr="00000000">
              <w:rPr>
                <w:rtl w:val="0"/>
              </w:rPr>
            </w:r>
          </w:p>
        </w:tc>
      </w:tr>
      <w:tr>
        <w:trPr>
          <w:cantSplit w:val="0"/>
          <w:trHeight w:val="1447" w:hRule="atLeast"/>
          <w:tblHeader w:val="0"/>
        </w:trPr>
        <w:tc>
          <w:tcPr>
            <w:vAlign w:val="center"/>
          </w:tcPr>
          <w:p w:rsidR="00000000" w:rsidDel="00000000" w:rsidP="00000000" w:rsidRDefault="00000000" w:rsidRPr="00000000" w14:paraId="00000191">
            <w:pPr>
              <w:jc w:val="center"/>
              <w:rPr>
                <w:rFonts w:ascii="Book Antiqua" w:cs="Book Antiqua" w:eastAsia="Book Antiqua" w:hAnsi="Book Antiqua"/>
                <w:sz w:val="22"/>
                <w:szCs w:val="22"/>
              </w:rPr>
            </w:pPr>
            <w:bookmarkStart w:colFirst="0" w:colLast="0" w:name="_gjdgxs" w:id="0"/>
            <w:bookmarkEnd w:id="0"/>
            <w:r w:rsidDel="00000000" w:rsidR="00000000" w:rsidRPr="00000000">
              <w:rPr>
                <w:rFonts w:ascii="Book Antiqua" w:cs="Book Antiqua" w:eastAsia="Book Antiqua" w:hAnsi="Book Antiqua"/>
                <w:sz w:val="22"/>
                <w:szCs w:val="22"/>
                <w:rtl w:val="0"/>
              </w:rPr>
              <w:t xml:space="preserve">10</w:t>
            </w:r>
          </w:p>
        </w:tc>
        <w:tc>
          <w:tcPr>
            <w:vAlign w:val="center"/>
          </w:tcPr>
          <w:p w:rsidR="00000000" w:rsidDel="00000000" w:rsidP="00000000" w:rsidRDefault="00000000" w:rsidRPr="00000000" w14:paraId="00000192">
            <w:pPr>
              <w:tabs>
                <w:tab w:val="left" w:leader="none" w:pos="1816"/>
              </w:tabs>
              <w:ind w:right="97"/>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Presentasi Hasil Makalah</w:t>
            </w:r>
          </w:p>
        </w:tc>
        <w:tc>
          <w:tcPr>
            <w:vAlign w:val="center"/>
          </w:tcPr>
          <w:p w:rsidR="00000000" w:rsidDel="00000000" w:rsidP="00000000" w:rsidRDefault="00000000" w:rsidRPr="00000000" w14:paraId="00000193">
            <w:pPr>
              <w:ind w:left="157" w:firstLine="0"/>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rtl w:val="0"/>
              </w:rPr>
              <w:t xml:space="preserve">Presentasi dan Diskusi Makalah Akhir</w:t>
            </w:r>
            <w:r w:rsidDel="00000000" w:rsidR="00000000" w:rsidRPr="00000000">
              <w:rPr>
                <w:rtl w:val="0"/>
              </w:rPr>
            </w:r>
          </w:p>
        </w:tc>
        <w:tc>
          <w:tcPr>
            <w:vAlign w:val="center"/>
          </w:tcPr>
          <w:p w:rsidR="00000000" w:rsidDel="00000000" w:rsidP="00000000" w:rsidRDefault="00000000" w:rsidRPr="00000000" w14:paraId="00000194">
            <w:pPr>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120</w:t>
            </w:r>
          </w:p>
        </w:tc>
        <w:tc>
          <w:tcPr>
            <w:vAlign w:val="center"/>
          </w:tcPr>
          <w:p w:rsidR="00000000" w:rsidDel="00000000" w:rsidP="00000000" w:rsidRDefault="00000000" w:rsidRPr="00000000" w14:paraId="00000195">
            <w:pPr>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Kesesuaian jawaban dengan materi.</w:t>
            </w:r>
          </w:p>
        </w:tc>
        <w:tc>
          <w:tcPr>
            <w:vAlign w:val="center"/>
          </w:tcPr>
          <w:p w:rsidR="00000000" w:rsidDel="00000000" w:rsidP="00000000" w:rsidRDefault="00000000" w:rsidRPr="00000000" w14:paraId="00000196">
            <w:pPr>
              <w:ind w:left="116" w:right="139"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Ketepatan waktu pengumpulan tugas dan Jawaban</w:t>
            </w:r>
          </w:p>
          <w:p w:rsidR="00000000" w:rsidDel="00000000" w:rsidP="00000000" w:rsidRDefault="00000000" w:rsidRPr="00000000" w14:paraId="00000197">
            <w:pPr>
              <w:ind w:left="116"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Kelengkapan komponen tugas</w:t>
            </w:r>
          </w:p>
        </w:tc>
        <w:tc>
          <w:tcPr>
            <w:vAlign w:val="center"/>
          </w:tcPr>
          <w:p w:rsidR="00000000" w:rsidDel="00000000" w:rsidP="00000000" w:rsidRDefault="00000000" w:rsidRPr="00000000" w14:paraId="00000198">
            <w:pPr>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3</w:t>
            </w:r>
          </w:p>
        </w:tc>
      </w:tr>
      <w:tr>
        <w:trPr>
          <w:cantSplit w:val="0"/>
          <w:trHeight w:val="1447" w:hRule="atLeast"/>
          <w:tblHeader w:val="0"/>
        </w:trPr>
        <w:tc>
          <w:tcPr>
            <w:vAlign w:val="center"/>
          </w:tcPr>
          <w:p w:rsidR="00000000" w:rsidDel="00000000" w:rsidP="00000000" w:rsidRDefault="00000000" w:rsidRPr="00000000" w14:paraId="00000199">
            <w:pPr>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12</w:t>
            </w:r>
          </w:p>
        </w:tc>
        <w:tc>
          <w:tcPr>
            <w:vAlign w:val="center"/>
          </w:tcPr>
          <w:p w:rsidR="00000000" w:rsidDel="00000000" w:rsidP="00000000" w:rsidRDefault="00000000" w:rsidRPr="00000000" w14:paraId="0000019A">
            <w:pPr>
              <w:tabs>
                <w:tab w:val="left" w:leader="none" w:pos="1816"/>
              </w:tabs>
              <w:ind w:right="97"/>
              <w:jc w:val="center"/>
              <w:rPr>
                <w:rFonts w:ascii="Book Antiqua" w:cs="Book Antiqua" w:eastAsia="Book Antiqua" w:hAnsi="Book Antiqua"/>
                <w:vertAlign w:val="baseline"/>
              </w:rPr>
            </w:pPr>
            <w:r w:rsidDel="00000000" w:rsidR="00000000" w:rsidRPr="00000000">
              <w:rPr>
                <w:rFonts w:ascii="Book Antiqua" w:cs="Book Antiqua" w:eastAsia="Book Antiqua" w:hAnsi="Book Antiqua"/>
                <w:rtl w:val="0"/>
              </w:rPr>
              <w:t xml:space="preserve">Presentasi Hasil Makalah</w:t>
            </w:r>
            <w:r w:rsidDel="00000000" w:rsidR="00000000" w:rsidRPr="00000000">
              <w:rPr>
                <w:rtl w:val="0"/>
              </w:rPr>
            </w:r>
          </w:p>
        </w:tc>
        <w:tc>
          <w:tcPr>
            <w:vAlign w:val="center"/>
          </w:tcPr>
          <w:p w:rsidR="00000000" w:rsidDel="00000000" w:rsidP="00000000" w:rsidRDefault="00000000" w:rsidRPr="00000000" w14:paraId="0000019B">
            <w:pPr>
              <w:ind w:left="157" w:firstLine="0"/>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rtl w:val="0"/>
              </w:rPr>
              <w:t xml:space="preserve">Presentasi dan Diskusi Makalah Akhir</w:t>
            </w:r>
            <w:r w:rsidDel="00000000" w:rsidR="00000000" w:rsidRPr="00000000">
              <w:rPr>
                <w:rtl w:val="0"/>
              </w:rPr>
            </w:r>
          </w:p>
        </w:tc>
        <w:tc>
          <w:tcPr>
            <w:vAlign w:val="center"/>
          </w:tcPr>
          <w:p w:rsidR="00000000" w:rsidDel="00000000" w:rsidP="00000000" w:rsidRDefault="00000000" w:rsidRPr="00000000" w14:paraId="0000019C">
            <w:pPr>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120</w:t>
            </w:r>
          </w:p>
        </w:tc>
        <w:tc>
          <w:tcPr>
            <w:vAlign w:val="center"/>
          </w:tcPr>
          <w:p w:rsidR="00000000" w:rsidDel="00000000" w:rsidP="00000000" w:rsidRDefault="00000000" w:rsidRPr="00000000" w14:paraId="0000019D">
            <w:pPr>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Kesesuaian jawaban dengan materi.</w:t>
            </w:r>
          </w:p>
        </w:tc>
        <w:tc>
          <w:tcPr>
            <w:vAlign w:val="center"/>
          </w:tcPr>
          <w:p w:rsidR="00000000" w:rsidDel="00000000" w:rsidP="00000000" w:rsidRDefault="00000000" w:rsidRPr="00000000" w14:paraId="0000019E">
            <w:pPr>
              <w:ind w:left="116" w:right="139"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Ketepatan waktu pengumpulan tugas dan Jawaban</w:t>
            </w:r>
          </w:p>
          <w:p w:rsidR="00000000" w:rsidDel="00000000" w:rsidP="00000000" w:rsidRDefault="00000000" w:rsidRPr="00000000" w14:paraId="0000019F">
            <w:pPr>
              <w:ind w:left="116" w:firstLine="0"/>
              <w:jc w:val="center"/>
              <w:rPr>
                <w:rFonts w:ascii="Book Antiqua" w:cs="Book Antiqua" w:eastAsia="Book Antiqua" w:hAnsi="Book Antiqua"/>
              </w:rPr>
            </w:pPr>
            <w:r w:rsidDel="00000000" w:rsidR="00000000" w:rsidRPr="00000000">
              <w:rPr>
                <w:rFonts w:ascii="Book Antiqua" w:cs="Book Antiqua" w:eastAsia="Book Antiqua" w:hAnsi="Book Antiqua"/>
                <w:rtl w:val="0"/>
              </w:rPr>
              <w:t xml:space="preserve">Kelengkapan komponen tugas</w:t>
            </w:r>
          </w:p>
        </w:tc>
        <w:tc>
          <w:tcPr>
            <w:vAlign w:val="center"/>
          </w:tcPr>
          <w:p w:rsidR="00000000" w:rsidDel="00000000" w:rsidP="00000000" w:rsidRDefault="00000000" w:rsidRPr="00000000" w14:paraId="000001A0">
            <w:pPr>
              <w:jc w:val="center"/>
              <w:rPr>
                <w:rFonts w:ascii="Book Antiqua" w:cs="Book Antiqua" w:eastAsia="Book Antiqua" w:hAnsi="Book Antiqua"/>
                <w:sz w:val="22"/>
                <w:szCs w:val="22"/>
              </w:rPr>
            </w:pPr>
            <w:r w:rsidDel="00000000" w:rsidR="00000000" w:rsidRPr="00000000">
              <w:rPr>
                <w:rFonts w:ascii="Book Antiqua" w:cs="Book Antiqua" w:eastAsia="Book Antiqua" w:hAnsi="Book Antiqua"/>
                <w:sz w:val="22"/>
                <w:szCs w:val="22"/>
                <w:rtl w:val="0"/>
              </w:rPr>
              <w:t xml:space="preserve">3</w:t>
            </w:r>
          </w:p>
        </w:tc>
      </w:tr>
    </w:tbl>
    <w:p w:rsidR="00000000" w:rsidDel="00000000" w:rsidP="00000000" w:rsidRDefault="00000000" w:rsidRPr="00000000" w14:paraId="000001A1">
      <w:pPr>
        <w:spacing w:line="22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1A2">
      <w:pPr>
        <w:spacing w:before="10" w:line="10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1A3">
      <w:pPr>
        <w:spacing w:before="10" w:line="10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1A4">
      <w:pPr>
        <w:spacing w:before="10" w:line="10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1A5">
      <w:pPr>
        <w:spacing w:before="10" w:line="10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1A6">
      <w:pPr>
        <w:spacing w:before="10" w:line="10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1A7">
      <w:pPr>
        <w:spacing w:before="10" w:line="100" w:lineRule="auto"/>
        <w:rPr>
          <w:rFonts w:ascii="Book Antiqua" w:cs="Book Antiqua" w:eastAsia="Book Antiqua" w:hAnsi="Book Antiqua"/>
          <w:sz w:val="22"/>
          <w:szCs w:val="22"/>
        </w:rPr>
      </w:pP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2" w:line="240" w:lineRule="auto"/>
        <w:ind w:left="547" w:right="0" w:hanging="360"/>
        <w:jc w:val="left"/>
        <w:rPr>
          <w:rFonts w:ascii="Book Antiqua" w:cs="Book Antiqua" w:eastAsia="Book Antiqua" w:hAnsi="Book Antiqua"/>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0"/>
          <w:szCs w:val="20"/>
          <w:u w:val="none"/>
          <w:shd w:fill="auto" w:val="clear"/>
          <w:vertAlign w:val="baseline"/>
          <w:rtl w:val="0"/>
        </w:rPr>
        <w:t xml:space="preserve">Penilaian</w:t>
      </w:r>
      <w:r w:rsidDel="00000000" w:rsidR="00000000" w:rsidRPr="00000000">
        <w:rPr>
          <w:rtl w:val="0"/>
        </w:rPr>
      </w:r>
    </w:p>
    <w:p w:rsidR="00000000" w:rsidDel="00000000" w:rsidP="00000000" w:rsidRDefault="00000000" w:rsidRPr="00000000" w14:paraId="000001A9">
      <w:pPr>
        <w:spacing w:line="240" w:lineRule="auto"/>
        <w:ind w:firstLine="547"/>
        <w:rPr>
          <w:rFonts w:ascii="Book Antiqua" w:cs="Book Antiqua" w:eastAsia="Book Antiqua" w:hAnsi="Book Antiqua"/>
          <w:b w:val="1"/>
        </w:rPr>
      </w:pPr>
      <w:r w:rsidDel="00000000" w:rsidR="00000000" w:rsidRPr="00000000">
        <w:rPr>
          <w:rFonts w:ascii="Book Antiqua" w:cs="Book Antiqua" w:eastAsia="Book Antiqua" w:hAnsi="Book Antiqua"/>
          <w:b w:val="1"/>
          <w:vertAlign w:val="baseline"/>
          <w:rtl w:val="0"/>
        </w:rPr>
        <w:t xml:space="preserve">Aspek Penilaian</w:t>
      </w:r>
      <w:r w:rsidDel="00000000" w:rsidR="00000000" w:rsidRPr="00000000">
        <w:rPr>
          <w:rtl w:val="0"/>
        </w:rPr>
      </w:r>
    </w:p>
    <w:p w:rsidR="00000000" w:rsidDel="00000000" w:rsidP="00000000" w:rsidRDefault="00000000" w:rsidRPr="00000000" w14:paraId="000001A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Sikap</w:t>
        <w:tab/>
        <w:tab/>
        <w:tab/>
        <w:t xml:space="preserve">: 20%</w:t>
      </w:r>
    </w:p>
    <w:p w:rsidR="00000000" w:rsidDel="00000000" w:rsidP="00000000" w:rsidRDefault="00000000" w:rsidRPr="00000000" w14:paraId="000001A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Keterampilan Umum</w:t>
        <w:tab/>
        <w:t xml:space="preserve">: 10%</w:t>
      </w:r>
    </w:p>
    <w:p w:rsidR="00000000" w:rsidDel="00000000" w:rsidP="00000000" w:rsidRDefault="00000000" w:rsidRPr="00000000" w14:paraId="000001A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Book Antiqua" w:cs="Book Antiqua" w:eastAsia="Book Antiqua" w:hAnsi="Book Antiqua"/>
          <w:b w:val="0"/>
          <w:i w:val="0"/>
          <w:smallCaps w:val="0"/>
          <w:strike w:val="0"/>
          <w:color w:val="000000"/>
          <w:sz w:val="20"/>
          <w:szCs w:val="20"/>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Ketermpilan Khusus</w:t>
        <w:tab/>
        <w:t xml:space="preserve">: 30%</w:t>
      </w:r>
    </w:p>
    <w:p w:rsidR="00000000" w:rsidDel="00000000" w:rsidP="00000000" w:rsidRDefault="00000000" w:rsidRPr="00000000" w14:paraId="000001A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Book Antiqua" w:cs="Book Antiqua" w:eastAsia="Book Antiqua" w:hAnsi="Book Antiqua"/>
          <w:b w:val="0"/>
          <w:i w:val="0"/>
          <w:smallCaps w:val="0"/>
          <w:strike w:val="0"/>
          <w:color w:val="000000"/>
          <w:sz w:val="24"/>
          <w:szCs w:val="2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none"/>
          <w:shd w:fill="auto" w:val="clear"/>
          <w:vertAlign w:val="baseline"/>
          <w:rtl w:val="0"/>
        </w:rPr>
        <w:t xml:space="preserve">Pengetahuan</w:t>
        <w:tab/>
        <w:tab/>
        <w:t xml:space="preserve">: 40%</w:t>
      </w:r>
      <w:r w:rsidDel="00000000" w:rsidR="00000000" w:rsidRPr="00000000">
        <w:rPr>
          <w:rtl w:val="0"/>
        </w:rPr>
      </w:r>
    </w:p>
    <w:p w:rsidR="00000000" w:rsidDel="00000000" w:rsidP="00000000" w:rsidRDefault="00000000" w:rsidRPr="00000000" w14:paraId="000001AE">
      <w:pPr>
        <w:spacing w:line="240" w:lineRule="auto"/>
        <w:ind w:left="791" w:firstLine="0"/>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AF">
      <w:pPr>
        <w:spacing w:before="1" w:lineRule="auto"/>
        <w:ind w:left="567" w:right="987" w:firstLine="0"/>
        <w:jc w:val="both"/>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Bobot Penilaian</w:t>
      </w:r>
    </w:p>
    <w:p w:rsidR="00000000" w:rsidDel="00000000" w:rsidP="00000000" w:rsidRDefault="00000000" w:rsidRPr="00000000" w14:paraId="000001B0">
      <w:pPr>
        <w:spacing w:before="1" w:lineRule="auto"/>
        <w:ind w:left="709" w:right="987" w:firstLine="0"/>
        <w:jc w:val="both"/>
        <w:rPr>
          <w:rFonts w:ascii="Book Antiqua" w:cs="Book Antiqua" w:eastAsia="Book Antiqua" w:hAnsi="Book Antiqua"/>
        </w:rPr>
      </w:pPr>
      <w:r w:rsidDel="00000000" w:rsidR="00000000" w:rsidRPr="00000000">
        <w:rPr>
          <w:rtl w:val="0"/>
        </w:rPr>
      </w:r>
    </w:p>
    <w:tbl>
      <w:tblPr>
        <w:tblStyle w:val="Table3"/>
        <w:tblW w:w="7471.0" w:type="dxa"/>
        <w:jc w:val="left"/>
        <w:tblInd w:w="70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36"/>
        <w:gridCol w:w="3235"/>
        <w:tblGridChange w:id="0">
          <w:tblGrid>
            <w:gridCol w:w="4236"/>
            <w:gridCol w:w="3235"/>
          </w:tblGrid>
        </w:tblGridChange>
      </w:tblGrid>
      <w:tr>
        <w:trPr>
          <w:cantSplit w:val="0"/>
          <w:tblHeader w:val="0"/>
        </w:trPr>
        <w:tc>
          <w:tcPr/>
          <w:p w:rsidR="00000000" w:rsidDel="00000000" w:rsidP="00000000" w:rsidRDefault="00000000" w:rsidRPr="00000000" w14:paraId="000001B1">
            <w:pPr>
              <w:spacing w:before="1" w:lineRule="auto"/>
              <w:ind w:right="98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Bobot Nilai Kehadiran</w:t>
            </w:r>
          </w:p>
        </w:tc>
        <w:tc>
          <w:tcPr/>
          <w:p w:rsidR="00000000" w:rsidDel="00000000" w:rsidP="00000000" w:rsidRDefault="00000000" w:rsidRPr="00000000" w14:paraId="000001B2">
            <w:pPr>
              <w:spacing w:before="1" w:lineRule="auto"/>
              <w:ind w:right="98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 20%</w:t>
            </w:r>
          </w:p>
        </w:tc>
      </w:tr>
      <w:tr>
        <w:trPr>
          <w:cantSplit w:val="0"/>
          <w:tblHeader w:val="0"/>
        </w:trPr>
        <w:tc>
          <w:tcPr/>
          <w:p w:rsidR="00000000" w:rsidDel="00000000" w:rsidP="00000000" w:rsidRDefault="00000000" w:rsidRPr="00000000" w14:paraId="000001B3">
            <w:pPr>
              <w:spacing w:before="1" w:lineRule="auto"/>
              <w:ind w:right="98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Bobot Nilai Tugas</w:t>
            </w:r>
          </w:p>
        </w:tc>
        <w:tc>
          <w:tcPr/>
          <w:p w:rsidR="00000000" w:rsidDel="00000000" w:rsidP="00000000" w:rsidRDefault="00000000" w:rsidRPr="00000000" w14:paraId="000001B4">
            <w:pPr>
              <w:spacing w:before="1" w:lineRule="auto"/>
              <w:ind w:right="98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 20%</w:t>
            </w:r>
          </w:p>
        </w:tc>
      </w:tr>
      <w:tr>
        <w:trPr>
          <w:cantSplit w:val="0"/>
          <w:tblHeader w:val="0"/>
        </w:trPr>
        <w:tc>
          <w:tcPr/>
          <w:p w:rsidR="00000000" w:rsidDel="00000000" w:rsidP="00000000" w:rsidRDefault="00000000" w:rsidRPr="00000000" w14:paraId="000001B5">
            <w:pPr>
              <w:spacing w:before="1" w:lineRule="auto"/>
              <w:ind w:right="98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Bobot Nilai Etika</w:t>
            </w:r>
          </w:p>
        </w:tc>
        <w:tc>
          <w:tcPr/>
          <w:p w:rsidR="00000000" w:rsidDel="00000000" w:rsidP="00000000" w:rsidRDefault="00000000" w:rsidRPr="00000000" w14:paraId="000001B6">
            <w:pPr>
              <w:spacing w:before="1" w:lineRule="auto"/>
              <w:ind w:right="98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 20%</w:t>
            </w:r>
          </w:p>
        </w:tc>
      </w:tr>
      <w:tr>
        <w:trPr>
          <w:cantSplit w:val="0"/>
          <w:tblHeader w:val="0"/>
        </w:trPr>
        <w:tc>
          <w:tcPr/>
          <w:p w:rsidR="00000000" w:rsidDel="00000000" w:rsidP="00000000" w:rsidRDefault="00000000" w:rsidRPr="00000000" w14:paraId="000001B7">
            <w:pPr>
              <w:spacing w:before="1" w:lineRule="auto"/>
              <w:ind w:right="165"/>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Bobot Nilai Ujian Tengah Semester (UTS)</w:t>
            </w:r>
          </w:p>
        </w:tc>
        <w:tc>
          <w:tcPr/>
          <w:p w:rsidR="00000000" w:rsidDel="00000000" w:rsidP="00000000" w:rsidRDefault="00000000" w:rsidRPr="00000000" w14:paraId="000001B8">
            <w:pPr>
              <w:spacing w:before="1" w:lineRule="auto"/>
              <w:ind w:right="98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 20%</w:t>
            </w:r>
          </w:p>
        </w:tc>
      </w:tr>
      <w:tr>
        <w:trPr>
          <w:cantSplit w:val="0"/>
          <w:tblHeader w:val="0"/>
        </w:trPr>
        <w:tc>
          <w:tcPr/>
          <w:p w:rsidR="00000000" w:rsidDel="00000000" w:rsidP="00000000" w:rsidRDefault="00000000" w:rsidRPr="00000000" w14:paraId="000001B9">
            <w:pPr>
              <w:spacing w:before="1" w:lineRule="auto"/>
              <w:ind w:right="165"/>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Bobot Nilai Ujian Akhir Semester (UAS)</w:t>
            </w:r>
          </w:p>
        </w:tc>
        <w:tc>
          <w:tcPr/>
          <w:p w:rsidR="00000000" w:rsidDel="00000000" w:rsidP="00000000" w:rsidRDefault="00000000" w:rsidRPr="00000000" w14:paraId="000001BA">
            <w:pPr>
              <w:spacing w:before="1" w:lineRule="auto"/>
              <w:ind w:right="987"/>
              <w:jc w:val="both"/>
              <w:rPr>
                <w:rFonts w:ascii="Book Antiqua" w:cs="Book Antiqua" w:eastAsia="Book Antiqua" w:hAnsi="Book Antiqua"/>
              </w:rPr>
            </w:pPr>
            <w:r w:rsidDel="00000000" w:rsidR="00000000" w:rsidRPr="00000000">
              <w:rPr>
                <w:rFonts w:ascii="Book Antiqua" w:cs="Book Antiqua" w:eastAsia="Book Antiqua" w:hAnsi="Book Antiqua"/>
                <w:rtl w:val="0"/>
              </w:rPr>
              <w:t xml:space="preserve">= 20%</w:t>
            </w:r>
          </w:p>
        </w:tc>
      </w:tr>
    </w:tbl>
    <w:p w:rsidR="00000000" w:rsidDel="00000000" w:rsidP="00000000" w:rsidRDefault="00000000" w:rsidRPr="00000000" w14:paraId="000001BB">
      <w:pPr>
        <w:spacing w:before="1" w:lineRule="auto"/>
        <w:ind w:right="987"/>
        <w:rPr>
          <w:rFonts w:ascii="Book Antiqua" w:cs="Book Antiqua" w:eastAsia="Book Antiqua" w:hAnsi="Book Antiqua"/>
        </w:rPr>
      </w:pPr>
      <w:r w:rsidDel="00000000" w:rsidR="00000000" w:rsidRPr="00000000">
        <w:rPr>
          <w:rtl w:val="0"/>
        </w:rPr>
      </w:r>
    </w:p>
    <w:tbl>
      <w:tblPr>
        <w:tblStyle w:val="Table4"/>
        <w:tblpPr w:leftFromText="180" w:rightFromText="180" w:topFromText="0" w:bottomFromText="0" w:vertAnchor="text" w:horzAnchor="text" w:tblpX="4872" w:tblpY="58"/>
        <w:tblW w:w="908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80"/>
        <w:gridCol w:w="5308"/>
        <w:tblGridChange w:id="0">
          <w:tblGrid>
            <w:gridCol w:w="3780"/>
            <w:gridCol w:w="5308"/>
          </w:tblGrid>
        </w:tblGridChange>
      </w:tblGrid>
      <w:tr>
        <w:trPr>
          <w:cantSplit w:val="0"/>
          <w:tblHeader w:val="0"/>
        </w:trPr>
        <w:tc>
          <w:tcPr>
            <w:gridSpan w:val="2"/>
          </w:tcPr>
          <w:p w:rsidR="00000000" w:rsidDel="00000000" w:rsidP="00000000" w:rsidRDefault="00000000" w:rsidRPr="00000000" w14:paraId="000001BC">
            <w:pPr>
              <w:spacing w:before="1" w:lineRule="auto"/>
              <w:ind w:right="987"/>
              <w:jc w:val="right"/>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Bandar Lampung, 07 Juni 2022</w:t>
            </w:r>
          </w:p>
        </w:tc>
      </w:tr>
      <w:tr>
        <w:trPr>
          <w:cantSplit w:val="0"/>
          <w:tblHeader w:val="0"/>
        </w:trPr>
        <w:tc>
          <w:tcPr/>
          <w:p w:rsidR="00000000" w:rsidDel="00000000" w:rsidP="00000000" w:rsidRDefault="00000000" w:rsidRPr="00000000" w14:paraId="000001BE">
            <w:pPr>
              <w:spacing w:before="1" w:lineRule="auto"/>
              <w:ind w:right="987"/>
              <w:jc w:val="both"/>
              <w:rPr>
                <w:rFonts w:ascii="Book Antiqua" w:cs="Book Antiqua" w:eastAsia="Book Antiqua" w:hAnsi="Book Antiqua"/>
              </w:rPr>
            </w:pPr>
            <w:r w:rsidDel="00000000" w:rsidR="00000000" w:rsidRPr="00000000">
              <w:rPr>
                <w:rtl w:val="0"/>
              </w:rPr>
            </w:r>
          </w:p>
        </w:tc>
        <w:tc>
          <w:tcPr/>
          <w:p w:rsidR="00000000" w:rsidDel="00000000" w:rsidP="00000000" w:rsidRDefault="00000000" w:rsidRPr="00000000" w14:paraId="000001BF">
            <w:pPr>
              <w:spacing w:before="1" w:lineRule="auto"/>
              <w:ind w:right="987"/>
              <w:jc w:val="both"/>
              <w:rPr>
                <w:rFonts w:ascii="Book Antiqua" w:cs="Book Antiqua" w:eastAsia="Book Antiqua" w:hAnsi="Book Antiqua"/>
                <w:sz w:val="24"/>
                <w:szCs w:val="24"/>
              </w:rPr>
            </w:pPr>
            <w:r w:rsidDel="00000000" w:rsidR="00000000" w:rsidRPr="00000000">
              <w:rPr>
                <w:rtl w:val="0"/>
              </w:rPr>
            </w:r>
          </w:p>
        </w:tc>
      </w:tr>
    </w:tbl>
    <w:p w:rsidR="00000000" w:rsidDel="00000000" w:rsidP="00000000" w:rsidRDefault="00000000" w:rsidRPr="00000000" w14:paraId="000001C0">
      <w:pPr>
        <w:spacing w:before="1" w:lineRule="auto"/>
        <w:ind w:right="987"/>
        <w:jc w:val="right"/>
        <w:rPr>
          <w:rFonts w:ascii="Book Antiqua" w:cs="Book Antiqua" w:eastAsia="Book Antiqua" w:hAnsi="Book Antiqua"/>
        </w:rPr>
      </w:pPr>
      <w:r w:rsidDel="00000000" w:rsidR="00000000" w:rsidRPr="00000000">
        <w:rPr>
          <w:rtl w:val="0"/>
        </w:rPr>
      </w:r>
    </w:p>
    <w:tbl>
      <w:tblPr>
        <w:tblStyle w:val="Table5"/>
        <w:tblW w:w="13314.0" w:type="dxa"/>
        <w:jc w:val="left"/>
        <w:tblInd w:w="8.0" w:type="dxa"/>
        <w:tblLayout w:type="fixed"/>
        <w:tblLook w:val="0000"/>
      </w:tblPr>
      <w:tblGrid>
        <w:gridCol w:w="3108"/>
        <w:gridCol w:w="3544"/>
        <w:gridCol w:w="3416"/>
        <w:gridCol w:w="3246"/>
        <w:tblGridChange w:id="0">
          <w:tblGrid>
            <w:gridCol w:w="3108"/>
            <w:gridCol w:w="3544"/>
            <w:gridCol w:w="3416"/>
            <w:gridCol w:w="3246"/>
          </w:tblGrid>
        </w:tblGridChange>
      </w:tblGrid>
      <w:tr>
        <w:trPr>
          <w:cantSplit w:val="1"/>
          <w:trHeight w:val="388" w:hRule="atLeast"/>
          <w:tblHeader w:val="0"/>
        </w:trPr>
        <w:tc>
          <w:tcPr>
            <w:tcBorders>
              <w:top w:color="000000" w:space="0" w:sz="4" w:val="single"/>
              <w:left w:color="000000" w:space="0" w:sz="4" w:val="single"/>
              <w:bottom w:color="000000" w:space="0" w:sz="4" w:val="single"/>
              <w:right w:color="000000" w:space="0" w:sz="0" w:val="nil"/>
            </w:tcBorders>
            <w:shd w:fill="000000" w:val="clear"/>
            <w:vAlign w:val="center"/>
          </w:tcPr>
          <w:p w:rsidR="00000000" w:rsidDel="00000000" w:rsidP="00000000" w:rsidRDefault="00000000" w:rsidRPr="00000000" w14:paraId="000001C1">
            <w:pPr>
              <w:jc w:val="center"/>
              <w:rPr>
                <w:rFonts w:ascii="Book Antiqua" w:cs="Book Antiqua" w:eastAsia="Book Antiqua" w:hAnsi="Book Antiqua"/>
                <w:color w:val="ffffff"/>
              </w:rPr>
            </w:pPr>
            <w:r w:rsidDel="00000000" w:rsidR="00000000" w:rsidRPr="00000000">
              <w:rPr>
                <w:rFonts w:ascii="Book Antiqua" w:cs="Book Antiqua" w:eastAsia="Book Antiqua" w:hAnsi="Book Antiqua"/>
                <w:color w:val="ffffff"/>
                <w:rtl w:val="0"/>
              </w:rPr>
              <w:t xml:space="preserve">Disusun Oleh</w:t>
            </w:r>
          </w:p>
        </w:tc>
        <w:tc>
          <w:tcPr>
            <w:gridSpan w:val="2"/>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1C2">
            <w:pPr>
              <w:jc w:val="center"/>
              <w:rPr>
                <w:rFonts w:ascii="Book Antiqua" w:cs="Book Antiqua" w:eastAsia="Book Antiqua" w:hAnsi="Book Antiqua"/>
                <w:color w:val="ffffff"/>
              </w:rPr>
            </w:pPr>
            <w:r w:rsidDel="00000000" w:rsidR="00000000" w:rsidRPr="00000000">
              <w:rPr>
                <w:rFonts w:ascii="Book Antiqua" w:cs="Book Antiqua" w:eastAsia="Book Antiqua" w:hAnsi="Book Antiqua"/>
                <w:color w:val="ffffff"/>
                <w:rtl w:val="0"/>
              </w:rPr>
              <w:t xml:space="preserve">Diperiksa oleh</w:t>
            </w:r>
          </w:p>
        </w:tc>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1C4">
            <w:pPr>
              <w:jc w:val="center"/>
              <w:rPr>
                <w:rFonts w:ascii="Book Antiqua" w:cs="Book Antiqua" w:eastAsia="Book Antiqua" w:hAnsi="Book Antiqua"/>
                <w:color w:val="ffffff"/>
              </w:rPr>
            </w:pPr>
            <w:r w:rsidDel="00000000" w:rsidR="00000000" w:rsidRPr="00000000">
              <w:rPr>
                <w:rFonts w:ascii="Book Antiqua" w:cs="Book Antiqua" w:eastAsia="Book Antiqua" w:hAnsi="Book Antiqua"/>
                <w:color w:val="ffffff"/>
                <w:rtl w:val="0"/>
              </w:rPr>
              <w:t xml:space="preserve">Disahkan  oleh :</w:t>
            </w:r>
          </w:p>
        </w:tc>
      </w:tr>
      <w:tr>
        <w:trPr>
          <w:cantSplit w:val="1"/>
          <w:trHeight w:val="159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C6">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C7">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C8">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C9">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CA">
            <w:pPr>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Dosen Penanggungjawab</w:t>
            </w:r>
          </w:p>
          <w:p w:rsidR="00000000" w:rsidDel="00000000" w:rsidP="00000000" w:rsidRDefault="00000000" w:rsidRPr="00000000" w14:paraId="000001CB">
            <w:pPr>
              <w:jc w:val="center"/>
              <w:rPr>
                <w:rFonts w:ascii="Book Antiqua" w:cs="Book Antiqua" w:eastAsia="Book Antiqua" w:hAnsi="Book Antiqua"/>
                <w:b w:val="1"/>
                <w:u w:val="single"/>
              </w:rPr>
            </w:pPr>
            <w:r w:rsidDel="00000000" w:rsidR="00000000" w:rsidRPr="00000000">
              <w:rPr>
                <w:rFonts w:ascii="Book Antiqua" w:cs="Book Antiqua" w:eastAsia="Book Antiqua" w:hAnsi="Book Antiqua"/>
                <w:b w:val="1"/>
                <w:u w:val="single"/>
                <w:rtl w:val="0"/>
              </w:rPr>
              <w:t xml:space="preserve">Dr. Lukmanul Hakim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CD">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CE">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CF">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0">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1">
            <w:pPr>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Penanggungjawab Keilmuan (KBK)</w:t>
            </w:r>
          </w:p>
          <w:p w:rsidR="00000000" w:rsidDel="00000000" w:rsidP="00000000" w:rsidRDefault="00000000" w:rsidRPr="00000000" w14:paraId="000001D2">
            <w:pPr>
              <w:jc w:val="center"/>
              <w:rPr>
                <w:rFonts w:ascii="Book Antiqua" w:cs="Book Antiqua" w:eastAsia="Book Antiqua" w:hAnsi="Book Antiqua"/>
                <w:b w:val="1"/>
                <w:u w:val="single"/>
              </w:rPr>
            </w:pPr>
            <w:r w:rsidDel="00000000" w:rsidR="00000000" w:rsidRPr="00000000">
              <w:rPr>
                <w:rFonts w:ascii="Book Antiqua" w:cs="Book Antiqua" w:eastAsia="Book Antiqua" w:hAnsi="Book Antiqua"/>
                <w:b w:val="1"/>
                <w:u w:val="single"/>
                <w:rtl w:val="0"/>
              </w:rPr>
              <w:t xml:space="preserve">Prof. Anuar Sanusi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3">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4">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5">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6">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7">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8">
            <w:pPr>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Ketua Program Studi</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ook Antiqua" w:cs="Book Antiqua" w:eastAsia="Book Antiqua" w:hAnsi="Book Antiqua"/>
                <w:b w:val="1"/>
                <w:i w:val="0"/>
                <w:smallCaps w:val="0"/>
                <w:strike w:val="0"/>
                <w:color w:val="000000"/>
                <w:sz w:val="22"/>
                <w:szCs w:val="22"/>
                <w:u w:val="single"/>
                <w:shd w:fill="auto" w:val="clear"/>
                <w:vertAlign w:val="baseline"/>
              </w:rPr>
            </w:pPr>
            <w:r w:rsidDel="00000000" w:rsidR="00000000" w:rsidRPr="00000000">
              <w:rPr>
                <w:rFonts w:ascii="Book Antiqua" w:cs="Book Antiqua" w:eastAsia="Book Antiqua" w:hAnsi="Book Antiqua"/>
                <w:b w:val="0"/>
                <w:i w:val="0"/>
                <w:smallCaps w:val="0"/>
                <w:strike w:val="0"/>
                <w:color w:val="000000"/>
                <w:sz w:val="20"/>
                <w:szCs w:val="20"/>
                <w:u w:val="single"/>
                <w:shd w:fill="auto" w:val="clear"/>
                <w:vertAlign w:val="baseline"/>
                <w:rtl w:val="0"/>
              </w:rPr>
              <w:t xml:space="preserve">Dr. Winda Rika Lestari, S.E., M.M.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A">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B">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C">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D">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E">
            <w:pPr>
              <w:jc w:val="center"/>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DF">
            <w:pPr>
              <w:jc w:val="center"/>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Dekan</w:t>
            </w:r>
          </w:p>
          <w:p w:rsidR="00000000" w:rsidDel="00000000" w:rsidP="00000000" w:rsidRDefault="00000000" w:rsidRPr="00000000" w14:paraId="000001E0">
            <w:pPr>
              <w:jc w:val="center"/>
              <w:rPr>
                <w:rFonts w:ascii="Book Antiqua" w:cs="Book Antiqua" w:eastAsia="Book Antiqua" w:hAnsi="Book Antiqua"/>
                <w:u w:val="single"/>
              </w:rPr>
            </w:pPr>
            <w:r w:rsidDel="00000000" w:rsidR="00000000" w:rsidRPr="00000000">
              <w:rPr>
                <w:rFonts w:ascii="Book Antiqua" w:cs="Book Antiqua" w:eastAsia="Book Antiqua" w:hAnsi="Book Antiqua"/>
                <w:u w:val="single"/>
                <w:rtl w:val="0"/>
              </w:rPr>
              <w:t xml:space="preserve">Aswin, S.E., M.M.</w:t>
            </w:r>
          </w:p>
        </w:tc>
      </w:tr>
    </w:tbl>
    <w:p w:rsidR="00000000" w:rsidDel="00000000" w:rsidP="00000000" w:rsidRDefault="00000000" w:rsidRPr="00000000" w14:paraId="000001E1">
      <w:pPr>
        <w:spacing w:before="1" w:lineRule="auto"/>
        <w:ind w:right="987"/>
        <w:jc w:val="right"/>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1E2">
      <w:pPr>
        <w:rPr>
          <w:rFonts w:ascii="Book Antiqua" w:cs="Book Antiqua" w:eastAsia="Book Antiqua" w:hAnsi="Book Antiqua"/>
        </w:rPr>
      </w:pPr>
      <w:r w:rsidDel="00000000" w:rsidR="00000000" w:rsidRPr="00000000">
        <w:rPr>
          <w:rtl w:val="0"/>
        </w:rPr>
      </w:r>
    </w:p>
    <w:sectPr>
      <w:footerReference r:id="rId7" w:type="default"/>
      <w:pgSz w:h="11920" w:w="16840" w:orient="landscape"/>
      <w:pgMar w:bottom="312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6379"/>
      </w:tabs>
      <w:spacing w:after="0" w:before="0" w:line="240" w:lineRule="auto"/>
      <w:ind w:left="0" w:right="-49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Dokumen : 4.FM-D2.04.03</w:t>
      <w:tab/>
      <w:tab/>
      <w:t xml:space="preserve">Rev : 02</w:t>
      <w:tab/>
      <w:tab/>
      <w:tab/>
      <w:tab/>
      <w:t xml:space="preserve">             Tgl. Berlaku : 16 Juli 2022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-380999</wp:posOffset>
              </wp:positionH>
              <wp:positionV relativeFrom="paragraph">
                <wp:posOffset>-101599</wp:posOffset>
              </wp:positionV>
              <wp:extent cx="9619013" cy="12700"/>
              <wp:effectExtent b="0" l="0" r="0" t="0"/>
              <wp:wrapNone/>
              <wp:docPr id="2" name=""/>
              <a:graphic>
                <a:graphicData uri="http://schemas.microsoft.com/office/word/2010/wordprocessingShape">
                  <wps:wsp>
                    <wps:cNvCnPr/>
                    <wps:spPr>
                      <a:xfrm>
                        <a:off x="536494" y="3780000"/>
                        <a:ext cx="9619013"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-380999</wp:posOffset>
              </wp:positionH>
              <wp:positionV relativeFrom="paragraph">
                <wp:posOffset>-101599</wp:posOffset>
              </wp:positionV>
              <wp:extent cx="9619013" cy="127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9619013" cy="12700"/>
                      </a:xfrm>
                      <a:prstGeom prst="rect"/>
                      <a:ln/>
                    </pic:spPr>
                  </pic:pic>
                </a:graphicData>
              </a:graphic>
            </wp:anchor>
          </w:drawing>
        </mc:Fallback>
      </mc:AlternateConten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6379"/>
      </w:tabs>
      <w:spacing w:after="0" w:before="0" w:line="240" w:lineRule="auto"/>
      <w:ind w:left="0" w:right="-3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7861300</wp:posOffset>
              </wp:positionH>
              <wp:positionV relativeFrom="paragraph">
                <wp:posOffset>121920</wp:posOffset>
              </wp:positionV>
              <wp:extent cx="1303655" cy="353695"/>
              <wp:effectExtent b="0" l="0" r="0" t="0"/>
              <wp:wrapSquare wrapText="bothSides" distB="45720" distT="45720" distL="114300" distR="114300"/>
              <wp:docPr id="1" name=""/>
              <a:graphic>
                <a:graphicData uri="http://schemas.microsoft.com/office/word/2010/wordprocessingShape">
                  <wps:wsp>
                    <wps:cNvSpPr/>
                    <wps:cNvPr id="2" name="Shape 2"/>
                    <wps:spPr>
                      <a:xfrm>
                        <a:off x="4698935" y="3607915"/>
                        <a:ext cx="1294130" cy="344170"/>
                      </a:xfrm>
                      <a:prstGeom prst="rect">
                        <a:avLst/>
                      </a:prstGeom>
                      <a:no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Halaman  PAGE   \* MERGEFORMAT 10 dari 7</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7861300</wp:posOffset>
              </wp:positionH>
              <wp:positionV relativeFrom="paragraph">
                <wp:posOffset>121920</wp:posOffset>
              </wp:positionV>
              <wp:extent cx="1303655" cy="35369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303655" cy="35369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81" w:hanging="360"/>
      </w:pPr>
      <w:rPr/>
    </w:lvl>
    <w:lvl w:ilvl="1">
      <w:start w:val="1"/>
      <w:numFmt w:val="lowerLetter"/>
      <w:lvlText w:val="%2."/>
      <w:lvlJc w:val="left"/>
      <w:pPr>
        <w:ind w:left="1601" w:hanging="360"/>
      </w:pPr>
      <w:rPr/>
    </w:lvl>
    <w:lvl w:ilvl="2">
      <w:start w:val="1"/>
      <w:numFmt w:val="lowerRoman"/>
      <w:lvlText w:val="%3."/>
      <w:lvlJc w:val="right"/>
      <w:pPr>
        <w:ind w:left="2321" w:hanging="180"/>
      </w:pPr>
      <w:rPr/>
    </w:lvl>
    <w:lvl w:ilvl="3">
      <w:start w:val="1"/>
      <w:numFmt w:val="decimal"/>
      <w:lvlText w:val="%4."/>
      <w:lvlJc w:val="left"/>
      <w:pPr>
        <w:ind w:left="3041" w:hanging="360"/>
      </w:pPr>
      <w:rPr/>
    </w:lvl>
    <w:lvl w:ilvl="4">
      <w:start w:val="1"/>
      <w:numFmt w:val="lowerLetter"/>
      <w:lvlText w:val="%5."/>
      <w:lvlJc w:val="left"/>
      <w:pPr>
        <w:ind w:left="3761" w:hanging="360"/>
      </w:pPr>
      <w:rPr/>
    </w:lvl>
    <w:lvl w:ilvl="5">
      <w:start w:val="1"/>
      <w:numFmt w:val="lowerRoman"/>
      <w:lvlText w:val="%6."/>
      <w:lvlJc w:val="right"/>
      <w:pPr>
        <w:ind w:left="4481" w:hanging="180"/>
      </w:pPr>
      <w:rPr/>
    </w:lvl>
    <w:lvl w:ilvl="6">
      <w:start w:val="1"/>
      <w:numFmt w:val="decimal"/>
      <w:lvlText w:val="%7."/>
      <w:lvlJc w:val="left"/>
      <w:pPr>
        <w:ind w:left="5201" w:hanging="360"/>
      </w:pPr>
      <w:rPr/>
    </w:lvl>
    <w:lvl w:ilvl="7">
      <w:start w:val="1"/>
      <w:numFmt w:val="lowerLetter"/>
      <w:lvlText w:val="%8."/>
      <w:lvlJc w:val="left"/>
      <w:pPr>
        <w:ind w:left="5921" w:hanging="360"/>
      </w:pPr>
      <w:rPr/>
    </w:lvl>
    <w:lvl w:ilvl="8">
      <w:start w:val="1"/>
      <w:numFmt w:val="lowerRoman"/>
      <w:lvlText w:val="%9."/>
      <w:lvlJc w:val="right"/>
      <w:pPr>
        <w:ind w:left="6641"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881" w:hanging="360"/>
      </w:pPr>
      <w:rPr/>
    </w:lvl>
    <w:lvl w:ilvl="1">
      <w:start w:val="1"/>
      <w:numFmt w:val="lowerLetter"/>
      <w:lvlText w:val="%2."/>
      <w:lvlJc w:val="left"/>
      <w:pPr>
        <w:ind w:left="1601" w:hanging="360"/>
      </w:pPr>
      <w:rPr/>
    </w:lvl>
    <w:lvl w:ilvl="2">
      <w:start w:val="1"/>
      <w:numFmt w:val="lowerRoman"/>
      <w:lvlText w:val="%3."/>
      <w:lvlJc w:val="right"/>
      <w:pPr>
        <w:ind w:left="2321" w:hanging="180"/>
      </w:pPr>
      <w:rPr/>
    </w:lvl>
    <w:lvl w:ilvl="3">
      <w:start w:val="1"/>
      <w:numFmt w:val="decimal"/>
      <w:lvlText w:val="%4."/>
      <w:lvlJc w:val="left"/>
      <w:pPr>
        <w:ind w:left="3041" w:hanging="360"/>
      </w:pPr>
      <w:rPr/>
    </w:lvl>
    <w:lvl w:ilvl="4">
      <w:start w:val="1"/>
      <w:numFmt w:val="lowerLetter"/>
      <w:lvlText w:val="%5."/>
      <w:lvlJc w:val="left"/>
      <w:pPr>
        <w:ind w:left="3761" w:hanging="360"/>
      </w:pPr>
      <w:rPr/>
    </w:lvl>
    <w:lvl w:ilvl="5">
      <w:start w:val="1"/>
      <w:numFmt w:val="lowerRoman"/>
      <w:lvlText w:val="%6."/>
      <w:lvlJc w:val="right"/>
      <w:pPr>
        <w:ind w:left="4481" w:hanging="180"/>
      </w:pPr>
      <w:rPr/>
    </w:lvl>
    <w:lvl w:ilvl="6">
      <w:start w:val="1"/>
      <w:numFmt w:val="decimal"/>
      <w:lvlText w:val="%7."/>
      <w:lvlJc w:val="left"/>
      <w:pPr>
        <w:ind w:left="5201" w:hanging="360"/>
      </w:pPr>
      <w:rPr/>
    </w:lvl>
    <w:lvl w:ilvl="7">
      <w:start w:val="1"/>
      <w:numFmt w:val="lowerLetter"/>
      <w:lvlText w:val="%8."/>
      <w:lvlJc w:val="left"/>
      <w:pPr>
        <w:ind w:left="5921" w:hanging="360"/>
      </w:pPr>
      <w:rPr/>
    </w:lvl>
    <w:lvl w:ilvl="8">
      <w:start w:val="1"/>
      <w:numFmt w:val="lowerRoman"/>
      <w:lvlText w:val="%9."/>
      <w:lvlJc w:val="right"/>
      <w:pPr>
        <w:ind w:left="6641" w:hanging="180"/>
      </w:pPr>
      <w:rPr/>
    </w:lvl>
  </w:abstractNum>
  <w:abstractNum w:abstractNumId="4">
    <w:lvl w:ilvl="0">
      <w:start w:val="1"/>
      <w:numFmt w:val="decimal"/>
      <w:lvlText w:val="%1."/>
      <w:lvlJc w:val="left"/>
      <w:pPr>
        <w:ind w:left="820" w:hanging="360"/>
      </w:pPr>
      <w:rPr/>
    </w:lvl>
    <w:lvl w:ilvl="1">
      <w:start w:val="1"/>
      <w:numFmt w:val="lowerLetter"/>
      <w:lvlText w:val="%2."/>
      <w:lvlJc w:val="left"/>
      <w:pPr>
        <w:ind w:left="1540" w:hanging="360"/>
      </w:pPr>
      <w:rPr/>
    </w:lvl>
    <w:lvl w:ilvl="2">
      <w:start w:val="1"/>
      <w:numFmt w:val="lowerRoman"/>
      <w:lvlText w:val="%3."/>
      <w:lvlJc w:val="right"/>
      <w:pPr>
        <w:ind w:left="2260" w:hanging="180"/>
      </w:pPr>
      <w:rPr/>
    </w:lvl>
    <w:lvl w:ilvl="3">
      <w:start w:val="1"/>
      <w:numFmt w:val="decimal"/>
      <w:lvlText w:val="%4."/>
      <w:lvlJc w:val="left"/>
      <w:pPr>
        <w:ind w:left="2980" w:hanging="360"/>
      </w:pPr>
      <w:rPr/>
    </w:lvl>
    <w:lvl w:ilvl="4">
      <w:start w:val="1"/>
      <w:numFmt w:val="lowerLetter"/>
      <w:lvlText w:val="%5."/>
      <w:lvlJc w:val="left"/>
      <w:pPr>
        <w:ind w:left="3700" w:hanging="360"/>
      </w:pPr>
      <w:rPr/>
    </w:lvl>
    <w:lvl w:ilvl="5">
      <w:start w:val="1"/>
      <w:numFmt w:val="lowerRoman"/>
      <w:lvlText w:val="%6."/>
      <w:lvlJc w:val="right"/>
      <w:pPr>
        <w:ind w:left="4420" w:hanging="180"/>
      </w:pPr>
      <w:rPr/>
    </w:lvl>
    <w:lvl w:ilvl="6">
      <w:start w:val="1"/>
      <w:numFmt w:val="decimal"/>
      <w:lvlText w:val="%7."/>
      <w:lvlJc w:val="left"/>
      <w:pPr>
        <w:ind w:left="5140" w:hanging="360"/>
      </w:pPr>
      <w:rPr/>
    </w:lvl>
    <w:lvl w:ilvl="7">
      <w:start w:val="1"/>
      <w:numFmt w:val="lowerLetter"/>
      <w:lvlText w:val="%8."/>
      <w:lvlJc w:val="left"/>
      <w:pPr>
        <w:ind w:left="5860" w:hanging="360"/>
      </w:pPr>
      <w:rPr/>
    </w:lvl>
    <w:lvl w:ilvl="8">
      <w:start w:val="1"/>
      <w:numFmt w:val="lowerRoman"/>
      <w:lvlText w:val="%9."/>
      <w:lvlJc w:val="right"/>
      <w:pPr>
        <w:ind w:left="65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881" w:hanging="360"/>
      </w:pPr>
      <w:rPr/>
    </w:lvl>
    <w:lvl w:ilvl="1">
      <w:start w:val="1"/>
      <w:numFmt w:val="lowerLetter"/>
      <w:lvlText w:val="%2."/>
      <w:lvlJc w:val="left"/>
      <w:pPr>
        <w:ind w:left="1601" w:hanging="360"/>
      </w:pPr>
      <w:rPr/>
    </w:lvl>
    <w:lvl w:ilvl="2">
      <w:start w:val="1"/>
      <w:numFmt w:val="lowerRoman"/>
      <w:lvlText w:val="%3."/>
      <w:lvlJc w:val="right"/>
      <w:pPr>
        <w:ind w:left="2321" w:hanging="180"/>
      </w:pPr>
      <w:rPr/>
    </w:lvl>
    <w:lvl w:ilvl="3">
      <w:start w:val="1"/>
      <w:numFmt w:val="decimal"/>
      <w:lvlText w:val="%4."/>
      <w:lvlJc w:val="left"/>
      <w:pPr>
        <w:ind w:left="3041" w:hanging="360"/>
      </w:pPr>
      <w:rPr/>
    </w:lvl>
    <w:lvl w:ilvl="4">
      <w:start w:val="1"/>
      <w:numFmt w:val="lowerLetter"/>
      <w:lvlText w:val="%5."/>
      <w:lvlJc w:val="left"/>
      <w:pPr>
        <w:ind w:left="3761" w:hanging="360"/>
      </w:pPr>
      <w:rPr/>
    </w:lvl>
    <w:lvl w:ilvl="5">
      <w:start w:val="1"/>
      <w:numFmt w:val="lowerRoman"/>
      <w:lvlText w:val="%6."/>
      <w:lvlJc w:val="right"/>
      <w:pPr>
        <w:ind w:left="4481" w:hanging="180"/>
      </w:pPr>
      <w:rPr/>
    </w:lvl>
    <w:lvl w:ilvl="6">
      <w:start w:val="1"/>
      <w:numFmt w:val="decimal"/>
      <w:lvlText w:val="%7."/>
      <w:lvlJc w:val="left"/>
      <w:pPr>
        <w:ind w:left="5201" w:hanging="360"/>
      </w:pPr>
      <w:rPr/>
    </w:lvl>
    <w:lvl w:ilvl="7">
      <w:start w:val="1"/>
      <w:numFmt w:val="lowerLetter"/>
      <w:lvlText w:val="%8."/>
      <w:lvlJc w:val="left"/>
      <w:pPr>
        <w:ind w:left="5921" w:hanging="360"/>
      </w:pPr>
      <w:rPr/>
    </w:lvl>
    <w:lvl w:ilvl="8">
      <w:start w:val="1"/>
      <w:numFmt w:val="lowerRoman"/>
      <w:lvlText w:val="%9."/>
      <w:lvlJc w:val="right"/>
      <w:pPr>
        <w:ind w:left="6641"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881" w:hanging="360"/>
      </w:pPr>
      <w:rPr/>
    </w:lvl>
    <w:lvl w:ilvl="1">
      <w:start w:val="1"/>
      <w:numFmt w:val="lowerLetter"/>
      <w:lvlText w:val="%2."/>
      <w:lvlJc w:val="left"/>
      <w:pPr>
        <w:ind w:left="1601" w:hanging="360"/>
      </w:pPr>
      <w:rPr/>
    </w:lvl>
    <w:lvl w:ilvl="2">
      <w:start w:val="1"/>
      <w:numFmt w:val="lowerRoman"/>
      <w:lvlText w:val="%3."/>
      <w:lvlJc w:val="right"/>
      <w:pPr>
        <w:ind w:left="2321" w:hanging="180"/>
      </w:pPr>
      <w:rPr/>
    </w:lvl>
    <w:lvl w:ilvl="3">
      <w:start w:val="1"/>
      <w:numFmt w:val="decimal"/>
      <w:lvlText w:val="%4."/>
      <w:lvlJc w:val="left"/>
      <w:pPr>
        <w:ind w:left="3041" w:hanging="360"/>
      </w:pPr>
      <w:rPr/>
    </w:lvl>
    <w:lvl w:ilvl="4">
      <w:start w:val="1"/>
      <w:numFmt w:val="lowerLetter"/>
      <w:lvlText w:val="%5."/>
      <w:lvlJc w:val="left"/>
      <w:pPr>
        <w:ind w:left="3761" w:hanging="360"/>
      </w:pPr>
      <w:rPr/>
    </w:lvl>
    <w:lvl w:ilvl="5">
      <w:start w:val="1"/>
      <w:numFmt w:val="lowerRoman"/>
      <w:lvlText w:val="%6."/>
      <w:lvlJc w:val="right"/>
      <w:pPr>
        <w:ind w:left="4481" w:hanging="180"/>
      </w:pPr>
      <w:rPr/>
    </w:lvl>
    <w:lvl w:ilvl="6">
      <w:start w:val="1"/>
      <w:numFmt w:val="decimal"/>
      <w:lvlText w:val="%7."/>
      <w:lvlJc w:val="left"/>
      <w:pPr>
        <w:ind w:left="5201" w:hanging="360"/>
      </w:pPr>
      <w:rPr/>
    </w:lvl>
    <w:lvl w:ilvl="7">
      <w:start w:val="1"/>
      <w:numFmt w:val="lowerLetter"/>
      <w:lvlText w:val="%8."/>
      <w:lvlJc w:val="left"/>
      <w:pPr>
        <w:ind w:left="5921" w:hanging="360"/>
      </w:pPr>
      <w:rPr/>
    </w:lvl>
    <w:lvl w:ilvl="8">
      <w:start w:val="1"/>
      <w:numFmt w:val="lowerRoman"/>
      <w:lvlText w:val="%9."/>
      <w:lvlJc w:val="right"/>
      <w:pPr>
        <w:ind w:left="6641" w:hanging="180"/>
      </w:pPr>
      <w:rPr/>
    </w:lvl>
  </w:abstractNum>
  <w:abstractNum w:abstractNumId="9">
    <w:lvl w:ilvl="0">
      <w:start w:val="1"/>
      <w:numFmt w:val="decimal"/>
      <w:lvlText w:val="%1."/>
      <w:lvlJc w:val="left"/>
      <w:pPr>
        <w:ind w:left="881" w:hanging="360"/>
      </w:pPr>
      <w:rPr/>
    </w:lvl>
    <w:lvl w:ilvl="1">
      <w:start w:val="1"/>
      <w:numFmt w:val="lowerLetter"/>
      <w:lvlText w:val="%2."/>
      <w:lvlJc w:val="left"/>
      <w:pPr>
        <w:ind w:left="1601" w:hanging="360"/>
      </w:pPr>
      <w:rPr/>
    </w:lvl>
    <w:lvl w:ilvl="2">
      <w:start w:val="1"/>
      <w:numFmt w:val="lowerRoman"/>
      <w:lvlText w:val="%3."/>
      <w:lvlJc w:val="right"/>
      <w:pPr>
        <w:ind w:left="2321" w:hanging="180"/>
      </w:pPr>
      <w:rPr/>
    </w:lvl>
    <w:lvl w:ilvl="3">
      <w:start w:val="1"/>
      <w:numFmt w:val="decimal"/>
      <w:lvlText w:val="%4."/>
      <w:lvlJc w:val="left"/>
      <w:pPr>
        <w:ind w:left="3041" w:hanging="360"/>
      </w:pPr>
      <w:rPr/>
    </w:lvl>
    <w:lvl w:ilvl="4">
      <w:start w:val="1"/>
      <w:numFmt w:val="lowerLetter"/>
      <w:lvlText w:val="%5."/>
      <w:lvlJc w:val="left"/>
      <w:pPr>
        <w:ind w:left="3761" w:hanging="360"/>
      </w:pPr>
      <w:rPr/>
    </w:lvl>
    <w:lvl w:ilvl="5">
      <w:start w:val="1"/>
      <w:numFmt w:val="lowerRoman"/>
      <w:lvlText w:val="%6."/>
      <w:lvlJc w:val="right"/>
      <w:pPr>
        <w:ind w:left="4481" w:hanging="180"/>
      </w:pPr>
      <w:rPr/>
    </w:lvl>
    <w:lvl w:ilvl="6">
      <w:start w:val="1"/>
      <w:numFmt w:val="decimal"/>
      <w:lvlText w:val="%7."/>
      <w:lvlJc w:val="left"/>
      <w:pPr>
        <w:ind w:left="5201" w:hanging="360"/>
      </w:pPr>
      <w:rPr/>
    </w:lvl>
    <w:lvl w:ilvl="7">
      <w:start w:val="1"/>
      <w:numFmt w:val="lowerLetter"/>
      <w:lvlText w:val="%8."/>
      <w:lvlJc w:val="left"/>
      <w:pPr>
        <w:ind w:left="5921" w:hanging="360"/>
      </w:pPr>
      <w:rPr/>
    </w:lvl>
    <w:lvl w:ilvl="8">
      <w:start w:val="1"/>
      <w:numFmt w:val="lowerRoman"/>
      <w:lvlText w:val="%9."/>
      <w:lvlJc w:val="right"/>
      <w:pPr>
        <w:ind w:left="6641" w:hanging="180"/>
      </w:pPr>
      <w:rPr/>
    </w:lvl>
  </w:abstractNum>
  <w:abstractNum w:abstractNumId="10">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881" w:hanging="360"/>
      </w:pPr>
      <w:rPr/>
    </w:lvl>
    <w:lvl w:ilvl="1">
      <w:start w:val="1"/>
      <w:numFmt w:val="lowerLetter"/>
      <w:lvlText w:val="%2."/>
      <w:lvlJc w:val="left"/>
      <w:pPr>
        <w:ind w:left="1601" w:hanging="360"/>
      </w:pPr>
      <w:rPr/>
    </w:lvl>
    <w:lvl w:ilvl="2">
      <w:start w:val="1"/>
      <w:numFmt w:val="lowerRoman"/>
      <w:lvlText w:val="%3."/>
      <w:lvlJc w:val="right"/>
      <w:pPr>
        <w:ind w:left="2321" w:hanging="180"/>
      </w:pPr>
      <w:rPr/>
    </w:lvl>
    <w:lvl w:ilvl="3">
      <w:start w:val="1"/>
      <w:numFmt w:val="decimal"/>
      <w:lvlText w:val="%4."/>
      <w:lvlJc w:val="left"/>
      <w:pPr>
        <w:ind w:left="3041" w:hanging="360"/>
      </w:pPr>
      <w:rPr/>
    </w:lvl>
    <w:lvl w:ilvl="4">
      <w:start w:val="1"/>
      <w:numFmt w:val="lowerLetter"/>
      <w:lvlText w:val="%5."/>
      <w:lvlJc w:val="left"/>
      <w:pPr>
        <w:ind w:left="3761" w:hanging="360"/>
      </w:pPr>
      <w:rPr/>
    </w:lvl>
    <w:lvl w:ilvl="5">
      <w:start w:val="1"/>
      <w:numFmt w:val="lowerRoman"/>
      <w:lvlText w:val="%6."/>
      <w:lvlJc w:val="right"/>
      <w:pPr>
        <w:ind w:left="4481" w:hanging="180"/>
      </w:pPr>
      <w:rPr/>
    </w:lvl>
    <w:lvl w:ilvl="6">
      <w:start w:val="1"/>
      <w:numFmt w:val="decimal"/>
      <w:lvlText w:val="%7."/>
      <w:lvlJc w:val="left"/>
      <w:pPr>
        <w:ind w:left="5201" w:hanging="360"/>
      </w:pPr>
      <w:rPr/>
    </w:lvl>
    <w:lvl w:ilvl="7">
      <w:start w:val="1"/>
      <w:numFmt w:val="lowerLetter"/>
      <w:lvlText w:val="%8."/>
      <w:lvlJc w:val="left"/>
      <w:pPr>
        <w:ind w:left="5921" w:hanging="360"/>
      </w:pPr>
      <w:rPr/>
    </w:lvl>
    <w:lvl w:ilvl="8">
      <w:start w:val="1"/>
      <w:numFmt w:val="lowerRoman"/>
      <w:lvlText w:val="%9."/>
      <w:lvlJc w:val="right"/>
      <w:pPr>
        <w:ind w:left="6641" w:hanging="180"/>
      </w:pPr>
      <w:rPr/>
    </w:lvl>
  </w:abstractNum>
  <w:abstractNum w:abstractNumId="12">
    <w:lvl w:ilvl="0">
      <w:start w:val="1"/>
      <w:numFmt w:val="decimal"/>
      <w:lvlText w:val="%1."/>
      <w:lvlJc w:val="left"/>
      <w:pPr>
        <w:ind w:left="881" w:hanging="360"/>
      </w:pPr>
      <w:rPr/>
    </w:lvl>
    <w:lvl w:ilvl="1">
      <w:start w:val="1"/>
      <w:numFmt w:val="lowerLetter"/>
      <w:lvlText w:val="%2."/>
      <w:lvlJc w:val="left"/>
      <w:pPr>
        <w:ind w:left="1601" w:hanging="360"/>
      </w:pPr>
      <w:rPr/>
    </w:lvl>
    <w:lvl w:ilvl="2">
      <w:start w:val="1"/>
      <w:numFmt w:val="lowerRoman"/>
      <w:lvlText w:val="%3."/>
      <w:lvlJc w:val="right"/>
      <w:pPr>
        <w:ind w:left="2321" w:hanging="180"/>
      </w:pPr>
      <w:rPr/>
    </w:lvl>
    <w:lvl w:ilvl="3">
      <w:start w:val="1"/>
      <w:numFmt w:val="decimal"/>
      <w:lvlText w:val="%4."/>
      <w:lvlJc w:val="left"/>
      <w:pPr>
        <w:ind w:left="3041" w:hanging="360"/>
      </w:pPr>
      <w:rPr/>
    </w:lvl>
    <w:lvl w:ilvl="4">
      <w:start w:val="1"/>
      <w:numFmt w:val="lowerLetter"/>
      <w:lvlText w:val="%5."/>
      <w:lvlJc w:val="left"/>
      <w:pPr>
        <w:ind w:left="3761" w:hanging="360"/>
      </w:pPr>
      <w:rPr/>
    </w:lvl>
    <w:lvl w:ilvl="5">
      <w:start w:val="1"/>
      <w:numFmt w:val="lowerRoman"/>
      <w:lvlText w:val="%6."/>
      <w:lvlJc w:val="right"/>
      <w:pPr>
        <w:ind w:left="4481" w:hanging="180"/>
      </w:pPr>
      <w:rPr/>
    </w:lvl>
    <w:lvl w:ilvl="6">
      <w:start w:val="1"/>
      <w:numFmt w:val="decimal"/>
      <w:lvlText w:val="%7."/>
      <w:lvlJc w:val="left"/>
      <w:pPr>
        <w:ind w:left="5201" w:hanging="360"/>
      </w:pPr>
      <w:rPr/>
    </w:lvl>
    <w:lvl w:ilvl="7">
      <w:start w:val="1"/>
      <w:numFmt w:val="lowerLetter"/>
      <w:lvlText w:val="%8."/>
      <w:lvlJc w:val="left"/>
      <w:pPr>
        <w:ind w:left="5921" w:hanging="360"/>
      </w:pPr>
      <w:rPr/>
    </w:lvl>
    <w:lvl w:ilvl="8">
      <w:start w:val="1"/>
      <w:numFmt w:val="lowerRoman"/>
      <w:lvlText w:val="%9."/>
      <w:lvlJc w:val="right"/>
      <w:pPr>
        <w:ind w:left="6641" w:hanging="180"/>
      </w:pPr>
      <w:rPr/>
    </w:lvl>
  </w:abstractNum>
  <w:abstractNum w:abstractNumId="13">
    <w:lvl w:ilvl="0">
      <w:start w:val="1"/>
      <w:numFmt w:val="decimal"/>
      <w:lvlText w:val="%1."/>
      <w:lvlJc w:val="left"/>
      <w:pPr>
        <w:ind w:left="881" w:hanging="360"/>
      </w:pPr>
      <w:rPr/>
    </w:lvl>
    <w:lvl w:ilvl="1">
      <w:start w:val="1"/>
      <w:numFmt w:val="lowerLetter"/>
      <w:lvlText w:val="%2."/>
      <w:lvlJc w:val="left"/>
      <w:pPr>
        <w:ind w:left="1601" w:hanging="360"/>
      </w:pPr>
      <w:rPr/>
    </w:lvl>
    <w:lvl w:ilvl="2">
      <w:start w:val="1"/>
      <w:numFmt w:val="lowerRoman"/>
      <w:lvlText w:val="%3."/>
      <w:lvlJc w:val="right"/>
      <w:pPr>
        <w:ind w:left="2321" w:hanging="180"/>
      </w:pPr>
      <w:rPr/>
    </w:lvl>
    <w:lvl w:ilvl="3">
      <w:start w:val="1"/>
      <w:numFmt w:val="decimal"/>
      <w:lvlText w:val="%4."/>
      <w:lvlJc w:val="left"/>
      <w:pPr>
        <w:ind w:left="3041" w:hanging="360"/>
      </w:pPr>
      <w:rPr/>
    </w:lvl>
    <w:lvl w:ilvl="4">
      <w:start w:val="1"/>
      <w:numFmt w:val="lowerLetter"/>
      <w:lvlText w:val="%5."/>
      <w:lvlJc w:val="left"/>
      <w:pPr>
        <w:ind w:left="3761" w:hanging="360"/>
      </w:pPr>
      <w:rPr/>
    </w:lvl>
    <w:lvl w:ilvl="5">
      <w:start w:val="1"/>
      <w:numFmt w:val="lowerRoman"/>
      <w:lvlText w:val="%6."/>
      <w:lvlJc w:val="right"/>
      <w:pPr>
        <w:ind w:left="4481" w:hanging="180"/>
      </w:pPr>
      <w:rPr/>
    </w:lvl>
    <w:lvl w:ilvl="6">
      <w:start w:val="1"/>
      <w:numFmt w:val="decimal"/>
      <w:lvlText w:val="%7."/>
      <w:lvlJc w:val="left"/>
      <w:pPr>
        <w:ind w:left="5201" w:hanging="360"/>
      </w:pPr>
      <w:rPr/>
    </w:lvl>
    <w:lvl w:ilvl="7">
      <w:start w:val="1"/>
      <w:numFmt w:val="lowerLetter"/>
      <w:lvlText w:val="%8."/>
      <w:lvlJc w:val="left"/>
      <w:pPr>
        <w:ind w:left="5921" w:hanging="360"/>
      </w:pPr>
      <w:rPr/>
    </w:lvl>
    <w:lvl w:ilvl="8">
      <w:start w:val="1"/>
      <w:numFmt w:val="lowerRoman"/>
      <w:lvlText w:val="%9."/>
      <w:lvlJc w:val="right"/>
      <w:pPr>
        <w:ind w:left="6641" w:hanging="180"/>
      </w:pPr>
      <w:rPr/>
    </w:lvl>
  </w:abstractNum>
  <w:abstractNum w:abstractNumId="14">
    <w:lvl w:ilvl="0">
      <w:start w:val="1"/>
      <w:numFmt w:val="decimal"/>
      <w:lvlText w:val="%1."/>
      <w:lvlJc w:val="left"/>
      <w:pPr>
        <w:ind w:left="547" w:hanging="360"/>
      </w:pPr>
      <w:rPr>
        <w:b w:val="1"/>
      </w:rPr>
    </w:lvl>
    <w:lvl w:ilvl="1">
      <w:start w:val="1"/>
      <w:numFmt w:val="lowerLetter"/>
      <w:lvlText w:val="%2."/>
      <w:lvlJc w:val="left"/>
      <w:pPr>
        <w:ind w:left="1267" w:hanging="360"/>
      </w:pPr>
      <w:rPr/>
    </w:lvl>
    <w:lvl w:ilvl="2">
      <w:start w:val="1"/>
      <w:numFmt w:val="lowerRoman"/>
      <w:lvlText w:val="%3."/>
      <w:lvlJc w:val="right"/>
      <w:pPr>
        <w:ind w:left="1987" w:hanging="180"/>
      </w:pPr>
      <w:rPr/>
    </w:lvl>
    <w:lvl w:ilvl="3">
      <w:start w:val="1"/>
      <w:numFmt w:val="decimal"/>
      <w:lvlText w:val="%4."/>
      <w:lvlJc w:val="left"/>
      <w:pPr>
        <w:ind w:left="2707" w:hanging="360"/>
      </w:pPr>
      <w:rPr/>
    </w:lvl>
    <w:lvl w:ilvl="4">
      <w:start w:val="1"/>
      <w:numFmt w:val="lowerLetter"/>
      <w:lvlText w:val="%5."/>
      <w:lvlJc w:val="left"/>
      <w:pPr>
        <w:ind w:left="3427" w:hanging="360"/>
      </w:pPr>
      <w:rPr/>
    </w:lvl>
    <w:lvl w:ilvl="5">
      <w:start w:val="1"/>
      <w:numFmt w:val="lowerRoman"/>
      <w:lvlText w:val="%6."/>
      <w:lvlJc w:val="right"/>
      <w:pPr>
        <w:ind w:left="4147" w:hanging="180"/>
      </w:pPr>
      <w:rPr/>
    </w:lvl>
    <w:lvl w:ilvl="6">
      <w:start w:val="1"/>
      <w:numFmt w:val="decimal"/>
      <w:lvlText w:val="%7."/>
      <w:lvlJc w:val="left"/>
      <w:pPr>
        <w:ind w:left="4867" w:hanging="360"/>
      </w:pPr>
      <w:rPr/>
    </w:lvl>
    <w:lvl w:ilvl="7">
      <w:start w:val="1"/>
      <w:numFmt w:val="lowerLetter"/>
      <w:lvlText w:val="%8."/>
      <w:lvlJc w:val="left"/>
      <w:pPr>
        <w:ind w:left="5587" w:hanging="360"/>
      </w:pPr>
      <w:rPr/>
    </w:lvl>
    <w:lvl w:ilvl="8">
      <w:start w:val="1"/>
      <w:numFmt w:val="lowerRoman"/>
      <w:lvlText w:val="%9."/>
      <w:lvlJc w:val="right"/>
      <w:pPr>
        <w:ind w:left="6307" w:hanging="180"/>
      </w:pPr>
      <w:rPr/>
    </w:lvl>
  </w:abstractNum>
  <w:abstractNum w:abstractNumId="15">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ind w:left="720" w:hanging="720"/>
    </w:pPr>
    <w:rPr>
      <w:rFonts w:ascii="Calibri" w:cs="Calibri" w:eastAsia="Calibri" w:hAnsi="Calibri"/>
      <w:b w:val="1"/>
      <w:sz w:val="32"/>
      <w:szCs w:val="32"/>
    </w:rPr>
  </w:style>
  <w:style w:type="paragraph" w:styleId="Heading2">
    <w:name w:val="heading 2"/>
    <w:basedOn w:val="Normal"/>
    <w:next w:val="Normal"/>
    <w:pPr>
      <w:keepNext w:val="1"/>
      <w:spacing w:after="60" w:before="240" w:lineRule="auto"/>
      <w:ind w:left="1440" w:hanging="720"/>
    </w:pPr>
    <w:rPr>
      <w:rFonts w:ascii="Calibri" w:cs="Calibri" w:eastAsia="Calibri" w:hAnsi="Calibri"/>
      <w:b w:val="1"/>
      <w:i w:val="1"/>
      <w:sz w:val="28"/>
      <w:szCs w:val="28"/>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ind w:left="2880" w:hanging="720"/>
    </w:pPr>
    <w:rPr>
      <w:rFonts w:ascii="Calibri" w:cs="Calibri" w:eastAsia="Calibri" w:hAnsi="Calibri"/>
      <w:b w:val="1"/>
      <w:sz w:val="28"/>
      <w:szCs w:val="28"/>
    </w:rPr>
  </w:style>
  <w:style w:type="paragraph" w:styleId="Heading5">
    <w:name w:val="heading 5"/>
    <w:basedOn w:val="Normal"/>
    <w:next w:val="Normal"/>
    <w:pPr>
      <w:spacing w:after="60" w:before="240" w:lineRule="auto"/>
      <w:ind w:left="3600" w:hanging="720"/>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