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08E" w:rsidRDefault="00223F1C">
      <w:pPr>
        <w:pStyle w:val="BodyText"/>
        <w:spacing w:before="62"/>
        <w:ind w:left="734" w:right="733"/>
        <w:jc w:val="center"/>
      </w:pPr>
      <w:r>
        <w:t>REVIEW</w:t>
      </w:r>
      <w:r>
        <w:rPr>
          <w:spacing w:val="-4"/>
        </w:rPr>
        <w:t xml:space="preserve"> </w:t>
      </w:r>
      <w:r>
        <w:t>JURNAL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p w:rsidR="0000208E" w:rsidRDefault="0000208E">
      <w:pPr>
        <w:rPr>
          <w:b/>
          <w:sz w:val="20"/>
        </w:rPr>
      </w:pPr>
    </w:p>
    <w:p w:rsidR="0000208E" w:rsidRDefault="0000208E">
      <w:pPr>
        <w:rPr>
          <w:b/>
          <w:sz w:val="20"/>
        </w:rPr>
      </w:pPr>
    </w:p>
    <w:p w:rsidR="0000208E" w:rsidRDefault="0000208E">
      <w:pPr>
        <w:spacing w:before="5"/>
        <w:rPr>
          <w:b/>
          <w:sz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0"/>
        <w:gridCol w:w="6824"/>
      </w:tblGrid>
      <w:tr w:rsidR="0000208E">
        <w:trPr>
          <w:trHeight w:val="633"/>
        </w:trPr>
        <w:tc>
          <w:tcPr>
            <w:tcW w:w="2420" w:type="dxa"/>
          </w:tcPr>
          <w:p w:rsidR="0000208E" w:rsidRDefault="00223F1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Judul</w:t>
            </w:r>
          </w:p>
        </w:tc>
        <w:tc>
          <w:tcPr>
            <w:tcW w:w="6824" w:type="dxa"/>
          </w:tcPr>
          <w:p w:rsidR="0000208E" w:rsidRDefault="0000208E">
            <w:pPr>
              <w:pStyle w:val="TableParagraph"/>
              <w:spacing w:before="41" w:line="240" w:lineRule="auto"/>
              <w:rPr>
                <w:sz w:val="24"/>
              </w:rPr>
            </w:pPr>
          </w:p>
        </w:tc>
      </w:tr>
      <w:tr w:rsidR="0000208E">
        <w:trPr>
          <w:trHeight w:val="318"/>
        </w:trPr>
        <w:tc>
          <w:tcPr>
            <w:tcW w:w="2420" w:type="dxa"/>
          </w:tcPr>
          <w:p w:rsidR="0000208E" w:rsidRDefault="00223F1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Jurnal</w:t>
            </w:r>
          </w:p>
        </w:tc>
        <w:tc>
          <w:tcPr>
            <w:tcW w:w="6824" w:type="dxa"/>
          </w:tcPr>
          <w:p w:rsidR="0000208E" w:rsidRDefault="0000208E">
            <w:pPr>
              <w:pStyle w:val="TableParagraph"/>
              <w:rPr>
                <w:sz w:val="24"/>
              </w:rPr>
            </w:pPr>
          </w:p>
        </w:tc>
      </w:tr>
      <w:tr w:rsidR="0000208E">
        <w:trPr>
          <w:trHeight w:val="316"/>
        </w:trPr>
        <w:tc>
          <w:tcPr>
            <w:tcW w:w="2420" w:type="dxa"/>
          </w:tcPr>
          <w:p w:rsidR="0000208E" w:rsidRDefault="00223F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Volume 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Halaman</w:t>
            </w:r>
          </w:p>
        </w:tc>
        <w:tc>
          <w:tcPr>
            <w:tcW w:w="6824" w:type="dxa"/>
          </w:tcPr>
          <w:p w:rsidR="0000208E" w:rsidRDefault="0000208E">
            <w:pPr>
              <w:pStyle w:val="TableParagraph"/>
              <w:rPr>
                <w:sz w:val="24"/>
              </w:rPr>
            </w:pPr>
          </w:p>
        </w:tc>
      </w:tr>
      <w:tr w:rsidR="0000208E">
        <w:trPr>
          <w:trHeight w:val="316"/>
        </w:trPr>
        <w:tc>
          <w:tcPr>
            <w:tcW w:w="2420" w:type="dxa"/>
          </w:tcPr>
          <w:p w:rsidR="0000208E" w:rsidRDefault="00223F1C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Tahun</w:t>
            </w:r>
          </w:p>
        </w:tc>
        <w:tc>
          <w:tcPr>
            <w:tcW w:w="6824" w:type="dxa"/>
          </w:tcPr>
          <w:p w:rsidR="0000208E" w:rsidRDefault="0000208E">
            <w:pPr>
              <w:pStyle w:val="TableParagraph"/>
              <w:rPr>
                <w:sz w:val="24"/>
              </w:rPr>
            </w:pPr>
          </w:p>
        </w:tc>
      </w:tr>
      <w:tr w:rsidR="0000208E">
        <w:trPr>
          <w:trHeight w:val="318"/>
        </w:trPr>
        <w:tc>
          <w:tcPr>
            <w:tcW w:w="2420" w:type="dxa"/>
          </w:tcPr>
          <w:p w:rsidR="0000208E" w:rsidRDefault="00223F1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Penulis</w:t>
            </w:r>
          </w:p>
        </w:tc>
        <w:tc>
          <w:tcPr>
            <w:tcW w:w="6824" w:type="dxa"/>
          </w:tcPr>
          <w:p w:rsidR="0000208E" w:rsidRDefault="0000208E">
            <w:pPr>
              <w:pStyle w:val="TableParagraph"/>
              <w:spacing w:line="273" w:lineRule="exact"/>
              <w:rPr>
                <w:sz w:val="24"/>
              </w:rPr>
            </w:pPr>
          </w:p>
        </w:tc>
      </w:tr>
      <w:tr w:rsidR="0000208E">
        <w:trPr>
          <w:trHeight w:val="316"/>
        </w:trPr>
        <w:tc>
          <w:tcPr>
            <w:tcW w:w="2420" w:type="dxa"/>
          </w:tcPr>
          <w:p w:rsidR="0000208E" w:rsidRDefault="00223F1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Reviewer</w:t>
            </w:r>
          </w:p>
        </w:tc>
        <w:tc>
          <w:tcPr>
            <w:tcW w:w="6824" w:type="dxa"/>
          </w:tcPr>
          <w:p w:rsidR="0000208E" w:rsidRDefault="0000208E">
            <w:pPr>
              <w:pStyle w:val="TableParagraph"/>
              <w:rPr>
                <w:sz w:val="24"/>
              </w:rPr>
            </w:pPr>
          </w:p>
        </w:tc>
      </w:tr>
      <w:tr w:rsidR="0000208E">
        <w:trPr>
          <w:trHeight w:val="318"/>
        </w:trPr>
        <w:tc>
          <w:tcPr>
            <w:tcW w:w="2420" w:type="dxa"/>
          </w:tcPr>
          <w:p w:rsidR="0000208E" w:rsidRDefault="00223F1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Tanggal</w:t>
            </w:r>
          </w:p>
        </w:tc>
        <w:tc>
          <w:tcPr>
            <w:tcW w:w="6824" w:type="dxa"/>
          </w:tcPr>
          <w:p w:rsidR="0000208E" w:rsidRDefault="0000208E">
            <w:pPr>
              <w:pStyle w:val="TableParagraph"/>
              <w:rPr>
                <w:sz w:val="24"/>
              </w:rPr>
            </w:pPr>
          </w:p>
        </w:tc>
      </w:tr>
    </w:tbl>
    <w:p w:rsidR="0000208E" w:rsidRDefault="0000208E">
      <w:pPr>
        <w:spacing w:before="186" w:after="1"/>
        <w:rPr>
          <w:b/>
          <w:sz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5"/>
        <w:gridCol w:w="6820"/>
      </w:tblGrid>
      <w:tr w:rsidR="0000208E">
        <w:trPr>
          <w:trHeight w:val="1103"/>
        </w:trPr>
        <w:tc>
          <w:tcPr>
            <w:tcW w:w="2425" w:type="dxa"/>
          </w:tcPr>
          <w:p w:rsidR="0000208E" w:rsidRDefault="00223F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Tujuan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Penelitian</w:t>
            </w:r>
          </w:p>
        </w:tc>
        <w:tc>
          <w:tcPr>
            <w:tcW w:w="6820" w:type="dxa"/>
          </w:tcPr>
          <w:p w:rsidR="0000208E" w:rsidRDefault="0000208E">
            <w:pPr>
              <w:pStyle w:val="TableParagraph"/>
              <w:spacing w:line="264" w:lineRule="exact"/>
              <w:rPr>
                <w:sz w:val="24"/>
              </w:rPr>
            </w:pPr>
          </w:p>
        </w:tc>
      </w:tr>
      <w:tr w:rsidR="0000208E">
        <w:trPr>
          <w:trHeight w:val="318"/>
        </w:trPr>
        <w:tc>
          <w:tcPr>
            <w:tcW w:w="2425" w:type="dxa"/>
          </w:tcPr>
          <w:p w:rsidR="0000208E" w:rsidRDefault="00223F1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Subjek </w:t>
            </w:r>
            <w:r>
              <w:rPr>
                <w:spacing w:val="-2"/>
                <w:sz w:val="24"/>
              </w:rPr>
              <w:t>Penelitian</w:t>
            </w:r>
          </w:p>
        </w:tc>
        <w:tc>
          <w:tcPr>
            <w:tcW w:w="6820" w:type="dxa"/>
          </w:tcPr>
          <w:p w:rsidR="0000208E" w:rsidRDefault="0000208E">
            <w:pPr>
              <w:pStyle w:val="TableParagraph"/>
              <w:rPr>
                <w:sz w:val="24"/>
              </w:rPr>
            </w:pPr>
          </w:p>
        </w:tc>
      </w:tr>
      <w:tr w:rsidR="0000208E">
        <w:trPr>
          <w:trHeight w:val="4807"/>
        </w:trPr>
        <w:tc>
          <w:tcPr>
            <w:tcW w:w="2425" w:type="dxa"/>
          </w:tcPr>
          <w:p w:rsidR="0000208E" w:rsidRDefault="00223F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Metode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Peneli</w:t>
            </w:r>
            <w:r>
              <w:rPr>
                <w:spacing w:val="-2"/>
                <w:sz w:val="24"/>
              </w:rPr>
              <w:t>t</w:t>
            </w:r>
            <w:r>
              <w:rPr>
                <w:spacing w:val="-2"/>
                <w:sz w:val="24"/>
              </w:rPr>
              <w:t>ian</w:t>
            </w:r>
          </w:p>
        </w:tc>
        <w:tc>
          <w:tcPr>
            <w:tcW w:w="6820" w:type="dxa"/>
          </w:tcPr>
          <w:p w:rsidR="0000208E" w:rsidRDefault="0000208E" w:rsidP="00223F1C">
            <w:pPr>
              <w:pStyle w:val="TableParagraph"/>
              <w:spacing w:line="240" w:lineRule="exact"/>
              <w:ind w:left="0"/>
              <w:jc w:val="both"/>
            </w:pPr>
          </w:p>
        </w:tc>
      </w:tr>
      <w:tr w:rsidR="0000208E">
        <w:trPr>
          <w:trHeight w:val="2148"/>
        </w:trPr>
        <w:tc>
          <w:tcPr>
            <w:tcW w:w="2425" w:type="dxa"/>
          </w:tcPr>
          <w:p w:rsidR="0000208E" w:rsidRDefault="00223F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Hasil</w:t>
            </w:r>
            <w:r>
              <w:rPr>
                <w:spacing w:val="-2"/>
                <w:sz w:val="24"/>
              </w:rPr>
              <w:t xml:space="preserve"> Penelitian</w:t>
            </w:r>
          </w:p>
        </w:tc>
        <w:tc>
          <w:tcPr>
            <w:tcW w:w="6820" w:type="dxa"/>
          </w:tcPr>
          <w:p w:rsidR="0000208E" w:rsidRDefault="0000208E">
            <w:pPr>
              <w:pStyle w:val="TableParagraph"/>
              <w:spacing w:line="252" w:lineRule="exact"/>
              <w:rPr>
                <w:rFonts w:ascii="Calibri"/>
              </w:rPr>
            </w:pPr>
          </w:p>
        </w:tc>
      </w:tr>
      <w:tr w:rsidR="0000208E">
        <w:trPr>
          <w:trHeight w:val="1379"/>
        </w:trPr>
        <w:tc>
          <w:tcPr>
            <w:tcW w:w="2425" w:type="dxa"/>
          </w:tcPr>
          <w:p w:rsidR="0000208E" w:rsidRDefault="00223F1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Kekuatan</w:t>
            </w:r>
          </w:p>
        </w:tc>
        <w:tc>
          <w:tcPr>
            <w:tcW w:w="6820" w:type="dxa"/>
          </w:tcPr>
          <w:p w:rsidR="0000208E" w:rsidRDefault="0000208E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</w:p>
        </w:tc>
      </w:tr>
    </w:tbl>
    <w:p w:rsidR="0000208E" w:rsidRDefault="0000208E">
      <w:pPr>
        <w:pStyle w:val="TableParagraph"/>
        <w:spacing w:line="270" w:lineRule="atLeast"/>
        <w:jc w:val="both"/>
        <w:rPr>
          <w:sz w:val="24"/>
        </w:rPr>
        <w:sectPr w:rsidR="0000208E">
          <w:type w:val="continuous"/>
          <w:pgSz w:w="11910" w:h="16840"/>
          <w:pgMar w:top="1360" w:right="1275" w:bottom="1427" w:left="1275" w:header="720" w:footer="720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5"/>
        <w:gridCol w:w="6820"/>
      </w:tblGrid>
      <w:tr w:rsidR="0000208E">
        <w:trPr>
          <w:trHeight w:val="276"/>
        </w:trPr>
        <w:tc>
          <w:tcPr>
            <w:tcW w:w="2425" w:type="dxa"/>
          </w:tcPr>
          <w:p w:rsidR="0000208E" w:rsidRDefault="0000208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820" w:type="dxa"/>
          </w:tcPr>
          <w:p w:rsidR="0000208E" w:rsidRDefault="0000208E">
            <w:pPr>
              <w:pStyle w:val="TableParagraph"/>
              <w:spacing w:line="256" w:lineRule="exact"/>
              <w:rPr>
                <w:sz w:val="24"/>
              </w:rPr>
            </w:pPr>
          </w:p>
        </w:tc>
      </w:tr>
      <w:tr w:rsidR="0000208E">
        <w:trPr>
          <w:trHeight w:val="3035"/>
        </w:trPr>
        <w:tc>
          <w:tcPr>
            <w:tcW w:w="2425" w:type="dxa"/>
          </w:tcPr>
          <w:p w:rsidR="0000208E" w:rsidRDefault="00223F1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Kelemahan</w:t>
            </w:r>
          </w:p>
        </w:tc>
        <w:tc>
          <w:tcPr>
            <w:tcW w:w="6820" w:type="dxa"/>
          </w:tcPr>
          <w:p w:rsidR="0000208E" w:rsidRDefault="0000208E">
            <w:pPr>
              <w:pStyle w:val="TableParagraph"/>
              <w:spacing w:line="270" w:lineRule="atLeast"/>
              <w:ind w:right="104"/>
              <w:jc w:val="both"/>
              <w:rPr>
                <w:sz w:val="24"/>
              </w:rPr>
            </w:pPr>
          </w:p>
        </w:tc>
      </w:tr>
    </w:tbl>
    <w:p w:rsidR="0000208E" w:rsidRDefault="0000208E" w:rsidP="00223F1C">
      <w:pPr>
        <w:pStyle w:val="TableParagraph"/>
        <w:spacing w:line="270" w:lineRule="atLeast"/>
        <w:ind w:left="0"/>
        <w:rPr>
          <w:sz w:val="24"/>
        </w:rPr>
        <w:sectPr w:rsidR="0000208E">
          <w:type w:val="continuous"/>
          <w:pgSz w:w="11910" w:h="16840"/>
          <w:pgMar w:top="1400" w:right="1275" w:bottom="280" w:left="1275" w:header="720" w:footer="720" w:gutter="0"/>
          <w:cols w:space="720"/>
        </w:sectPr>
      </w:pPr>
      <w:bookmarkStart w:id="0" w:name="_GoBack"/>
      <w:bookmarkEnd w:id="0"/>
    </w:p>
    <w:p w:rsidR="0000208E" w:rsidRDefault="0000208E" w:rsidP="00223F1C">
      <w:pPr>
        <w:pStyle w:val="BodyText"/>
        <w:spacing w:before="62"/>
        <w:ind w:right="733"/>
        <w:rPr>
          <w:sz w:val="32"/>
        </w:rPr>
      </w:pPr>
    </w:p>
    <w:sectPr w:rsidR="0000208E" w:rsidSect="00223F1C">
      <w:pgSz w:w="11910" w:h="16840"/>
      <w:pgMar w:top="136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E1426A"/>
    <w:multiLevelType w:val="hybridMultilevel"/>
    <w:tmpl w:val="20AA60A8"/>
    <w:lvl w:ilvl="0" w:tplc="8428894E">
      <w:start w:val="1"/>
      <w:numFmt w:val="decimal"/>
      <w:lvlText w:val="%1."/>
      <w:lvlJc w:val="left"/>
      <w:pPr>
        <w:ind w:left="2434" w:hanging="3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id" w:eastAsia="en-US" w:bidi="ar-SA"/>
      </w:rPr>
    </w:lvl>
    <w:lvl w:ilvl="1" w:tplc="D9C8454A">
      <w:numFmt w:val="bullet"/>
      <w:lvlText w:val="•"/>
      <w:lvlJc w:val="left"/>
      <w:pPr>
        <w:ind w:left="3131" w:hanging="359"/>
      </w:pPr>
      <w:rPr>
        <w:rFonts w:hint="default"/>
        <w:lang w:val="id" w:eastAsia="en-US" w:bidi="ar-SA"/>
      </w:rPr>
    </w:lvl>
    <w:lvl w:ilvl="2" w:tplc="A3C07782">
      <w:numFmt w:val="bullet"/>
      <w:lvlText w:val="•"/>
      <w:lvlJc w:val="left"/>
      <w:pPr>
        <w:ind w:left="3823" w:hanging="359"/>
      </w:pPr>
      <w:rPr>
        <w:rFonts w:hint="default"/>
        <w:lang w:val="id" w:eastAsia="en-US" w:bidi="ar-SA"/>
      </w:rPr>
    </w:lvl>
    <w:lvl w:ilvl="3" w:tplc="33B049F8">
      <w:numFmt w:val="bullet"/>
      <w:lvlText w:val="•"/>
      <w:lvlJc w:val="left"/>
      <w:pPr>
        <w:ind w:left="4514" w:hanging="359"/>
      </w:pPr>
      <w:rPr>
        <w:rFonts w:hint="default"/>
        <w:lang w:val="id" w:eastAsia="en-US" w:bidi="ar-SA"/>
      </w:rPr>
    </w:lvl>
    <w:lvl w:ilvl="4" w:tplc="3A6A6D7C">
      <w:numFmt w:val="bullet"/>
      <w:lvlText w:val="•"/>
      <w:lvlJc w:val="left"/>
      <w:pPr>
        <w:ind w:left="5206" w:hanging="359"/>
      </w:pPr>
      <w:rPr>
        <w:rFonts w:hint="default"/>
        <w:lang w:val="id" w:eastAsia="en-US" w:bidi="ar-SA"/>
      </w:rPr>
    </w:lvl>
    <w:lvl w:ilvl="5" w:tplc="86C84B22">
      <w:numFmt w:val="bullet"/>
      <w:lvlText w:val="•"/>
      <w:lvlJc w:val="left"/>
      <w:pPr>
        <w:ind w:left="5898" w:hanging="359"/>
      </w:pPr>
      <w:rPr>
        <w:rFonts w:hint="default"/>
        <w:lang w:val="id" w:eastAsia="en-US" w:bidi="ar-SA"/>
      </w:rPr>
    </w:lvl>
    <w:lvl w:ilvl="6" w:tplc="DD6E8734">
      <w:numFmt w:val="bullet"/>
      <w:lvlText w:val="•"/>
      <w:lvlJc w:val="left"/>
      <w:pPr>
        <w:ind w:left="6589" w:hanging="359"/>
      </w:pPr>
      <w:rPr>
        <w:rFonts w:hint="default"/>
        <w:lang w:val="id" w:eastAsia="en-US" w:bidi="ar-SA"/>
      </w:rPr>
    </w:lvl>
    <w:lvl w:ilvl="7" w:tplc="7AF0BFA0">
      <w:numFmt w:val="bullet"/>
      <w:lvlText w:val="•"/>
      <w:lvlJc w:val="left"/>
      <w:pPr>
        <w:ind w:left="7281" w:hanging="359"/>
      </w:pPr>
      <w:rPr>
        <w:rFonts w:hint="default"/>
        <w:lang w:val="id" w:eastAsia="en-US" w:bidi="ar-SA"/>
      </w:rPr>
    </w:lvl>
    <w:lvl w:ilvl="8" w:tplc="D10EC464">
      <w:numFmt w:val="bullet"/>
      <w:lvlText w:val="•"/>
      <w:lvlJc w:val="left"/>
      <w:pPr>
        <w:ind w:left="7973" w:hanging="359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0208E"/>
    <w:rsid w:val="0000208E"/>
    <w:rsid w:val="0022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E5F41"/>
  <w15:docId w15:val="{156A98F8-AAA7-4379-A158-A47B5D1FF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spacing w:before="263"/>
      <w:ind w:left="731" w:right="733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  <w:pPr>
      <w:spacing w:line="322" w:lineRule="exact"/>
      <w:ind w:left="2432" w:hanging="357"/>
    </w:pPr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2025-04-11T04:57:00Z</dcterms:created>
  <dcterms:modified xsi:type="dcterms:W3CDTF">2025-04-11T04:58:00Z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2025-04-11T00:00:00Z</vt:filetime>
  </property>
  <property fmtid="{D5CDD505-2E9C-101B-9397-08002B2CF9AE}" pid="5" name="Producer">
    <vt:lpwstr>Microsoft® Word 2016</vt:lpwstr>
  </property>
</Properties>
</file>