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7FFB4" w14:textId="77777777" w:rsidR="00183EBF" w:rsidRPr="00183EBF" w:rsidRDefault="00183EBF" w:rsidP="00183EBF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en-ID"/>
        </w:rPr>
      </w:pPr>
      <w:r w:rsidRPr="00183EBF"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en-ID"/>
        </w:rPr>
        <w:t xml:space="preserve">Client dan Server </w:t>
      </w:r>
      <w:proofErr w:type="spellStart"/>
      <w:r w:rsidRPr="00183EBF"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en-ID"/>
        </w:rPr>
        <w:t>adalah</w:t>
      </w:r>
      <w:proofErr w:type="spellEnd"/>
    </w:p>
    <w:p w14:paraId="5607BD6D" w14:textId="379729C4" w:rsidR="00A0055A" w:rsidRDefault="00183EBF" w:rsidP="00183EBF">
      <w:pPr>
        <w:rPr>
          <w:rFonts w:ascii="Helvetica" w:eastAsia="Times New Roman" w:hAnsi="Helvetica" w:cs="Helvetica"/>
          <w:color w:val="AAAAAA"/>
          <w:sz w:val="17"/>
          <w:szCs w:val="17"/>
          <w:shd w:val="clear" w:color="auto" w:fill="FFFFFF"/>
          <w:lang w:eastAsia="en-ID"/>
        </w:rPr>
      </w:pPr>
      <w:r w:rsidRPr="00183EBF">
        <w:rPr>
          <w:rFonts w:ascii="Helvetica" w:eastAsia="Times New Roman" w:hAnsi="Helvetica" w:cs="Helvetica"/>
          <w:color w:val="AAAAAA"/>
          <w:sz w:val="17"/>
          <w:szCs w:val="17"/>
          <w:shd w:val="clear" w:color="auto" w:fill="FFFFFF"/>
          <w:lang w:eastAsia="en-ID"/>
        </w:rPr>
        <w:t>Oleh </w:t>
      </w:r>
      <w:proofErr w:type="spellStart"/>
      <w:r w:rsidRPr="00183EBF">
        <w:rPr>
          <w:rFonts w:ascii="Helvetica" w:eastAsia="Times New Roman" w:hAnsi="Helvetica" w:cs="Helvetica"/>
          <w:color w:val="AAAAAA"/>
          <w:sz w:val="17"/>
          <w:szCs w:val="17"/>
          <w:shd w:val="clear" w:color="auto" w:fill="FFFFFF"/>
          <w:lang w:eastAsia="en-ID"/>
        </w:rPr>
        <w:fldChar w:fldCharType="begin"/>
      </w:r>
      <w:r w:rsidRPr="00183EBF">
        <w:rPr>
          <w:rFonts w:ascii="Helvetica" w:eastAsia="Times New Roman" w:hAnsi="Helvetica" w:cs="Helvetica"/>
          <w:color w:val="AAAAAA"/>
          <w:sz w:val="17"/>
          <w:szCs w:val="17"/>
          <w:shd w:val="clear" w:color="auto" w:fill="FFFFFF"/>
          <w:lang w:eastAsia="en-ID"/>
        </w:rPr>
        <w:instrText xml:space="preserve"> HYPERLINK "https://www.dosenpendidikan.co.id/author/hisam/" \o "Permalink ke: Dosen Pendidikan 2" \t "_blank" </w:instrText>
      </w:r>
      <w:r w:rsidRPr="00183EBF">
        <w:rPr>
          <w:rFonts w:ascii="Helvetica" w:eastAsia="Times New Roman" w:hAnsi="Helvetica" w:cs="Helvetica"/>
          <w:color w:val="AAAAAA"/>
          <w:sz w:val="17"/>
          <w:szCs w:val="17"/>
          <w:shd w:val="clear" w:color="auto" w:fill="FFFFFF"/>
          <w:lang w:eastAsia="en-ID"/>
        </w:rPr>
        <w:fldChar w:fldCharType="separate"/>
      </w:r>
      <w:r w:rsidRPr="00183EBF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en-ID"/>
        </w:rPr>
        <w:t>Dosen</w:t>
      </w:r>
      <w:proofErr w:type="spellEnd"/>
      <w:r w:rsidRPr="00183EBF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en-ID"/>
        </w:rPr>
        <w:t xml:space="preserve"> Pendidikan 2</w:t>
      </w:r>
      <w:r w:rsidRPr="00183EBF">
        <w:rPr>
          <w:rFonts w:ascii="Helvetica" w:eastAsia="Times New Roman" w:hAnsi="Helvetica" w:cs="Helvetica"/>
          <w:color w:val="AAAAAA"/>
          <w:sz w:val="17"/>
          <w:szCs w:val="17"/>
          <w:shd w:val="clear" w:color="auto" w:fill="FFFFFF"/>
          <w:lang w:eastAsia="en-ID"/>
        </w:rPr>
        <w:fldChar w:fldCharType="end"/>
      </w:r>
      <w:r w:rsidRPr="00183EBF">
        <w:rPr>
          <w:rFonts w:ascii="Helvetica" w:eastAsia="Times New Roman" w:hAnsi="Helvetica" w:cs="Helvetica"/>
          <w:color w:val="AAAAAA"/>
          <w:sz w:val="17"/>
          <w:szCs w:val="17"/>
          <w:shd w:val="clear" w:color="auto" w:fill="FFFFFF"/>
          <w:lang w:eastAsia="en-ID"/>
        </w:rPr>
        <w:t>Diposting pada 22/04/2020</w:t>
      </w:r>
    </w:p>
    <w:p w14:paraId="3D2A1580" w14:textId="1287AC6A" w:rsidR="00183EBF" w:rsidRDefault="00183EBF" w:rsidP="00183EBF"/>
    <w:p w14:paraId="2B861C9F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Client dan Server –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Pengertian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Ciri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Fungsi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Tipe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Paradigma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, Cara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Kerja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Kelebihan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Kekurangan</w:t>
      </w:r>
      <w:proofErr w:type="spellEnd"/>
      <w:r>
        <w:rPr>
          <w:rStyle w:val="Strong"/>
          <w:rFonts w:ascii="Helvetica" w:hAnsi="Helvetica" w:cs="Helvetica"/>
          <w:color w:val="000000"/>
          <w:sz w:val="27"/>
          <w:szCs w:val="27"/>
        </w:rPr>
        <w:t xml:space="preserve"> &amp; </w:t>
      </w:r>
      <w:proofErr w:type="spellStart"/>
      <w:r>
        <w:rPr>
          <w:rStyle w:val="Strong"/>
          <w:rFonts w:ascii="Helvetica" w:hAnsi="Helvetica" w:cs="Helvetica"/>
          <w:color w:val="000000"/>
          <w:sz w:val="27"/>
          <w:szCs w:val="27"/>
        </w:rPr>
        <w:t>Contoh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 –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pembahasan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kali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kami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mengulas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mengenai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 </w:t>
      </w:r>
      <w:r>
        <w:rPr>
          <w:rStyle w:val="Strong"/>
          <w:rFonts w:ascii="Helvetica" w:hAnsi="Helvetica" w:cs="Helvetica"/>
          <w:color w:val="000000"/>
          <w:sz w:val="27"/>
          <w:szCs w:val="27"/>
        </w:rPr>
        <w:t>Client dan Server </w:t>
      </w:r>
      <w:r>
        <w:rPr>
          <w:rFonts w:ascii="Helvetica" w:hAnsi="Helvetica" w:cs="Helvetica"/>
          <w:color w:val="000000"/>
          <w:sz w:val="27"/>
          <w:szCs w:val="27"/>
        </w:rPr>
        <w:t xml:space="preserve">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dimana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hal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meliputi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pengertian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ciri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fungsi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tipe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paradigma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cara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kerja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kelebihan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kekurangan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contoh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nah agar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dapat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lebih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memahami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dimengerti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simak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ulasan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selengkapnya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dibawah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5304CFEF" w14:textId="5AEE70F8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 wp14:anchorId="7618546E" wp14:editId="36905A8C">
            <wp:extent cx="3933825" cy="2695575"/>
            <wp:effectExtent l="0" t="0" r="9525" b="9525"/>
            <wp:docPr id="1" name="Picture 1" descr="Client-dan-Server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ent-dan-Server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BDC0" w14:textId="19719F7A" w:rsidR="00183EBF" w:rsidRDefault="00183EBF" w:rsidP="00183EBF">
      <w:pPr>
        <w:pStyle w:val="Heading2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39"/>
          <w:szCs w:val="39"/>
        </w:rPr>
        <w:t>Pengertian</w:t>
      </w:r>
      <w:proofErr w:type="spellEnd"/>
      <w:r>
        <w:rPr>
          <w:rFonts w:ascii="Helvetica" w:hAnsi="Helvetica" w:cs="Helvetica"/>
          <w:color w:val="000000"/>
          <w:sz w:val="39"/>
          <w:szCs w:val="39"/>
        </w:rPr>
        <w:t xml:space="preserve"> Client dan Server</w:t>
      </w:r>
    </w:p>
    <w:p w14:paraId="0588218E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adalah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sembarang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sistem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proses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melakukan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suatu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permintaan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data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layanan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sedangkan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sistem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proses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menyediakan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data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layanan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diminta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olehclient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527BFDE8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1E6BE531">
          <v:rect id="_x0000_i1026" style="width:0;height:0" o:hralign="center" o:hrstd="t" o:hrnoshade="t" o:hr="t" fillcolor="black" stroked="f"/>
        </w:pict>
      </w:r>
    </w:p>
    <w:p w14:paraId="79C88565" w14:textId="4083C036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</w:pPr>
      <w:r>
        <w:rPr>
          <w:rFonts w:ascii="Helvetica" w:hAnsi="Helvetica" w:cs="Helvetica"/>
          <w:color w:val="000000"/>
          <w:sz w:val="27"/>
          <w:szCs w:val="27"/>
        </w:rPr>
        <w:t xml:space="preserve">Client-Server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adalah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pembagian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kerja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antara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dan client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mengakses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suatu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jaringan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Jadi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arsitektur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client-server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adalah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desain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server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saling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berkomunikasi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ketika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mengakses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suatu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jaringan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02D603CF" w14:textId="36FFC63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</w:p>
    <w:p w14:paraId="0D63FCFB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</w:p>
    <w:p w14:paraId="675CC269" w14:textId="77777777" w:rsidR="00183EBF" w:rsidRDefault="00183EBF" w:rsidP="00183EBF">
      <w:pPr>
        <w:pStyle w:val="Heading3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6"/>
          <w:szCs w:val="36"/>
        </w:rPr>
      </w:pPr>
      <w:proofErr w:type="spellStart"/>
      <w:r>
        <w:rPr>
          <w:rFonts w:ascii="Helvetica" w:hAnsi="Helvetica" w:cs="Helvetica"/>
          <w:color w:val="000000"/>
          <w:sz w:val="36"/>
          <w:szCs w:val="36"/>
        </w:rPr>
        <w:lastRenderedPageBreak/>
        <w:t>Ciri-Ciri</w:t>
      </w:r>
      <w:proofErr w:type="spellEnd"/>
      <w:r>
        <w:rPr>
          <w:rFonts w:ascii="Helvetica" w:hAnsi="Helvetica" w:cs="Helvetica"/>
          <w:color w:val="000000"/>
          <w:sz w:val="36"/>
          <w:szCs w:val="36"/>
        </w:rPr>
        <w:t xml:space="preserve"> Client dan Server</w:t>
      </w:r>
    </w:p>
    <w:p w14:paraId="6C9B2869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Berikut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terdapat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beberapa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ciri-ciri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server,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176A3510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5313A715">
          <v:rect id="_x0000_i1028" style="width:0;height:0" o:hralign="center" o:hrstd="t" o:hrnoshade="t" o:hr="t" fillcolor="black" stroked="f"/>
        </w:pict>
      </w:r>
    </w:p>
    <w:p w14:paraId="60827676" w14:textId="77777777" w:rsidR="00183EBF" w:rsidRDefault="00183EBF" w:rsidP="00183E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Servis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(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layanan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)</w:t>
      </w:r>
    </w:p>
    <w:p w14:paraId="080769EF" w14:textId="77777777" w:rsidR="00183EBF" w:rsidRDefault="00183EBF" w:rsidP="00183E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Hubungan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antara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proses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berjalan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mesin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berbeda</w:t>
      </w:r>
      <w:proofErr w:type="spellEnd"/>
    </w:p>
    <w:p w14:paraId="1F7799DE" w14:textId="77777777" w:rsidR="00183EBF" w:rsidRDefault="00183EBF" w:rsidP="00183E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Pemisahan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fungsi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berdasarkan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ide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layanannya</w:t>
      </w:r>
      <w:proofErr w:type="spellEnd"/>
    </w:p>
    <w:p w14:paraId="4A569B49" w14:textId="77777777" w:rsidR="00183EBF" w:rsidRDefault="00183EBF" w:rsidP="00183E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provider, 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konsumen</w:t>
      </w:r>
      <w:proofErr w:type="spellEnd"/>
    </w:p>
    <w:p w14:paraId="77901DDA" w14:textId="77777777" w:rsidR="00183EBF" w:rsidRDefault="00183EBF" w:rsidP="00183E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Sharing resources (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sumber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):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bisa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melayani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beberapa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waktu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sama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meregulasi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akses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bersama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share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sumber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menjamin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konsistensinya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6ED62855" w14:textId="77777777" w:rsidR="00183EBF" w:rsidRDefault="00183EBF" w:rsidP="00183E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Asymmetrical protocol (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protokol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tidak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7"/>
          <w:szCs w:val="27"/>
        </w:rPr>
        <w:t>simetris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)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: Many-to-one relationship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antara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server.Client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selalu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menginisiasikan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dialog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layanan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permintaan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dan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menunggu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secara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pasif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request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client.</w:t>
      </w:r>
    </w:p>
    <w:p w14:paraId="28D633B3" w14:textId="77777777" w:rsidR="00183EBF" w:rsidRDefault="00183EBF" w:rsidP="00183E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Transparansi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lokasi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: Proses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dilakukan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boleh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terletak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mesin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sama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mesin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berbeda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7"/>
          <w:szCs w:val="27"/>
        </w:rPr>
        <w:t>jaringan.Lokasi</w:t>
      </w:r>
      <w:proofErr w:type="spellEnd"/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harus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mudah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diakses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client.</w:t>
      </w:r>
    </w:p>
    <w:p w14:paraId="3C8A2661" w14:textId="77777777" w:rsidR="00183EBF" w:rsidRDefault="00183EBF" w:rsidP="00183E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Mix-and-Match: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Perbedaan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client platforms</w:t>
      </w:r>
    </w:p>
    <w:p w14:paraId="1AEF349A" w14:textId="77777777" w:rsidR="00183EBF" w:rsidRDefault="00183EBF" w:rsidP="00183E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Pesan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berbasiskan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komunikasi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Interaksi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dan 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pengiriman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menyertakan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permintaan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jawaban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65C1B7DB" w14:textId="77777777" w:rsidR="00183EBF" w:rsidRDefault="00183EBF" w:rsidP="00183E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Pemisahan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interface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implementasi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: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bisa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diupgrade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tanpa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mempengaruhi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selama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interface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diterbitkan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tidak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berubah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53B74A70" w14:textId="77777777" w:rsidR="00183EBF" w:rsidRDefault="00183EBF" w:rsidP="00183E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Client Server System</w:t>
      </w:r>
    </w:p>
    <w:p w14:paraId="39AF8A86" w14:textId="77777777" w:rsidR="00183EBF" w:rsidRDefault="00183EBF" w:rsidP="00183E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Client / Server Application</w:t>
      </w:r>
    </w:p>
    <w:p w14:paraId="1E61F65F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33FDAD51">
          <v:rect id="_x0000_i1029" style="width:0;height:0" o:hralign="center" o:hrstd="t" o:hrnoshade="t" o:hr="t" fillcolor="black" stroked="f"/>
        </w:pict>
      </w:r>
    </w:p>
    <w:p w14:paraId="2F355D20" w14:textId="77777777" w:rsidR="00183EBF" w:rsidRDefault="00183EBF" w:rsidP="00183EBF">
      <w:pPr>
        <w:pStyle w:val="Heading3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6"/>
          <w:szCs w:val="36"/>
        </w:rPr>
      </w:pPr>
      <w:proofErr w:type="spellStart"/>
      <w:r>
        <w:rPr>
          <w:rFonts w:ascii="Helvetica" w:hAnsi="Helvetica" w:cs="Helvetica"/>
          <w:color w:val="000000"/>
          <w:sz w:val="36"/>
          <w:szCs w:val="36"/>
        </w:rPr>
        <w:t>Fungsi</w:t>
      </w:r>
      <w:proofErr w:type="spellEnd"/>
      <w:r>
        <w:rPr>
          <w:rFonts w:ascii="Helvetica" w:hAnsi="Helvetica" w:cs="Helvetica"/>
          <w:color w:val="000000"/>
          <w:sz w:val="36"/>
          <w:szCs w:val="36"/>
        </w:rPr>
        <w:t xml:space="preserve"> Client dan Server</w:t>
      </w:r>
    </w:p>
    <w:p w14:paraId="2D425A76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Adapun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fungsi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server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diantaranya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65951F6E" w14:textId="4EE259A8" w:rsidR="00183EBF" w:rsidRDefault="00183EBF" w:rsidP="00183EBF">
      <w:pPr>
        <w:spacing w:before="345" w:after="345"/>
      </w:pPr>
    </w:p>
    <w:p w14:paraId="5C9670C6" w14:textId="1271479B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</w:p>
    <w:p w14:paraId="1ED4B976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</w:p>
    <w:p w14:paraId="24E3B281" w14:textId="77777777" w:rsidR="00183EBF" w:rsidRDefault="00183EBF" w:rsidP="00183EBF">
      <w:pPr>
        <w:pStyle w:val="Heading4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 xml:space="preserve">1. </w:t>
      </w:r>
      <w:proofErr w:type="spellStart"/>
      <w:r>
        <w:rPr>
          <w:rFonts w:ascii="Helvetica" w:hAnsi="Helvetica" w:cs="Helvetica"/>
          <w:color w:val="000000"/>
          <w:sz w:val="33"/>
          <w:szCs w:val="33"/>
        </w:rPr>
        <w:t>Fungsi</w:t>
      </w:r>
      <w:proofErr w:type="spellEnd"/>
      <w:r>
        <w:rPr>
          <w:rFonts w:ascii="Helvetica" w:hAnsi="Helvetica" w:cs="Helvetica"/>
          <w:color w:val="000000"/>
          <w:sz w:val="33"/>
          <w:szCs w:val="33"/>
        </w:rPr>
        <w:t xml:space="preserve"> Server</w:t>
      </w:r>
    </w:p>
    <w:p w14:paraId="4E43B5C9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Fungsi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16A1BF55" w14:textId="77777777" w:rsidR="00183EBF" w:rsidRDefault="00183EBF" w:rsidP="00183E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Menerima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memproses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basis data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diminta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</w:t>
      </w:r>
    </w:p>
    <w:p w14:paraId="5635D527" w14:textId="77777777" w:rsidR="00183EBF" w:rsidRDefault="00183EBF" w:rsidP="00183E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Memeriksa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autorisasi</w:t>
      </w:r>
      <w:proofErr w:type="spellEnd"/>
    </w:p>
    <w:p w14:paraId="6A3F18A0" w14:textId="77777777" w:rsidR="00183EBF" w:rsidRDefault="00183EBF" w:rsidP="00183E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Menjamin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tidak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terjadi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pelanggaran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terhadap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integrity constraint</w:t>
      </w:r>
    </w:p>
    <w:p w14:paraId="11A09BB4" w14:textId="77777777" w:rsidR="00183EBF" w:rsidRDefault="00183EBF" w:rsidP="00183E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Melakukan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query/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pemrosesan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update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memindahkan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response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</w:t>
      </w:r>
    </w:p>
    <w:p w14:paraId="5981F93E" w14:textId="77777777" w:rsidR="00183EBF" w:rsidRDefault="00183EBF" w:rsidP="00183E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Memelihara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data dictionary</w:t>
      </w:r>
    </w:p>
    <w:p w14:paraId="6A43A9D8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54D5B4F0">
          <v:rect id="_x0000_i1031" style="width:0;height:0" o:hralign="center" o:hrstd="t" o:hrnoshade="t" o:hr="t" fillcolor="black" stroked="f"/>
        </w:pict>
      </w:r>
    </w:p>
    <w:p w14:paraId="40D7BA01" w14:textId="77777777" w:rsidR="00183EBF" w:rsidRDefault="00183EBF" w:rsidP="00183EBF">
      <w:pPr>
        <w:pStyle w:val="Heading4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t xml:space="preserve">2. </w:t>
      </w:r>
      <w:proofErr w:type="spellStart"/>
      <w:r>
        <w:rPr>
          <w:rFonts w:ascii="Helvetica" w:hAnsi="Helvetica" w:cs="Helvetica"/>
          <w:color w:val="000000"/>
          <w:sz w:val="33"/>
          <w:szCs w:val="33"/>
        </w:rPr>
        <w:t>Fungsi</w:t>
      </w:r>
      <w:proofErr w:type="spellEnd"/>
      <w:r>
        <w:rPr>
          <w:rFonts w:ascii="Helvetica" w:hAnsi="Helvetica" w:cs="Helvetica"/>
          <w:color w:val="000000"/>
          <w:sz w:val="33"/>
          <w:szCs w:val="33"/>
        </w:rPr>
        <w:t xml:space="preserve"> Client</w:t>
      </w:r>
    </w:p>
    <w:p w14:paraId="2F079FD7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Fungsi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528BCF06" w14:textId="77777777" w:rsidR="00183EBF" w:rsidRDefault="00183EBF" w:rsidP="00183E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Mengatur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user interface</w:t>
      </w:r>
    </w:p>
    <w:p w14:paraId="589203CD" w14:textId="77777777" w:rsidR="00183EBF" w:rsidRDefault="00183EBF" w:rsidP="00183E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Menerima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memeriksa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sintaks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input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pemakai</w:t>
      </w:r>
      <w:proofErr w:type="spellEnd"/>
    </w:p>
    <w:p w14:paraId="74A8BB84" w14:textId="77777777" w:rsidR="00183EBF" w:rsidRDefault="00183EBF" w:rsidP="00183E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Memproses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</w:p>
    <w:p w14:paraId="082EB450" w14:textId="77777777" w:rsidR="00183EBF" w:rsidRDefault="00183EBF" w:rsidP="00183E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Generate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permintaan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basis data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memindahkannya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</w:t>
      </w:r>
    </w:p>
    <w:p w14:paraId="02C81032" w14:textId="77777777" w:rsidR="00183EBF" w:rsidRDefault="00183EBF" w:rsidP="00183E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Memberikan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response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balik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kepada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pemakai</w:t>
      </w:r>
      <w:proofErr w:type="spellEnd"/>
    </w:p>
    <w:p w14:paraId="50220B4E" w14:textId="77777777" w:rsidR="00183EBF" w:rsidRDefault="00183EBF" w:rsidP="00183E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Menyediakan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akses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basis data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secara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bersamaan</w:t>
      </w:r>
      <w:proofErr w:type="spellEnd"/>
    </w:p>
    <w:p w14:paraId="5A955D89" w14:textId="0C0CF2F0" w:rsidR="00183EBF" w:rsidRDefault="00183EBF" w:rsidP="00183E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Menyediakan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kontrol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recovery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</w:p>
    <w:p w14:paraId="2F324642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258B37A7">
          <v:rect id="_x0000_i1032" style="width:0;height:0" o:hralign="center" o:hrstd="t" o:hrnoshade="t" o:hr="t" fillcolor="black" stroked="f"/>
        </w:pict>
      </w:r>
    </w:p>
    <w:p w14:paraId="36BE24A0" w14:textId="77777777" w:rsidR="00183EBF" w:rsidRDefault="00183EBF" w:rsidP="00183EBF">
      <w:pPr>
        <w:pStyle w:val="Heading2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9"/>
          <w:szCs w:val="39"/>
        </w:rPr>
      </w:pPr>
      <w:proofErr w:type="spellStart"/>
      <w:r>
        <w:rPr>
          <w:rFonts w:ascii="Helvetica" w:hAnsi="Helvetica" w:cs="Helvetica"/>
          <w:color w:val="000000"/>
          <w:sz w:val="39"/>
          <w:szCs w:val="39"/>
        </w:rPr>
        <w:t>Tipe</w:t>
      </w:r>
      <w:proofErr w:type="spellEnd"/>
      <w:r>
        <w:rPr>
          <w:rFonts w:ascii="Helvetica" w:hAnsi="Helvetica" w:cs="Helvetica"/>
          <w:color w:val="000000"/>
          <w:sz w:val="39"/>
          <w:szCs w:val="39"/>
        </w:rPr>
        <w:t xml:space="preserve"> Client dan Server</w:t>
      </w:r>
    </w:p>
    <w:p w14:paraId="378FCF04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Berikut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terdapat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beberapa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tipe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server,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23058B78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68E2BAB0">
          <v:rect id="_x0000_i1033" style="width:0;height:0" o:hralign="center" o:hrstd="t" o:hrnoshade="t" o:hr="t" fillcolor="black" stroked="f"/>
        </w:pict>
      </w:r>
    </w:p>
    <w:p w14:paraId="26C44B38" w14:textId="77777777" w:rsidR="00183EBF" w:rsidRDefault="00183EBF" w:rsidP="00183EBF">
      <w:pPr>
        <w:pStyle w:val="Heading3"/>
        <w:keepNext w:val="0"/>
        <w:keepLines w:val="0"/>
        <w:numPr>
          <w:ilvl w:val="0"/>
          <w:numId w:val="8"/>
        </w:numPr>
        <w:shd w:val="clear" w:color="auto" w:fill="FFFFFF"/>
        <w:spacing w:before="0" w:after="150" w:line="240" w:lineRule="auto"/>
        <w:jc w:val="both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000000"/>
          <w:sz w:val="36"/>
          <w:szCs w:val="36"/>
        </w:rPr>
        <w:t>File Servers</w:t>
      </w:r>
    </w:p>
    <w:p w14:paraId="538667E7" w14:textId="77777777" w:rsidR="00183EBF" w:rsidRDefault="00183EBF" w:rsidP="00183EB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File server vendors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mengklaim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bahwa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mereka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pertama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menemukan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istilah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client-server.</w:t>
      </w:r>
    </w:p>
    <w:p w14:paraId="664CEA79" w14:textId="77777777" w:rsidR="00183EBF" w:rsidRDefault="00183EBF" w:rsidP="00183EB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sharing file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jaringan</w:t>
      </w:r>
      <w:proofErr w:type="spellEnd"/>
    </w:p>
    <w:p w14:paraId="2FCC10D4" w14:textId="42B6C0B5" w:rsidR="00183EBF" w:rsidRDefault="00183EBF" w:rsidP="00183EBF">
      <w:pPr>
        <w:spacing w:before="345" w:after="345"/>
      </w:pPr>
    </w:p>
    <w:p w14:paraId="780BB159" w14:textId="739F9C1D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</w:p>
    <w:p w14:paraId="4D34FD3F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</w:p>
    <w:p w14:paraId="42AE6BEF" w14:textId="77777777" w:rsidR="00183EBF" w:rsidRDefault="00183EBF" w:rsidP="00183EBF">
      <w:pPr>
        <w:pStyle w:val="Heading3"/>
        <w:keepNext w:val="0"/>
        <w:keepLines w:val="0"/>
        <w:numPr>
          <w:ilvl w:val="0"/>
          <w:numId w:val="10"/>
        </w:numPr>
        <w:shd w:val="clear" w:color="auto" w:fill="FFFFFF"/>
        <w:spacing w:before="0" w:after="150" w:line="240" w:lineRule="auto"/>
        <w:jc w:val="both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000000"/>
          <w:sz w:val="36"/>
          <w:szCs w:val="36"/>
        </w:rPr>
        <w:lastRenderedPageBreak/>
        <w:t>Database Servers</w:t>
      </w:r>
    </w:p>
    <w:p w14:paraId="386F7E46" w14:textId="77777777" w:rsidR="00183EBF" w:rsidRDefault="00183EBF" w:rsidP="00183E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mengirimkan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SQL requests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database </w:t>
      </w:r>
      <w:proofErr w:type="spellStart"/>
      <w:proofErr w:type="gramStart"/>
      <w:r>
        <w:rPr>
          <w:rFonts w:ascii="Helvetica" w:hAnsi="Helvetica" w:cs="Helvetica"/>
          <w:color w:val="000000"/>
          <w:sz w:val="27"/>
          <w:szCs w:val="27"/>
        </w:rPr>
        <w:t>server,selanjutnya</w:t>
      </w:r>
      <w:proofErr w:type="spellEnd"/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hasil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perintah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SQL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dikembalikan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284C2417" w14:textId="77777777" w:rsidR="00183EBF" w:rsidRDefault="00183EBF" w:rsidP="00183E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menggunakan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kekuatan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proses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diinginkan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menemukan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data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diminta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kemudian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semua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record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dikembalikan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client.</w:t>
      </w:r>
    </w:p>
    <w:p w14:paraId="0C1145F9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4F86B3D5">
          <v:rect id="_x0000_i1035" style="width:0;height:0" o:hralign="center" o:hrstd="t" o:hrnoshade="t" o:hr="t" fillcolor="black" stroked="f"/>
        </w:pict>
      </w:r>
    </w:p>
    <w:p w14:paraId="0DB61D1A" w14:textId="77777777" w:rsidR="00183EBF" w:rsidRDefault="00183EBF" w:rsidP="00183EBF">
      <w:pPr>
        <w:pStyle w:val="Heading3"/>
        <w:keepNext w:val="0"/>
        <w:keepLines w:val="0"/>
        <w:numPr>
          <w:ilvl w:val="0"/>
          <w:numId w:val="12"/>
        </w:numPr>
        <w:shd w:val="clear" w:color="auto" w:fill="FFFFFF"/>
        <w:spacing w:before="0" w:after="150" w:line="240" w:lineRule="auto"/>
        <w:jc w:val="both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000000"/>
          <w:sz w:val="36"/>
          <w:szCs w:val="36"/>
        </w:rPr>
        <w:t>Transaction Servers (</w:t>
      </w:r>
      <w:proofErr w:type="spellStart"/>
      <w:r>
        <w:rPr>
          <w:rFonts w:ascii="Helvetica" w:hAnsi="Helvetica" w:cs="Helvetica"/>
          <w:color w:val="000000"/>
          <w:sz w:val="36"/>
          <w:szCs w:val="36"/>
        </w:rPr>
        <w:t>Transaksi</w:t>
      </w:r>
      <w:proofErr w:type="spellEnd"/>
      <w:r>
        <w:rPr>
          <w:rFonts w:ascii="Helvetica" w:hAnsi="Helvetica" w:cs="Helvetica"/>
          <w:color w:val="000000"/>
          <w:sz w:val="36"/>
          <w:szCs w:val="36"/>
        </w:rPr>
        <w:t xml:space="preserve"> Server)</w:t>
      </w:r>
    </w:p>
    <w:p w14:paraId="1E873867" w14:textId="77777777" w:rsidR="00183EBF" w:rsidRDefault="00183EBF" w:rsidP="00183E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meminta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remote procedures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terletak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SQL database engine.</w:t>
      </w:r>
    </w:p>
    <w:p w14:paraId="448B859C" w14:textId="77777777" w:rsidR="00183EBF" w:rsidRDefault="00183EBF" w:rsidP="00183E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Remote procedures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mengeksekusi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grup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SQL statement</w:t>
      </w:r>
    </w:p>
    <w:p w14:paraId="3791825F" w14:textId="77777777" w:rsidR="00183EBF" w:rsidRDefault="00183EBF" w:rsidP="00183E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Hanya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satu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permintaan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/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jawaban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dibutuhkan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melakukan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transaksi</w:t>
      </w:r>
      <w:proofErr w:type="spellEnd"/>
    </w:p>
    <w:p w14:paraId="6443420A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7DADDC53">
          <v:rect id="_x0000_i1036" style="width:0;height:0" o:hralign="center" o:hrstd="t" o:hrnoshade="t" o:hr="t" fillcolor="black" stroked="f"/>
        </w:pict>
      </w:r>
    </w:p>
    <w:p w14:paraId="03495713" w14:textId="77777777" w:rsidR="00183EBF" w:rsidRDefault="00183EBF" w:rsidP="00183EBF">
      <w:pPr>
        <w:pStyle w:val="Heading3"/>
        <w:keepNext w:val="0"/>
        <w:keepLines w:val="0"/>
        <w:numPr>
          <w:ilvl w:val="0"/>
          <w:numId w:val="14"/>
        </w:numPr>
        <w:shd w:val="clear" w:color="auto" w:fill="FFFFFF"/>
        <w:spacing w:before="0" w:after="150" w:line="240" w:lineRule="auto"/>
        <w:jc w:val="both"/>
        <w:rPr>
          <w:rFonts w:ascii="Helvetica" w:hAnsi="Helvetica" w:cs="Helvetica"/>
          <w:color w:val="000000"/>
          <w:sz w:val="36"/>
          <w:szCs w:val="36"/>
        </w:rPr>
      </w:pPr>
      <w:proofErr w:type="spellStart"/>
      <w:r>
        <w:rPr>
          <w:rFonts w:ascii="Helvetica" w:hAnsi="Helvetica" w:cs="Helvetica"/>
          <w:color w:val="000000"/>
          <w:sz w:val="36"/>
          <w:szCs w:val="36"/>
        </w:rPr>
        <w:t>Groupsware</w:t>
      </w:r>
      <w:proofErr w:type="spellEnd"/>
      <w:r>
        <w:rPr>
          <w:rFonts w:ascii="Helvetica" w:hAnsi="Helvetica" w:cs="Helvetica"/>
          <w:color w:val="000000"/>
          <w:sz w:val="36"/>
          <w:szCs w:val="36"/>
        </w:rPr>
        <w:t xml:space="preserve"> Servers</w:t>
      </w:r>
    </w:p>
    <w:p w14:paraId="2F9E146C" w14:textId="77777777" w:rsidR="00183EBF" w:rsidRDefault="00183EBF" w:rsidP="00183E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Dikenal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Computer-supported cooperative working</w:t>
      </w:r>
    </w:p>
    <w:p w14:paraId="5E8246A1" w14:textId="77777777" w:rsidR="00183EBF" w:rsidRDefault="00183EBF" w:rsidP="00183E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Manajemen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semi-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struktur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informasi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seperti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teks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, image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, ,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bulletin boards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aliaran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kerja</w:t>
      </w:r>
      <w:proofErr w:type="spellEnd"/>
    </w:p>
    <w:p w14:paraId="46DC85B3" w14:textId="77777777" w:rsidR="00183EBF" w:rsidRDefault="00183EBF" w:rsidP="00183E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Data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diatur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dokumen</w:t>
      </w:r>
      <w:proofErr w:type="spellEnd"/>
    </w:p>
    <w:p w14:paraId="1501FD7F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11EA5637">
          <v:rect id="_x0000_i1037" style="width:0;height:0" o:hralign="center" o:hrstd="t" o:hrnoshade="t" o:hr="t" fillcolor="black" stroked="f"/>
        </w:pict>
      </w:r>
    </w:p>
    <w:p w14:paraId="08669FF8" w14:textId="77777777" w:rsidR="00183EBF" w:rsidRDefault="00183EBF" w:rsidP="00183EBF">
      <w:pPr>
        <w:pStyle w:val="Heading3"/>
        <w:keepNext w:val="0"/>
        <w:keepLines w:val="0"/>
        <w:numPr>
          <w:ilvl w:val="0"/>
          <w:numId w:val="16"/>
        </w:numPr>
        <w:shd w:val="clear" w:color="auto" w:fill="FFFFFF"/>
        <w:spacing w:before="0" w:after="150" w:line="240" w:lineRule="auto"/>
        <w:jc w:val="both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000000"/>
          <w:sz w:val="36"/>
          <w:szCs w:val="36"/>
        </w:rPr>
        <w:t>Object Application Servers</w:t>
      </w:r>
    </w:p>
    <w:p w14:paraId="6413B4B9" w14:textId="77777777" w:rsidR="00183EBF" w:rsidRDefault="00183EBF" w:rsidP="00183EB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client/server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ditulis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satu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objek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komunikasi</w:t>
      </w:r>
      <w:proofErr w:type="spellEnd"/>
    </w:p>
    <w:p w14:paraId="63090FEC" w14:textId="77777777" w:rsidR="00183EBF" w:rsidRDefault="00183EBF" w:rsidP="00183EB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Client objects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berkomunikasi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objects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Object Request Broker (ORB)</w:t>
      </w:r>
    </w:p>
    <w:p w14:paraId="6DB4AE18" w14:textId="77777777" w:rsidR="00183EBF" w:rsidRDefault="00183EBF" w:rsidP="00183EB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meminta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method pada remote object</w:t>
      </w:r>
    </w:p>
    <w:p w14:paraId="4787B4FF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65FA2B68">
          <v:rect id="_x0000_i1038" style="width:0;height:0" o:hralign="center" o:hrstd="t" o:hrnoshade="t" o:hr="t" fillcolor="black" stroked="f"/>
        </w:pict>
      </w:r>
    </w:p>
    <w:p w14:paraId="3C37723A" w14:textId="77777777" w:rsidR="00183EBF" w:rsidRDefault="00183EBF" w:rsidP="00183EBF">
      <w:pPr>
        <w:pStyle w:val="Heading3"/>
        <w:keepNext w:val="0"/>
        <w:keepLines w:val="0"/>
        <w:numPr>
          <w:ilvl w:val="0"/>
          <w:numId w:val="18"/>
        </w:numPr>
        <w:shd w:val="clear" w:color="auto" w:fill="FFFFFF"/>
        <w:spacing w:before="0" w:after="150" w:line="240" w:lineRule="auto"/>
        <w:jc w:val="both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000000"/>
          <w:sz w:val="36"/>
          <w:szCs w:val="36"/>
        </w:rPr>
        <w:t>Web Application Servers (</w:t>
      </w:r>
      <w:proofErr w:type="spellStart"/>
      <w:r>
        <w:rPr>
          <w:rFonts w:ascii="Helvetica" w:hAnsi="Helvetica" w:cs="Helvetica"/>
          <w:color w:val="000000"/>
          <w:sz w:val="36"/>
          <w:szCs w:val="36"/>
        </w:rPr>
        <w:t>Aplikasi</w:t>
      </w:r>
      <w:proofErr w:type="spellEnd"/>
      <w:r>
        <w:rPr>
          <w:rFonts w:ascii="Helvetica" w:hAnsi="Helvetica" w:cs="Helvetica"/>
          <w:color w:val="000000"/>
          <w:sz w:val="36"/>
          <w:szCs w:val="36"/>
        </w:rPr>
        <w:t xml:space="preserve"> Web Servers)</w:t>
      </w:r>
    </w:p>
    <w:p w14:paraId="362601DF" w14:textId="77777777" w:rsidR="00183EBF" w:rsidRDefault="00183EBF" w:rsidP="00183EB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World Wide Web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adalah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server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pertama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digunakan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web.</w:t>
      </w:r>
    </w:p>
    <w:p w14:paraId="6B22A9F1" w14:textId="4AEE52D3" w:rsidR="00183EBF" w:rsidRDefault="00183EBF" w:rsidP="00183EB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 xml:space="preserve">Client dan servers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berkomunikasi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menggunakan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RPC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seperti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protokol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disebut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HTTP.</w:t>
      </w:r>
    </w:p>
    <w:p w14:paraId="0EDE3F62" w14:textId="6757821F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</w:p>
    <w:p w14:paraId="7F324A7F" w14:textId="77777777" w:rsidR="00183EBF" w:rsidRDefault="00183EBF" w:rsidP="00183EBF">
      <w:pPr>
        <w:pStyle w:val="Heading3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6"/>
          <w:szCs w:val="36"/>
        </w:rPr>
      </w:pPr>
      <w:proofErr w:type="spellStart"/>
      <w:r>
        <w:rPr>
          <w:rFonts w:ascii="Helvetica" w:hAnsi="Helvetica" w:cs="Helvetica"/>
          <w:color w:val="000000"/>
          <w:sz w:val="36"/>
          <w:szCs w:val="36"/>
        </w:rPr>
        <w:t>Paradigma</w:t>
      </w:r>
      <w:proofErr w:type="spellEnd"/>
      <w:r>
        <w:rPr>
          <w:rFonts w:ascii="Helvetica" w:hAnsi="Helvetica" w:cs="Helvetica"/>
          <w:color w:val="000000"/>
          <w:sz w:val="36"/>
          <w:szCs w:val="36"/>
        </w:rPr>
        <w:t xml:space="preserve"> Client dan Server</w:t>
      </w:r>
    </w:p>
    <w:p w14:paraId="4760D74F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6930BE33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0ABDDAA5">
          <v:rect id="_x0000_i1040" style="width:0;height:0" o:hralign="center" o:hrstd="t" o:hrnoshade="t" o:hr="t" fillcolor="black" stroked="f"/>
        </w:pict>
      </w:r>
    </w:p>
    <w:p w14:paraId="0DFD95D4" w14:textId="77777777" w:rsidR="00183EBF" w:rsidRDefault="00183EBF" w:rsidP="00183EBF">
      <w:pPr>
        <w:pStyle w:val="Heading4"/>
        <w:keepNext w:val="0"/>
        <w:keepLines w:val="0"/>
        <w:numPr>
          <w:ilvl w:val="0"/>
          <w:numId w:val="20"/>
        </w:numPr>
        <w:shd w:val="clear" w:color="auto" w:fill="FFFFFF"/>
        <w:spacing w:before="0" w:after="150" w:line="240" w:lineRule="auto"/>
        <w:jc w:val="both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t>Client</w:t>
      </w:r>
    </w:p>
    <w:p w14:paraId="54699DB0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Mengawali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hubungan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lalu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biasanya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meminta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layanan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server.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web, client di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implementasikan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browser: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e-mail “electronic mail”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mail reader.</w:t>
      </w:r>
    </w:p>
    <w:p w14:paraId="72D34133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3079A5F0">
          <v:rect id="_x0000_i1041" style="width:0;height:0" o:hralign="center" o:hrstd="t" o:hrnoshade="t" o:hr="t" fillcolor="black" stroked="f"/>
        </w:pict>
      </w:r>
    </w:p>
    <w:p w14:paraId="2D7940AF" w14:textId="77777777" w:rsidR="00183EBF" w:rsidRDefault="00183EBF" w:rsidP="00183EBF">
      <w:pPr>
        <w:pStyle w:val="Heading4"/>
        <w:keepNext w:val="0"/>
        <w:keepLines w:val="0"/>
        <w:numPr>
          <w:ilvl w:val="0"/>
          <w:numId w:val="21"/>
        </w:numPr>
        <w:shd w:val="clear" w:color="auto" w:fill="FFFFFF"/>
        <w:spacing w:before="0" w:after="150" w:line="240" w:lineRule="auto"/>
        <w:jc w:val="both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t>Server</w:t>
      </w:r>
    </w:p>
    <w:p w14:paraId="1FB3367E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Menyediakan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macam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layanan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diminta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oleh client,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misalnya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: web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mengirimkan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halaman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web, mail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mengirimkan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e-mail.</w:t>
      </w:r>
    </w:p>
    <w:p w14:paraId="393E4D1A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45DFB24B">
          <v:rect id="_x0000_i1042" style="width:0;height:0" o:hralign="center" o:hrstd="t" o:hrnoshade="t" o:hr="t" fillcolor="black" stroked="f"/>
        </w:pict>
      </w:r>
    </w:p>
    <w:p w14:paraId="2620A34E" w14:textId="77777777" w:rsidR="00183EBF" w:rsidRDefault="00183EBF" w:rsidP="00183EBF">
      <w:pPr>
        <w:pStyle w:val="Heading2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9"/>
          <w:szCs w:val="39"/>
        </w:rPr>
      </w:pPr>
      <w:r>
        <w:rPr>
          <w:rFonts w:ascii="Helvetica" w:hAnsi="Helvetica" w:cs="Helvetica"/>
          <w:color w:val="000000"/>
          <w:sz w:val="39"/>
          <w:szCs w:val="39"/>
        </w:rPr>
        <w:t xml:space="preserve">Cara </w:t>
      </w:r>
      <w:proofErr w:type="spellStart"/>
      <w:r>
        <w:rPr>
          <w:rFonts w:ascii="Helvetica" w:hAnsi="Helvetica" w:cs="Helvetica"/>
          <w:color w:val="000000"/>
          <w:sz w:val="39"/>
          <w:szCs w:val="39"/>
        </w:rPr>
        <w:t>Kerja</w:t>
      </w:r>
      <w:proofErr w:type="spellEnd"/>
      <w:r>
        <w:rPr>
          <w:rFonts w:ascii="Helvetica" w:hAnsi="Helvetica" w:cs="Helvetica"/>
          <w:color w:val="000000"/>
          <w:sz w:val="39"/>
          <w:szCs w:val="39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9"/>
          <w:szCs w:val="39"/>
        </w:rPr>
        <w:t>Sistem</w:t>
      </w:r>
      <w:proofErr w:type="spellEnd"/>
      <w:r>
        <w:rPr>
          <w:rFonts w:ascii="Helvetica" w:hAnsi="Helvetica" w:cs="Helvetica"/>
          <w:color w:val="000000"/>
          <w:sz w:val="39"/>
          <w:szCs w:val="39"/>
        </w:rPr>
        <w:t xml:space="preserve"> Client dan Server</w:t>
      </w:r>
    </w:p>
    <w:p w14:paraId="4D25BE67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Sistem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berjalan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setidaknya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dua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sistem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komputer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berbeda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Biasanya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melayani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beberapa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komputer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walaupun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mungkin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ada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juga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hanya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melayani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1 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saja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dinamakan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peer to peer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point to point.</w:t>
      </w:r>
    </w:p>
    <w:p w14:paraId="3C0651CE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31C7B360">
          <v:rect id="_x0000_i1043" style="width:0;height:0" o:hralign="center" o:hrstd="t" o:hrnoshade="t" o:hr="t" fillcolor="black" stroked="f"/>
        </w:pict>
      </w:r>
    </w:p>
    <w:p w14:paraId="597D2440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merupakan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komputer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desktop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terhubung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jaringan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Apabila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pemakai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ingin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mengakses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informasi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bagian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mengeluarkan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permintaan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dikirimkan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jaringan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kepada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server,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kemudian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menjalankan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permintaan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mengirimkan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informasi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kembali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kepada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client.</w:t>
      </w:r>
    </w:p>
    <w:p w14:paraId="30E491FA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55393254">
          <v:rect id="_x0000_i1044" style="width:0;height:0" o:hralign="center" o:hrstd="t" o:hrnoshade="t" o:hr="t" fillcolor="black" stroked="f"/>
        </w:pict>
      </w:r>
    </w:p>
    <w:p w14:paraId="4BC0FEC8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 xml:space="preserve">Proses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berperan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mengelola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sumber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milik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bersama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seperti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database, printer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jalur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komunikasi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sedangkan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proses 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meliputi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program-program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mengirimkan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permintaan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melakukan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pengaksesan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data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seperti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mengedit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menghapus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menambah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data.</w:t>
      </w:r>
    </w:p>
    <w:p w14:paraId="45FB2C20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0E4CB329">
          <v:rect id="_x0000_i1045" style="width:0;height:0" o:hralign="center" o:hrstd="t" o:hrnoshade="t" o:hr="t" fillcolor="black" stroked="f"/>
        </w:pict>
      </w:r>
    </w:p>
    <w:p w14:paraId="4FD8AFED" w14:textId="77777777" w:rsidR="00183EBF" w:rsidRDefault="00183EBF" w:rsidP="00183EBF">
      <w:pPr>
        <w:pStyle w:val="Heading3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6"/>
          <w:szCs w:val="36"/>
        </w:rPr>
      </w:pPr>
      <w:proofErr w:type="spellStart"/>
      <w:r>
        <w:rPr>
          <w:rFonts w:ascii="Helvetica" w:hAnsi="Helvetica" w:cs="Helvetica"/>
          <w:color w:val="000000"/>
          <w:sz w:val="36"/>
          <w:szCs w:val="36"/>
        </w:rPr>
        <w:t>Kelebihan</w:t>
      </w:r>
      <w:proofErr w:type="spellEnd"/>
      <w:r>
        <w:rPr>
          <w:rFonts w:ascii="Helvetica" w:hAnsi="Helvetica" w:cs="Helvetica"/>
          <w:color w:val="000000"/>
          <w:sz w:val="36"/>
          <w:szCs w:val="36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36"/>
          <w:szCs w:val="36"/>
        </w:rPr>
        <w:t>Kekurangan</w:t>
      </w:r>
      <w:proofErr w:type="spellEnd"/>
      <w:r>
        <w:rPr>
          <w:rFonts w:ascii="Helvetica" w:hAnsi="Helvetica" w:cs="Helvetica"/>
          <w:color w:val="000000"/>
          <w:sz w:val="36"/>
          <w:szCs w:val="36"/>
        </w:rPr>
        <w:t xml:space="preserve"> Client dan Server</w:t>
      </w:r>
    </w:p>
    <w:p w14:paraId="46E1EAF1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Berikut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terdapat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beberapa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kelebihan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kekurangan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server,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63FF0334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2F81DBED">
          <v:rect id="_x0000_i1046" style="width:0;height:0" o:hralign="center" o:hrstd="t" o:hrnoshade="t" o:hr="t" fillcolor="black" stroked="f"/>
        </w:pict>
      </w:r>
    </w:p>
    <w:p w14:paraId="492AD20F" w14:textId="77777777" w:rsidR="00183EBF" w:rsidRDefault="00183EBF" w:rsidP="00183EBF">
      <w:pPr>
        <w:pStyle w:val="Heading4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t xml:space="preserve">1. </w:t>
      </w:r>
      <w:proofErr w:type="spellStart"/>
      <w:r>
        <w:rPr>
          <w:rFonts w:ascii="Helvetica" w:hAnsi="Helvetica" w:cs="Helvetica"/>
          <w:color w:val="000000"/>
          <w:sz w:val="33"/>
          <w:szCs w:val="33"/>
        </w:rPr>
        <w:t>Kelebihan</w:t>
      </w:r>
      <w:proofErr w:type="spellEnd"/>
      <w:r>
        <w:rPr>
          <w:rFonts w:ascii="Helvetica" w:hAnsi="Helvetica" w:cs="Helvetica"/>
          <w:color w:val="000000"/>
          <w:sz w:val="33"/>
          <w:szCs w:val="33"/>
        </w:rPr>
        <w:t xml:space="preserve"> Client</w:t>
      </w:r>
    </w:p>
    <w:p w14:paraId="0AC96012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6A77451D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23DED722">
          <v:rect id="_x0000_i1047" style="width:0;height:0" o:hralign="center" o:hrstd="t" o:hrnoshade="t" o:hr="t" fillcolor="black" stroked="f"/>
        </w:pict>
      </w:r>
    </w:p>
    <w:p w14:paraId="7CA35AAC" w14:textId="77777777" w:rsidR="00183EBF" w:rsidRDefault="00183EBF" w:rsidP="00183EB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Kecepatan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akses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lebih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tinggi</w:t>
      </w:r>
      <w:proofErr w:type="spellEnd"/>
    </w:p>
    <w:p w14:paraId="21DA8354" w14:textId="77777777" w:rsidR="00183EBF" w:rsidRDefault="00183EBF" w:rsidP="00183EB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Sistem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keamanan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&amp;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administrasi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lebih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baik</w:t>
      </w:r>
      <w:proofErr w:type="spellEnd"/>
    </w:p>
    <w:p w14:paraId="56ECF752" w14:textId="77777777" w:rsidR="00183EBF" w:rsidRDefault="00183EBF" w:rsidP="00183EB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Sistem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backup data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lebih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baik</w:t>
      </w:r>
      <w:proofErr w:type="spellEnd"/>
    </w:p>
    <w:p w14:paraId="5BD8DB68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36F00A7E">
          <v:rect id="_x0000_i1048" style="width:0;height:0" o:hralign="center" o:hrstd="t" o:hrnoshade="t" o:hr="t" fillcolor="black" stroked="f"/>
        </w:pict>
      </w:r>
    </w:p>
    <w:p w14:paraId="2965FDB9" w14:textId="77777777" w:rsidR="00183EBF" w:rsidRDefault="00183EBF" w:rsidP="00183EBF">
      <w:pPr>
        <w:pStyle w:val="Heading4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t xml:space="preserve">2. </w:t>
      </w:r>
      <w:proofErr w:type="spellStart"/>
      <w:r>
        <w:rPr>
          <w:rFonts w:ascii="Helvetica" w:hAnsi="Helvetica" w:cs="Helvetica"/>
          <w:color w:val="000000"/>
          <w:sz w:val="33"/>
          <w:szCs w:val="33"/>
        </w:rPr>
        <w:t>Kekurangan</w:t>
      </w:r>
      <w:proofErr w:type="spellEnd"/>
      <w:r>
        <w:rPr>
          <w:rFonts w:ascii="Helvetica" w:hAnsi="Helvetica" w:cs="Helvetica"/>
          <w:color w:val="000000"/>
          <w:sz w:val="33"/>
          <w:szCs w:val="33"/>
        </w:rPr>
        <w:t xml:space="preserve"> Client</w:t>
      </w:r>
    </w:p>
    <w:p w14:paraId="48C36CFC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</w:t>
      </w:r>
    </w:p>
    <w:p w14:paraId="0C38E407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31CF6721">
          <v:rect id="_x0000_i1049" style="width:0;height:0" o:hralign="center" o:hrstd="t" o:hrnoshade="t" o:hr="t" fillcolor="black" stroked="f"/>
        </w:pict>
      </w:r>
    </w:p>
    <w:p w14:paraId="7D90AA45" w14:textId="77777777" w:rsidR="00183EBF" w:rsidRDefault="00183EBF" w:rsidP="00183EB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Biaya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lebih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mahal</w:t>
      </w:r>
    </w:p>
    <w:p w14:paraId="31E10F14" w14:textId="77777777" w:rsidR="00183EBF" w:rsidRDefault="00183EBF" w:rsidP="00183EB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Dibutuhkan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komputer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spesifikasi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khusus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untuk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menjadi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</w:t>
      </w:r>
    </w:p>
    <w:p w14:paraId="68EB7043" w14:textId="3F795113" w:rsidR="00183EBF" w:rsidRPr="00183EBF" w:rsidRDefault="00183EBF" w:rsidP="00183EB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Ketergantungan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terhadap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jika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terganggu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maka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keseluruhan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jaringan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terganggu</w:t>
      </w:r>
      <w:proofErr w:type="spellEnd"/>
    </w:p>
    <w:p w14:paraId="2C2810E8" w14:textId="181D674E" w:rsidR="00183EBF" w:rsidRDefault="00183EBF" w:rsidP="00183E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0D8B4" w14:textId="1056422B" w:rsidR="00183EBF" w:rsidRDefault="00183EBF" w:rsidP="00183E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517C1" w14:textId="07DD206E" w:rsidR="00183EBF" w:rsidRDefault="00183EBF" w:rsidP="00183E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1E338" w14:textId="77777777" w:rsidR="00183EBF" w:rsidRDefault="00183EBF" w:rsidP="00183E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E990D" w14:textId="77777777" w:rsidR="00183EBF" w:rsidRDefault="00183EBF" w:rsidP="00183EBF">
      <w:pPr>
        <w:pStyle w:val="Heading2"/>
        <w:shd w:val="clear" w:color="auto" w:fill="FFFFFF"/>
        <w:spacing w:before="0" w:after="150"/>
        <w:jc w:val="both"/>
        <w:rPr>
          <w:rFonts w:ascii="Helvetica" w:hAnsi="Helvetica" w:cs="Helvetica"/>
          <w:color w:val="000000"/>
          <w:sz w:val="39"/>
          <w:szCs w:val="39"/>
        </w:rPr>
      </w:pPr>
      <w:proofErr w:type="spellStart"/>
      <w:r>
        <w:rPr>
          <w:rFonts w:ascii="Helvetica" w:hAnsi="Helvetica" w:cs="Helvetica"/>
          <w:color w:val="000000"/>
          <w:sz w:val="39"/>
          <w:szCs w:val="39"/>
        </w:rPr>
        <w:lastRenderedPageBreak/>
        <w:t>Co</w:t>
      </w:r>
      <w:bookmarkStart w:id="0" w:name="_GoBack"/>
      <w:bookmarkEnd w:id="0"/>
      <w:r>
        <w:rPr>
          <w:rFonts w:ascii="Helvetica" w:hAnsi="Helvetica" w:cs="Helvetica"/>
          <w:color w:val="000000"/>
          <w:sz w:val="39"/>
          <w:szCs w:val="39"/>
        </w:rPr>
        <w:t>ntoh</w:t>
      </w:r>
      <w:proofErr w:type="spellEnd"/>
      <w:r>
        <w:rPr>
          <w:rFonts w:ascii="Helvetica" w:hAnsi="Helvetica" w:cs="Helvetica"/>
          <w:color w:val="000000"/>
          <w:sz w:val="39"/>
          <w:szCs w:val="39"/>
        </w:rPr>
        <w:t xml:space="preserve"> Client dan Server</w:t>
      </w:r>
    </w:p>
    <w:p w14:paraId="1B8251FB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Contoh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mengacu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desain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atau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macam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arsitektur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tersebut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diantarnya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; “one-tier” standalone,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arsitektur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semua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pemrosesan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dilakukan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mainframe.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Tipe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model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dimana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semua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proses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terjadi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secara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terpusat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dikenal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basis-host.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Kekurangan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terjadi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tipe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semakin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banyak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user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mengakses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maka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semakin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kewalahan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718FBDE2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27D37E42">
          <v:rect id="_x0000_i1051" style="width:0;height:0" o:hralign="center" o:hrstd="t" o:hrnoshade="t" o:hr="t" fillcolor="black" stroked="f"/>
        </w:pict>
      </w:r>
    </w:p>
    <w:p w14:paraId="32746DAE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Model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kedua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server “two-tier”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model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pemrosesannya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terjadi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client dan server. Model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tipikal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aplikasi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degnan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banyak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server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dihubungkan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jaringan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37A07950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779F816A">
          <v:rect id="_x0000_i1052" style="width:0;height:0" o:hralign="center" o:hrstd="t" o:hrnoshade="t" o:hr="t" fillcolor="black" stroked="f"/>
        </w:pict>
      </w:r>
    </w:p>
    <w:p w14:paraId="225AC862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Ketiga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three-tier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merupakan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sebuah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arsitektur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client-server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sudah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di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inovasi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.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arsitektur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tipe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terdapat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application server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berdiri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diantara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dan database server.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Arsitektur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semacam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banyak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diterapkan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menggunakan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web application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karena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demikian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komputer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melakukan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instalasi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web browser.</w:t>
      </w:r>
    </w:p>
    <w:p w14:paraId="0FC614AC" w14:textId="77777777" w:rsidR="00183EBF" w:rsidRDefault="00183EBF" w:rsidP="00183EBF">
      <w:pPr>
        <w:spacing w:before="345" w:after="345"/>
        <w:rPr>
          <w:rFonts w:ascii="Times New Roman" w:hAnsi="Times New Roman" w:cs="Times New Roman"/>
          <w:sz w:val="24"/>
          <w:szCs w:val="24"/>
        </w:rPr>
      </w:pPr>
      <w:r>
        <w:pict w14:anchorId="3D34BEBD">
          <v:rect id="_x0000_i1053" style="width:0;height:0" o:hralign="center" o:hrstd="t" o:hrnoshade="t" o:hr="t" fillcolor="black" stroked="f"/>
        </w:pict>
      </w:r>
    </w:p>
    <w:p w14:paraId="3D13BF62" w14:textId="77777777" w:rsidR="00183EBF" w:rsidRDefault="00183EBF" w:rsidP="00183EB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Model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keempat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ialah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multi-tier, model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sangat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mirip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model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sebelumnya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three tier.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Perbedaannya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terletak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adanya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business logic server. Model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keempat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merupakan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arsitektur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dari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client server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memberikan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tree-tier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diperluas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bentuk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fisik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terdistribusi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79EE1AF9" w14:textId="77777777" w:rsidR="00183EBF" w:rsidRDefault="00183EBF" w:rsidP="00183EBF"/>
    <w:sectPr w:rsidR="00183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29CA"/>
    <w:multiLevelType w:val="multilevel"/>
    <w:tmpl w:val="DC264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D5D14"/>
    <w:multiLevelType w:val="multilevel"/>
    <w:tmpl w:val="1226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C13EE"/>
    <w:multiLevelType w:val="multilevel"/>
    <w:tmpl w:val="771011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534E7"/>
    <w:multiLevelType w:val="multilevel"/>
    <w:tmpl w:val="7032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57B68"/>
    <w:multiLevelType w:val="multilevel"/>
    <w:tmpl w:val="34EA6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92326"/>
    <w:multiLevelType w:val="multilevel"/>
    <w:tmpl w:val="3C7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40F5A"/>
    <w:multiLevelType w:val="multilevel"/>
    <w:tmpl w:val="696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57106"/>
    <w:multiLevelType w:val="multilevel"/>
    <w:tmpl w:val="89A885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52EED"/>
    <w:multiLevelType w:val="multilevel"/>
    <w:tmpl w:val="CB2C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E2097"/>
    <w:multiLevelType w:val="multilevel"/>
    <w:tmpl w:val="F7F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44779"/>
    <w:multiLevelType w:val="multilevel"/>
    <w:tmpl w:val="607C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D7FB2"/>
    <w:multiLevelType w:val="multilevel"/>
    <w:tmpl w:val="3F5C21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76996"/>
    <w:multiLevelType w:val="multilevel"/>
    <w:tmpl w:val="D85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17F05"/>
    <w:multiLevelType w:val="multilevel"/>
    <w:tmpl w:val="4A06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E15BDA"/>
    <w:multiLevelType w:val="multilevel"/>
    <w:tmpl w:val="1F0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70B5C"/>
    <w:multiLevelType w:val="multilevel"/>
    <w:tmpl w:val="F6E4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7C2D"/>
    <w:multiLevelType w:val="multilevel"/>
    <w:tmpl w:val="48AEA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A2900"/>
    <w:multiLevelType w:val="multilevel"/>
    <w:tmpl w:val="54AE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E3C9D"/>
    <w:multiLevelType w:val="multilevel"/>
    <w:tmpl w:val="23F8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55433"/>
    <w:multiLevelType w:val="multilevel"/>
    <w:tmpl w:val="EA0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05160"/>
    <w:multiLevelType w:val="multilevel"/>
    <w:tmpl w:val="45D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A0D36"/>
    <w:multiLevelType w:val="multilevel"/>
    <w:tmpl w:val="FBC4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BA20DC"/>
    <w:multiLevelType w:val="multilevel"/>
    <w:tmpl w:val="9BB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0"/>
  </w:num>
  <w:num w:numId="5">
    <w:abstractNumId w:val="13"/>
  </w:num>
  <w:num w:numId="6">
    <w:abstractNumId w:val="9"/>
  </w:num>
  <w:num w:numId="7">
    <w:abstractNumId w:val="22"/>
  </w:num>
  <w:num w:numId="8">
    <w:abstractNumId w:val="10"/>
  </w:num>
  <w:num w:numId="9">
    <w:abstractNumId w:val="6"/>
  </w:num>
  <w:num w:numId="10">
    <w:abstractNumId w:val="16"/>
  </w:num>
  <w:num w:numId="11">
    <w:abstractNumId w:val="5"/>
  </w:num>
  <w:num w:numId="12">
    <w:abstractNumId w:val="11"/>
  </w:num>
  <w:num w:numId="13">
    <w:abstractNumId w:val="20"/>
  </w:num>
  <w:num w:numId="14">
    <w:abstractNumId w:val="4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19"/>
  </w:num>
  <w:num w:numId="20">
    <w:abstractNumId w:val="1"/>
  </w:num>
  <w:num w:numId="21">
    <w:abstractNumId w:val="3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BF"/>
    <w:rsid w:val="00183EBF"/>
    <w:rsid w:val="003B4B41"/>
    <w:rsid w:val="00A0055A"/>
    <w:rsid w:val="00B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271C"/>
  <w15:chartTrackingRefBased/>
  <w15:docId w15:val="{13EB8D9F-3067-4CA0-8F93-7264210D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3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E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E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E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BF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byline">
    <w:name w:val="byline"/>
    <w:basedOn w:val="DefaultParagraphFont"/>
    <w:rsid w:val="00183EBF"/>
  </w:style>
  <w:style w:type="character" w:customStyle="1" w:styleId="entry-author">
    <w:name w:val="entry-author"/>
    <w:basedOn w:val="DefaultParagraphFont"/>
    <w:rsid w:val="00183EBF"/>
  </w:style>
  <w:style w:type="character" w:styleId="Hyperlink">
    <w:name w:val="Hyperlink"/>
    <w:basedOn w:val="DefaultParagraphFont"/>
    <w:uiPriority w:val="99"/>
    <w:semiHidden/>
    <w:unhideWhenUsed/>
    <w:rsid w:val="00183EBF"/>
    <w:rPr>
      <w:color w:val="0000FF"/>
      <w:u w:val="single"/>
    </w:rPr>
  </w:style>
  <w:style w:type="character" w:customStyle="1" w:styleId="posted-on">
    <w:name w:val="posted-on"/>
    <w:basedOn w:val="DefaultParagraphFont"/>
    <w:rsid w:val="00183EBF"/>
  </w:style>
  <w:style w:type="character" w:customStyle="1" w:styleId="Heading2Char">
    <w:name w:val="Heading 2 Char"/>
    <w:basedOn w:val="DefaultParagraphFont"/>
    <w:link w:val="Heading2"/>
    <w:uiPriority w:val="9"/>
    <w:rsid w:val="00183E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E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E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18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183EBF"/>
    <w:rPr>
      <w:b/>
      <w:bCs/>
    </w:rPr>
  </w:style>
  <w:style w:type="paragraph" w:customStyle="1" w:styleId="ez-toc-title">
    <w:name w:val="ez-toc-title"/>
    <w:basedOn w:val="Normal"/>
    <w:rsid w:val="0018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ez-toc-page-1">
    <w:name w:val="ez-toc-page-1"/>
    <w:basedOn w:val="Normal"/>
    <w:rsid w:val="0018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ez-toc-heading-level-3">
    <w:name w:val="ez-toc-heading-level-3"/>
    <w:basedOn w:val="Normal"/>
    <w:rsid w:val="0018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3817">
          <w:marLeft w:val="0"/>
          <w:marRight w:val="15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6839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2203">
          <w:blockQuote w:val="1"/>
          <w:marLeft w:val="300"/>
          <w:marRight w:val="300"/>
          <w:marTop w:val="300"/>
          <w:marBottom w:val="300"/>
          <w:divBdr>
            <w:top w:val="none" w:sz="0" w:space="15" w:color="ECF0F1"/>
            <w:left w:val="dashed" w:sz="18" w:space="15" w:color="D5BC8C"/>
            <w:bottom w:val="none" w:sz="0" w:space="15" w:color="ECF0F1"/>
            <w:right w:val="dashed" w:sz="18" w:space="15" w:color="D5BC8C"/>
          </w:divBdr>
        </w:div>
        <w:div w:id="1619531022">
          <w:blockQuote w:val="1"/>
          <w:marLeft w:val="300"/>
          <w:marRight w:val="300"/>
          <w:marTop w:val="300"/>
          <w:marBottom w:val="300"/>
          <w:divBdr>
            <w:top w:val="none" w:sz="0" w:space="15" w:color="ECF0F1"/>
            <w:left w:val="dashed" w:sz="18" w:space="15" w:color="D5BC8C"/>
            <w:bottom w:val="none" w:sz="0" w:space="15" w:color="ECF0F1"/>
            <w:right w:val="dashed" w:sz="18" w:space="15" w:color="D5BC8C"/>
          </w:divBdr>
        </w:div>
        <w:div w:id="846672813">
          <w:blockQuote w:val="1"/>
          <w:marLeft w:val="300"/>
          <w:marRight w:val="300"/>
          <w:marTop w:val="300"/>
          <w:marBottom w:val="300"/>
          <w:divBdr>
            <w:top w:val="none" w:sz="0" w:space="15" w:color="ECF0F1"/>
            <w:left w:val="dashed" w:sz="18" w:space="15" w:color="D5BC8C"/>
            <w:bottom w:val="none" w:sz="0" w:space="15" w:color="ECF0F1"/>
            <w:right w:val="dashed" w:sz="18" w:space="15" w:color="D5BC8C"/>
          </w:divBdr>
        </w:div>
        <w:div w:id="1128552586">
          <w:blockQuote w:val="1"/>
          <w:marLeft w:val="300"/>
          <w:marRight w:val="300"/>
          <w:marTop w:val="300"/>
          <w:marBottom w:val="300"/>
          <w:divBdr>
            <w:top w:val="none" w:sz="0" w:space="15" w:color="ECF0F1"/>
            <w:left w:val="dashed" w:sz="18" w:space="15" w:color="D5BC8C"/>
            <w:bottom w:val="none" w:sz="0" w:space="15" w:color="ECF0F1"/>
            <w:right w:val="dashed" w:sz="18" w:space="15" w:color="D5BC8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osenpendidikan.co.id/wp-content/uploads/2019/09/Client-dan-Server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Bachry</dc:creator>
  <cp:keywords/>
  <dc:description/>
  <cp:lastModifiedBy>Bobby Bachry</cp:lastModifiedBy>
  <cp:revision>1</cp:revision>
  <dcterms:created xsi:type="dcterms:W3CDTF">2020-05-04T14:53:00Z</dcterms:created>
  <dcterms:modified xsi:type="dcterms:W3CDTF">2020-05-04T14:57:00Z</dcterms:modified>
</cp:coreProperties>
</file>