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39005" w14:textId="77777777" w:rsidR="00C64A5F" w:rsidRPr="00C64A5F" w:rsidRDefault="00C64A5F" w:rsidP="00C64A5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444444"/>
          <w:kern w:val="36"/>
          <w:sz w:val="50"/>
          <w:szCs w:val="50"/>
          <w:lang w:eastAsia="en-ID"/>
        </w:rPr>
      </w:pPr>
      <w:proofErr w:type="spellStart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>Bagaimana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 xml:space="preserve"> Cara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>Pemetaan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 xml:space="preserve"> digital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 xml:space="preserve"> drone dan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>Pengolahan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>foto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>udara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>menggunakan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 xml:space="preserve"> </w:t>
      </w:r>
      <w:proofErr w:type="gramStart"/>
      <w:r w:rsidRPr="00C64A5F">
        <w:rPr>
          <w:rFonts w:ascii="Arial" w:eastAsia="Times New Roman" w:hAnsi="Arial" w:cs="Arial"/>
          <w:b/>
          <w:bCs/>
          <w:color w:val="444444"/>
          <w:kern w:val="36"/>
          <w:sz w:val="50"/>
          <w:szCs w:val="50"/>
          <w:lang w:eastAsia="en-ID"/>
        </w:rPr>
        <w:t>ArcGIS ?</w:t>
      </w:r>
      <w:proofErr w:type="gramEnd"/>
    </w:p>
    <w:p w14:paraId="2758C910" w14:textId="77777777" w:rsidR="00C64A5F" w:rsidRPr="00C64A5F" w:rsidRDefault="00C64A5F" w:rsidP="00C64A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ID"/>
        </w:rPr>
      </w:pPr>
      <w:r w:rsidRPr="00C64A5F">
        <w:rPr>
          <w:rFonts w:ascii="Arial" w:eastAsia="Times New Roman" w:hAnsi="Arial" w:cs="Arial"/>
          <w:color w:val="000000"/>
          <w:sz w:val="21"/>
          <w:szCs w:val="21"/>
          <w:lang w:eastAsia="en-ID"/>
        </w:rPr>
        <w:br/>
      </w:r>
    </w:p>
    <w:p w14:paraId="14263BF6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  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Pengolahan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foto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udara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maps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ArcGIS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merupakan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cara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paling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disarankan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membuat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suatu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pemetaan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digital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misalkan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inpeksi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thermal,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wilayah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ground sample distance dan survey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lainya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alasan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software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cukup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ringan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mudah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operasikan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serta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keakuratan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tinggi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mendownloadnya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juga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mudah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anda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tinggal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buka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website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arcgis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kemudian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  download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dapat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install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banyak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sistem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operasi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seperti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windows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xp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7, 8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maupun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windows 10 library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ArcGis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juga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banyak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internet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dapat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anda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unduh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mudah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berbagai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wilayah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 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ingin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buat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maps </w:t>
      </w:r>
    </w:p>
    <w:p w14:paraId="19D71B58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br/>
        <w:t xml:space="preserve">    ArcGIS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adalah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perangkat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lunak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pembuatan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sangat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berguna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dalam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berbagai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bidang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seperti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perencanaan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kota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teknik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sipil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agronomi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beberapa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nama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Bidang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proofErr w:type="gram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menggunakan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 ArcGIS</w:t>
      </w:r>
      <w:proofErr w:type="gram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berbagai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keperluan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mengkomunikasikan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informasi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namun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kebanyakan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dari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mereka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 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komunikasikan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informasinya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melalui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Membuat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 di ArcGIS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adalah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hal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paling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penting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diketahui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agar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bisa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menggunakan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perangkat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lunak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apa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dibahas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dalam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artikel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 Pada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akhir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artikel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dapat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membuat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 di ArcGIS,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mendapatkan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pengetahuan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berharga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tentang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cara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navigasi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antarmuka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ArcGIS.</w:t>
      </w:r>
    </w:p>
    <w:p w14:paraId="6C40C3AD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br/>
      </w:r>
    </w:p>
    <w:p w14:paraId="0B9FB358" w14:textId="77777777" w:rsidR="00C64A5F" w:rsidRPr="00C64A5F" w:rsidRDefault="00C64A5F" w:rsidP="00C6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PC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atau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Laptop minimal core 2 duo, </w:t>
      </w:r>
    </w:p>
    <w:p w14:paraId="08AFF53D" w14:textId="77777777" w:rsidR="00C64A5F" w:rsidRPr="00C64A5F" w:rsidRDefault="00C64A5F" w:rsidP="00C64A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Software ArcGIS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sudah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gram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Install ,</w:t>
      </w:r>
      <w:proofErr w:type="gram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</w:t>
      </w:r>
    </w:p>
    <w:p w14:paraId="615FD676" w14:textId="77777777" w:rsidR="00C64A5F" w:rsidRPr="00C64A5F" w:rsidRDefault="00C64A5F" w:rsidP="00C64A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Bahan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mentah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berupa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data spatial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suatu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daerah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dipetakan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gram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(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dalam</w:t>
      </w:r>
      <w:proofErr w:type="spellEnd"/>
      <w:proofErr w:type="gram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artikel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memetakan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suatu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wilayah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lowa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negara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amerika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)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bahan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bisa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download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fldChar w:fldCharType="begin"/>
      </w: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instrText xml:space="preserve"> HYPERLINK "http://www.diva-gis.org/" \t "_blank" </w:instrText>
      </w: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fldChar w:fldCharType="separate"/>
      </w:r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>disini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fldChar w:fldCharType="end"/>
      </w:r>
    </w:p>
    <w:p w14:paraId="34B35AA3" w14:textId="40A599FA" w:rsid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br/>
      </w:r>
    </w:p>
    <w:p w14:paraId="2C10E24A" w14:textId="1EC5FBE3" w:rsid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2C5D067D" w14:textId="07CEA6C8" w:rsid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1DE0F111" w14:textId="598CEBAC" w:rsid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0E39FECD" w14:textId="61F0C5BA" w:rsid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6CDE66CE" w14:textId="2B1ADECE" w:rsid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40E242F4" w14:textId="432F545F" w:rsid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09C4902A" w14:textId="77777777" w:rsidR="00C64A5F" w:rsidRP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5FA8FD06" w14:textId="77777777" w:rsidR="00C64A5F" w:rsidRP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lastRenderedPageBreak/>
        <w:t>Bahan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- </w:t>
      </w:r>
      <w:proofErr w:type="spellStart"/>
      <w:proofErr w:type="gram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bahan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:</w:t>
      </w:r>
      <w:proofErr w:type="gramEnd"/>
    </w:p>
    <w:p w14:paraId="70FFB8E7" w14:textId="77777777" w:rsidR="00C64A5F" w:rsidRPr="00C64A5F" w:rsidRDefault="00C64A5F" w:rsidP="00C64A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en-ID"/>
        </w:rPr>
      </w:pPr>
      <w:r w:rsidRPr="00C64A5F">
        <w:rPr>
          <w:rFonts w:ascii="Arial" w:eastAsia="Times New Roman" w:hAnsi="Arial" w:cs="Arial"/>
          <w:noProof/>
          <w:color w:val="000000"/>
          <w:sz w:val="21"/>
          <w:szCs w:val="21"/>
          <w:lang w:eastAsia="en-ID"/>
        </w:rPr>
        <w:drawing>
          <wp:inline distT="0" distB="0" distL="0" distR="0" wp14:anchorId="38013E6F" wp14:editId="22C4F2BB">
            <wp:extent cx="5715000" cy="3714750"/>
            <wp:effectExtent l="0" t="0" r="0" b="0"/>
            <wp:docPr id="4" name="Picture 4" descr="http://buaya-instrument.com/image/catalog/product%202017%20endre/nyar/cara%20mudah%20membuat%20peta%20dengan%20arcg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aya-instrument.com/image/catalog/product%202017%20endre/nyar/cara%20mudah%20membuat%20peta%20dengan%20arcgi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A5F">
        <w:rPr>
          <w:rFonts w:ascii="Arial" w:eastAsia="Times New Roman" w:hAnsi="Arial" w:cs="Arial"/>
          <w:color w:val="000000"/>
          <w:sz w:val="21"/>
          <w:szCs w:val="21"/>
          <w:lang w:eastAsia="en-ID"/>
        </w:rPr>
        <w:br/>
      </w:r>
    </w:p>
    <w:p w14:paraId="1D655B13" w14:textId="77777777" w:rsidR="00C64A5F" w:rsidRP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Langkah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- </w:t>
      </w:r>
      <w:proofErr w:type="spellStart"/>
      <w:proofErr w:type="gram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langkah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:</w:t>
      </w:r>
      <w:proofErr w:type="gram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 </w:t>
      </w:r>
    </w:p>
    <w:p w14:paraId="5463A3C5" w14:textId="77777777" w:rsidR="00C64A5F" w:rsidRPr="00C64A5F" w:rsidRDefault="00C64A5F" w:rsidP="00C64A5F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color w:val="444444"/>
          <w:sz w:val="41"/>
          <w:szCs w:val="41"/>
          <w:lang w:eastAsia="en-ID"/>
        </w:rPr>
      </w:pPr>
      <w:r w:rsidRPr="00C64A5F">
        <w:rPr>
          <w:rFonts w:ascii="Arial" w:eastAsia="Times New Roman" w:hAnsi="Arial" w:cs="Arial"/>
          <w:color w:val="444444"/>
          <w:sz w:val="41"/>
          <w:szCs w:val="41"/>
          <w:lang w:eastAsia="en-ID"/>
        </w:rPr>
        <w:t xml:space="preserve">* </w:t>
      </w:r>
      <w:proofErr w:type="spellStart"/>
      <w:r w:rsidRPr="00C64A5F">
        <w:rPr>
          <w:rFonts w:ascii="Arial" w:eastAsia="Times New Roman" w:hAnsi="Arial" w:cs="Arial"/>
          <w:color w:val="444444"/>
          <w:sz w:val="41"/>
          <w:szCs w:val="41"/>
          <w:lang w:eastAsia="en-ID"/>
        </w:rPr>
        <w:t>Membuka</w:t>
      </w:r>
      <w:proofErr w:type="spellEnd"/>
      <w:r w:rsidRPr="00C64A5F">
        <w:rPr>
          <w:rFonts w:ascii="Arial" w:eastAsia="Times New Roman" w:hAnsi="Arial" w:cs="Arial"/>
          <w:color w:val="444444"/>
          <w:sz w:val="41"/>
          <w:szCs w:val="41"/>
          <w:lang w:eastAsia="en-ID"/>
        </w:rPr>
        <w:t xml:space="preserve"> program ArcGIS</w:t>
      </w:r>
    </w:p>
    <w:p w14:paraId="0D8E9B6E" w14:textId="77777777" w:rsidR="00C64A5F" w:rsidRP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   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Jika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komputer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sudah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memiliki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fldChar w:fldCharType="begin"/>
      </w: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instrText xml:space="preserve"> HYPERLINK "https://www.arcgis.com/features/index.html" \t "_blank" </w:instrText>
      </w: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fldChar w:fldCharType="separate"/>
      </w:r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> ArcGIS 10.1</w:t>
      </w: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fldChar w:fldCharType="end"/>
      </w: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 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sudah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terinstal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melihat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beberapa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komponen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pada software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itu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sendiri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Komponen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proofErr w:type="gram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terpenting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 yang</w:t>
      </w:r>
      <w:proofErr w:type="gram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gunakan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dalam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 tutorial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adalah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ArcMap 10.1. Setelah ArcMap </w:t>
      </w:r>
      <w:proofErr w:type="spellStart"/>
      <w:proofErr w:type="gram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terbuka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,</w:t>
      </w:r>
      <w:proofErr w:type="gram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bisa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melihat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kotak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dialog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ArcMapd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memilih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tulisan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Getting Started.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mulai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membuat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OK,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kotak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Dialog </w:t>
      </w:r>
      <w:proofErr w:type="spellStart"/>
      <w:proofErr w:type="gram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hilang</w:t>
      </w:r>
      <w:proofErr w:type="spellEnd"/>
      <w:proofErr w:type="gram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sehingga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nampak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kosong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saja</w:t>
      </w:r>
      <w:proofErr w:type="spellEnd"/>
    </w:p>
    <w:p w14:paraId="32ED7CCA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1"/>
        <w:rPr>
          <w:rFonts w:ascii="Arial" w:eastAsia="Times New Roman" w:hAnsi="Arial" w:cs="Arial"/>
          <w:color w:val="444444"/>
          <w:sz w:val="41"/>
          <w:szCs w:val="41"/>
          <w:lang w:eastAsia="en-ID"/>
        </w:rPr>
      </w:pPr>
      <w:r w:rsidRPr="00C64A5F">
        <w:rPr>
          <w:rFonts w:ascii="Arial" w:eastAsia="Times New Roman" w:hAnsi="Arial" w:cs="Arial"/>
          <w:color w:val="444444"/>
          <w:sz w:val="41"/>
          <w:szCs w:val="41"/>
          <w:lang w:eastAsia="en-ID"/>
        </w:rPr>
        <w:t xml:space="preserve">* </w:t>
      </w:r>
      <w:proofErr w:type="spellStart"/>
      <w:r w:rsidRPr="00C64A5F">
        <w:rPr>
          <w:rFonts w:ascii="Arial" w:eastAsia="Times New Roman" w:hAnsi="Arial" w:cs="Arial"/>
          <w:color w:val="444444"/>
          <w:sz w:val="41"/>
          <w:szCs w:val="41"/>
          <w:lang w:eastAsia="en-ID"/>
        </w:rPr>
        <w:t>Mendapatkan</w:t>
      </w:r>
      <w:proofErr w:type="spellEnd"/>
      <w:r w:rsidRPr="00C64A5F">
        <w:rPr>
          <w:rFonts w:ascii="Arial" w:eastAsia="Times New Roman" w:hAnsi="Arial" w:cs="Arial"/>
          <w:color w:val="444444"/>
          <w:sz w:val="41"/>
          <w:szCs w:val="41"/>
          <w:lang w:eastAsia="en-ID"/>
        </w:rPr>
        <w:t xml:space="preserve"> Data</w:t>
      </w:r>
    </w:p>
    <w:p w14:paraId="5BD92334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   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Tanpa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data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maka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kita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tidak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bisa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membuat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apapun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make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anda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harus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pergi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situs </w:t>
      </w:r>
      <w:r w:rsidRPr="00C64A5F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en-ID"/>
        </w:rPr>
        <w:t>http://www.diva-gis.org/datadownload</w:t>
      </w: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kemudian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ketikan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daerah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anda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ingin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petakan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biasanya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unduh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dalam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zip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atau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rar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Setelah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mendownload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file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tersebut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sekarang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saatnya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mengekstrak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masing-masing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file agar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bisa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masukan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ArcGIS.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biasanya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file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folder download Anda. Setelah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berada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folder Downloads,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kanan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pada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setiap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file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satu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per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satu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ekstrak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setiap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file.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semua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file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dalam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folder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diminta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harus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diekstrak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 Setelah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masing-masing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folder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telah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diekstrak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sekarang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saatnya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memasukkan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data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tersebut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ArcMap.</w:t>
      </w:r>
    </w:p>
    <w:p w14:paraId="34286938" w14:textId="54DB51F4" w:rsid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br/>
      </w:r>
    </w:p>
    <w:p w14:paraId="7CE3EE68" w14:textId="4F3DF3C8" w:rsid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16BE1DFE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0D594F55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1"/>
        <w:rPr>
          <w:rFonts w:ascii="inherit" w:eastAsia="Times New Roman" w:hAnsi="inherit" w:cs="Arial"/>
          <w:color w:val="444444"/>
          <w:sz w:val="41"/>
          <w:szCs w:val="41"/>
          <w:lang w:eastAsia="en-ID"/>
        </w:rPr>
      </w:pPr>
      <w:r w:rsidRPr="00C64A5F">
        <w:rPr>
          <w:rFonts w:ascii="inherit" w:eastAsia="Times New Roman" w:hAnsi="inherit" w:cs="Arial"/>
          <w:color w:val="444444"/>
          <w:sz w:val="41"/>
          <w:szCs w:val="41"/>
          <w:lang w:eastAsia="en-ID"/>
        </w:rPr>
        <w:lastRenderedPageBreak/>
        <w:t xml:space="preserve">* </w:t>
      </w:r>
      <w:proofErr w:type="spellStart"/>
      <w:r w:rsidRPr="00C64A5F">
        <w:rPr>
          <w:rFonts w:ascii="inherit" w:eastAsia="Times New Roman" w:hAnsi="inherit" w:cs="Arial"/>
          <w:color w:val="444444"/>
          <w:sz w:val="41"/>
          <w:szCs w:val="41"/>
          <w:lang w:eastAsia="en-ID"/>
        </w:rPr>
        <w:t>Menambahkan</w:t>
      </w:r>
      <w:proofErr w:type="spellEnd"/>
      <w:r w:rsidRPr="00C64A5F">
        <w:rPr>
          <w:rFonts w:ascii="inherit" w:eastAsia="Times New Roman" w:hAnsi="inherit" w:cs="Arial"/>
          <w:color w:val="444444"/>
          <w:sz w:val="41"/>
          <w:szCs w:val="41"/>
          <w:lang w:eastAsia="en-ID"/>
        </w:rPr>
        <w:t xml:space="preserve"> Data </w:t>
      </w:r>
      <w:proofErr w:type="spellStart"/>
      <w:r w:rsidRPr="00C64A5F">
        <w:rPr>
          <w:rFonts w:ascii="inherit" w:eastAsia="Times New Roman" w:hAnsi="inherit" w:cs="Arial"/>
          <w:color w:val="444444"/>
          <w:sz w:val="41"/>
          <w:szCs w:val="41"/>
          <w:lang w:eastAsia="en-ID"/>
        </w:rPr>
        <w:t>ke</w:t>
      </w:r>
      <w:proofErr w:type="spellEnd"/>
      <w:r w:rsidRPr="00C64A5F">
        <w:rPr>
          <w:rFonts w:ascii="inherit" w:eastAsia="Times New Roman" w:hAnsi="inherit" w:cs="Arial"/>
          <w:color w:val="444444"/>
          <w:sz w:val="41"/>
          <w:szCs w:val="41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41"/>
          <w:szCs w:val="41"/>
          <w:lang w:eastAsia="en-ID"/>
        </w:rPr>
        <w:t>ArcMAP</w:t>
      </w:r>
      <w:proofErr w:type="spellEnd"/>
    </w:p>
    <w:p w14:paraId="36451605" w14:textId="77777777" w:rsidR="00C64A5F" w:rsidRPr="00C64A5F" w:rsidRDefault="00C64A5F" w:rsidP="00C64A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en-ID"/>
        </w:rPr>
      </w:pPr>
      <w:r w:rsidRPr="00C64A5F">
        <w:rPr>
          <w:rFonts w:ascii="Arial" w:eastAsia="Times New Roman" w:hAnsi="Arial" w:cs="Arial"/>
          <w:noProof/>
          <w:color w:val="000000"/>
          <w:sz w:val="21"/>
          <w:szCs w:val="21"/>
          <w:lang w:eastAsia="en-ID"/>
        </w:rPr>
        <w:drawing>
          <wp:inline distT="0" distB="0" distL="0" distR="0" wp14:anchorId="78A0B191" wp14:editId="47C90C60">
            <wp:extent cx="5731510" cy="1793240"/>
            <wp:effectExtent l="0" t="0" r="2540" b="0"/>
            <wp:docPr id="3" name="Picture 3" descr="http://buaya-instrument.com/image/catalog/product%202017%20endre/nyar/cara%20mudah%20membuat%20peta%20dengan%20arcgis%2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aya-instrument.com/image/catalog/product%202017%20endre/nyar/cara%20mudah%20membuat%20peta%20dengan%20arcgis%20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A5F">
        <w:rPr>
          <w:rFonts w:ascii="Arial" w:eastAsia="Times New Roman" w:hAnsi="Arial" w:cs="Arial"/>
          <w:color w:val="000000"/>
          <w:sz w:val="21"/>
          <w:szCs w:val="21"/>
          <w:lang w:eastAsia="en-ID"/>
        </w:rPr>
        <w:br/>
      </w:r>
    </w:p>
    <w:p w14:paraId="136A82C1" w14:textId="77777777" w:rsidR="00C64A5F" w:rsidRPr="00C64A5F" w:rsidRDefault="00C64A5F" w:rsidP="00C64A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en-ID"/>
        </w:rPr>
      </w:pPr>
    </w:p>
    <w:p w14:paraId="7826DDC8" w14:textId="1691670D" w:rsid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inherit" w:eastAsia="Times New Roman" w:hAnsi="inherit" w:cs="Arial"/>
          <w:color w:val="444444"/>
          <w:sz w:val="23"/>
          <w:szCs w:val="23"/>
          <w:lang w:eastAsia="en-ID"/>
        </w:rPr>
      </w:pPr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    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Sekarang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bagian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utama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nya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anda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memasukkan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data yang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sudah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di download dan di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ekstrak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ke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ArcMap.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melakukanya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, Anda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harus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memiliki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kedua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folder data yang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didownload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dan ArcMap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terbuka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pada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waktu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bersamaan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. Akan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ada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tiga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file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utama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Anda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seret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dari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folder data yang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didownload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dan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masuk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ke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Arc Map file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tersebut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ber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type .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shp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 </w:t>
      </w:r>
    </w:p>
    <w:p w14:paraId="632B2607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0617404A" w14:textId="77777777" w:rsidR="00C64A5F" w:rsidRPr="00C64A5F" w:rsidRDefault="00C64A5F" w:rsidP="00C64A5F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color w:val="444444"/>
          <w:sz w:val="41"/>
          <w:szCs w:val="41"/>
          <w:lang w:eastAsia="en-ID"/>
        </w:rPr>
      </w:pPr>
      <w:r w:rsidRPr="00C64A5F">
        <w:rPr>
          <w:rFonts w:ascii="Arial" w:eastAsia="Times New Roman" w:hAnsi="Arial" w:cs="Arial"/>
          <w:b/>
          <w:bCs/>
          <w:color w:val="444444"/>
          <w:sz w:val="41"/>
          <w:szCs w:val="41"/>
          <w:lang w:eastAsia="en-ID"/>
        </w:rPr>
        <w:t xml:space="preserve">*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41"/>
          <w:szCs w:val="41"/>
          <w:lang w:eastAsia="en-ID"/>
        </w:rPr>
        <w:t>Mengatur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41"/>
          <w:szCs w:val="41"/>
          <w:lang w:eastAsia="en-ID"/>
        </w:rPr>
        <w:t xml:space="preserve"> Layer</w:t>
      </w:r>
    </w:p>
    <w:p w14:paraId="450A0976" w14:textId="77777777" w:rsidR="00C64A5F" w:rsidRPr="00C64A5F" w:rsidRDefault="00C64A5F" w:rsidP="00C64A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en-ID"/>
        </w:rPr>
      </w:pPr>
      <w:r w:rsidRPr="00C64A5F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en-ID"/>
        </w:rPr>
        <w:drawing>
          <wp:inline distT="0" distB="0" distL="0" distR="0" wp14:anchorId="06EC8CBB" wp14:editId="3BDF8AD8">
            <wp:extent cx="5715000" cy="4400550"/>
            <wp:effectExtent l="0" t="0" r="0" b="0"/>
            <wp:docPr id="2" name="Picture 2" descr="http://buaya-instrument.com/image/catalog/product%202017%20endre/nyar/cara%20mudah%20membuat%20peta%20dari%20foto%20udara%20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uaya-instrument.com/image/catalog/product%202017%20endre/nyar/cara%20mudah%20membuat%20peta%20dari%20foto%20udara%20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A5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ID"/>
        </w:rPr>
        <w:br/>
      </w:r>
    </w:p>
    <w:p w14:paraId="2D19BEA6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lastRenderedPageBreak/>
        <w:t xml:space="preserve">   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Jika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mencari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file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dalam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arcgis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cara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analog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gambar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atas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diperlukan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mengatur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ulang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layer,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sehingga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semua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layer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dapat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dilihat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 Hal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dapat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dilakukan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drag </w:t>
      </w:r>
      <w:proofErr w:type="gram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layer 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jalan</w:t>
      </w:r>
      <w:proofErr w:type="spellEnd"/>
      <w:proofErr w:type="gram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raya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antara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layer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bandara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lapisan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utama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(negara) . Setelah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melakukan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harusnya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bisa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melihat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ketiga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layer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itu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 kami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harap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telah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memperhatikan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bahwa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berbagai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tempat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seperti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bandara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atau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jalan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kadang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tidak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terlalu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terlihat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peta.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cara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mengubah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itu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titik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bawah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bandara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list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sisi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kiri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windows </w:t>
      </w:r>
      <w:hyperlink r:id="rId8" w:tgtFrame="_blank" w:history="1">
        <w:r w:rsidRPr="00C64A5F">
          <w:rPr>
            <w:rFonts w:ascii="Arial" w:eastAsia="Times New Roman" w:hAnsi="Arial" w:cs="Arial"/>
            <w:b/>
            <w:bCs/>
            <w:color w:val="000000"/>
            <w:sz w:val="23"/>
            <w:szCs w:val="23"/>
            <w:lang w:eastAsia="en-ID"/>
          </w:rPr>
          <w:t>ArcMap</w:t>
        </w:r>
      </w:hyperlink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membuka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kotak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dialog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bernama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Simbol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Selector.</w:t>
      </w:r>
    </w:p>
    <w:p w14:paraId="4FB3A46B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br/>
      </w:r>
    </w:p>
    <w:p w14:paraId="39B78CF7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   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dalam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</w:t>
      </w:r>
      <w:proofErr w:type="spellStart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>arcgis</w:t>
      </w:r>
      <w:proofErr w:type="spellEnd"/>
      <w:r w:rsidRPr="00C64A5F">
        <w:rPr>
          <w:rFonts w:ascii="inherit" w:eastAsia="Times New Roman" w:hAnsi="inherit" w:cs="Arial"/>
          <w:color w:val="444444"/>
          <w:sz w:val="23"/>
          <w:szCs w:val="23"/>
          <w:lang w:eastAsia="en-ID"/>
        </w:rPr>
        <w:t xml:space="preserve"> pada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kotak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dialog Symbol Selector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bawah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Type here to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searchtype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misal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"Airport".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kemudian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melihat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beberapa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label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khusus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Bandara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 Setelah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menemukan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menurut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Anda paling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OK.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kemudian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anda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melihat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bahwa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semua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label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Bandara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sekarang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telah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berubah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menjadi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terlihat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lebih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proofErr w:type="gram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jelas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.</w:t>
      </w:r>
      <w:proofErr w:type="gramEnd"/>
    </w:p>
    <w:p w14:paraId="51A7AF61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br/>
      </w:r>
    </w:p>
    <w:p w14:paraId="28FFF94D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*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Berpindah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ke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Layout View</w:t>
      </w:r>
    </w:p>
    <w:p w14:paraId="7F0BC95F" w14:textId="77777777" w:rsidR="00C64A5F" w:rsidRP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Setelah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selesai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mengedit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semua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area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memiliki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desain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sukai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saatnya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dilihat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Viewrater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Tata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Letak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dari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anda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lihat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Tampilan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Data.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mengalihkan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pandangan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Anda,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perlu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mengeklik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Edit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bilah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navigasi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atas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lalu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opsi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kedua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dari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atas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, Layout View.</w:t>
      </w:r>
    </w:p>
    <w:p w14:paraId="02394FE1" w14:textId="77777777" w:rsidR="00C64A5F" w:rsidRP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br/>
      </w:r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*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Mengubah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Orientasi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Halaman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br/>
      </w: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  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Jika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menurut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anda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maps yang paling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cocok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adalah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orientasi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berbeda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maka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anda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perlu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mengubah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orientasi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bisa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dilakukan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File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lalu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page dan print setup. Setelah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membuka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kotak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dialog Page dan Print Setup,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kemudian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bisa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mengubah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orientasi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dari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Portrait to Landscape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bawah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bagian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Paper of the box</w:t>
      </w:r>
    </w:p>
    <w:p w14:paraId="6BBA22B5" w14:textId="77777777" w:rsidR="00C64A5F" w:rsidRP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br/>
      </w:r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*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Menghapus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Border</w:t>
      </w:r>
    </w:p>
    <w:p w14:paraId="5ED26DE5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   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mungkin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sudah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memperhatikan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sekarang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sebuah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kotak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hitam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sekeliling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menonjol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dari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tampilan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Landscape.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adalah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perbatasan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bisa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hapus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jika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perlu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menghapusnya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kanan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suatu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tempat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dalam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persegi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panjang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kemudian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Properties. Kotak dialog Data Frame Properties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muncul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menghapus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atau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mengedit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perbatasan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tab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Bingkai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kemudian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bagian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Perbatasan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tab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pilih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tombol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warna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ubah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menjadi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tidak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berwarna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Perbatasan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sekarang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harus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dihapus</w:t>
      </w:r>
      <w:proofErr w:type="spellEnd"/>
    </w:p>
    <w:p w14:paraId="49CEC993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br/>
      </w:r>
    </w:p>
    <w:p w14:paraId="1D17EF03" w14:textId="77777777" w:rsidR="00C64A5F" w:rsidRP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*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Menambah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dan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Mengedit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Map Information</w:t>
      </w:r>
    </w:p>
    <w:p w14:paraId="3A38FB11" w14:textId="095EBF40" w:rsid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    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Sekarang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setelah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mengubah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menjadi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Layout View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telah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menempatkan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dalam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orientasi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benar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sekarang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saatnya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menambahkan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informasi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seperti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judul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legenda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panah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utara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skala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sumber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data.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Semua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dapat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ditemukan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Insert pada toolbar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atas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.</w:t>
      </w:r>
    </w:p>
    <w:p w14:paraId="12DBB286" w14:textId="0F92FD37" w:rsid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37047EC3" w14:textId="77777777" w:rsidR="00C64A5F" w:rsidRPr="00C64A5F" w:rsidRDefault="00C64A5F" w:rsidP="00C64A5F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lastRenderedPageBreak/>
        <w:t xml:space="preserve">*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Menyelesaikan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MAPS</w:t>
      </w:r>
    </w:p>
    <w:p w14:paraId="427FD289" w14:textId="77777777" w:rsidR="00C64A5F" w:rsidRPr="00C64A5F" w:rsidRDefault="00C64A5F" w:rsidP="00C64A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en-ID"/>
        </w:rPr>
      </w:pPr>
      <w:r w:rsidRPr="00C64A5F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en-ID"/>
        </w:rPr>
        <w:drawing>
          <wp:inline distT="0" distB="0" distL="0" distR="0" wp14:anchorId="09DE610E" wp14:editId="333E0EBC">
            <wp:extent cx="5715000" cy="3457575"/>
            <wp:effectExtent l="0" t="0" r="0" b="9525"/>
            <wp:docPr id="1" name="Picture 1" descr="http://buaya-instrument.com/image/catalog/product%202017%20endre/nyar/cara%20mudah%20membuat%20peta%20dari%20foto%20udara%20terba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uaya-instrument.com/image/catalog/product%202017%20endre/nyar/cara%20mudah%20membuat%20peta%20dari%20foto%20udara%20terbai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A5F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ID"/>
        </w:rPr>
        <w:br/>
      </w:r>
    </w:p>
    <w:p w14:paraId="3CBCA77D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*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Mengubah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</w:t>
      </w:r>
      <w:proofErr w:type="spellStart"/>
      <w:proofErr w:type="gram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Judul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:</w:t>
      </w:r>
      <w:proofErr w:type="gram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br/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dua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kali pada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judul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kemudian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Change Symbol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bawah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kotak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dialog Properties.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Ubah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sesuai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kotak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dialog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baru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, Symbol Selector.</w:t>
      </w:r>
    </w:p>
    <w:p w14:paraId="2C723875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br/>
      </w:r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*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Menambahkan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Perbatasan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ke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</w:t>
      </w:r>
      <w:proofErr w:type="spellStart"/>
      <w:proofErr w:type="gram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Legenda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:</w:t>
      </w:r>
      <w:proofErr w:type="gram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br/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kanan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pada Legend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kemudian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Properties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Frametab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 Setelah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berada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tab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panah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dekat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pilihan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perbatasan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kemudian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pilih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ukuran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batas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Legend Anda.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Elemen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lain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dari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informasi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tambahan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dapat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diedit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sama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seperti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dua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elemen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disebutkan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atas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Bergantung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pada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apakah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itu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teks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atau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grafis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dua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kali (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teks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)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atau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kanan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(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grafis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) pada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apa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sedang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Anda edit.</w:t>
      </w:r>
    </w:p>
    <w:p w14:paraId="34ECB65F" w14:textId="0E4D1C37" w:rsid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br/>
      </w:r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*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Menyimpan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peta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sebagai</w:t>
      </w:r>
      <w:proofErr w:type="spellEnd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444444"/>
          <w:sz w:val="23"/>
          <w:szCs w:val="23"/>
          <w:lang w:eastAsia="en-ID"/>
        </w:rPr>
        <w:t>gambar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br/>
        <w:t xml:space="preserve">    Setelah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menyelesaikan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desain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arcgis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sesuai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keinginan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Anda,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sekarang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saatnya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menyimpannya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(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jika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belum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memilikinya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),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ekspor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peta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sebagai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.jpeg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atau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file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gambar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lainnya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.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Untuk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melakukan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File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kemudian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Export Map Setelah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melakukan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ini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,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mengubah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tipe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file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mengklik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Save as type: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bagian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dari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kotak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dialog dan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kemudian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Anda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akan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memilih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.jpeg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atau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jenis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file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gambar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lainnya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yang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kamu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lebih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suka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t>.</w:t>
      </w:r>
    </w:p>
    <w:p w14:paraId="3F40294C" w14:textId="1B7D0EBF" w:rsid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27AB6977" w14:textId="75F9B6EB" w:rsid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07EB5A86" w14:textId="6AFC719C" w:rsid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719F70F2" w14:textId="0CBCD6BF" w:rsid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</w:p>
    <w:p w14:paraId="43872757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bookmarkStart w:id="0" w:name="_GoBack"/>
      <w:bookmarkEnd w:id="0"/>
    </w:p>
    <w:p w14:paraId="781D3A7E" w14:textId="77777777" w:rsidR="00C64A5F" w:rsidRPr="00C64A5F" w:rsidRDefault="00C64A5F" w:rsidP="00C64A5F">
      <w:pPr>
        <w:shd w:val="clear" w:color="auto" w:fill="FFFFFF"/>
        <w:spacing w:before="150" w:after="150" w:line="240" w:lineRule="auto"/>
        <w:jc w:val="both"/>
        <w:outlineLvl w:val="1"/>
        <w:rPr>
          <w:rFonts w:ascii="Arial" w:eastAsia="Times New Roman" w:hAnsi="Arial" w:cs="Arial"/>
          <w:color w:val="444444"/>
          <w:sz w:val="41"/>
          <w:szCs w:val="41"/>
          <w:lang w:eastAsia="en-ID"/>
        </w:rPr>
      </w:pPr>
      <w:r w:rsidRPr="00C64A5F">
        <w:rPr>
          <w:rFonts w:ascii="Arial" w:eastAsia="Times New Roman" w:hAnsi="Arial" w:cs="Arial"/>
          <w:b/>
          <w:bCs/>
          <w:color w:val="444444"/>
          <w:sz w:val="41"/>
          <w:szCs w:val="41"/>
          <w:lang w:eastAsia="en-ID"/>
        </w:rPr>
        <w:lastRenderedPageBreak/>
        <w:t>KONKLUSI</w:t>
      </w:r>
    </w:p>
    <w:p w14:paraId="1459E7C4" w14:textId="77777777" w:rsidR="00C64A5F" w:rsidRPr="00C64A5F" w:rsidRDefault="00C64A5F" w:rsidP="00C64A5F">
      <w:pPr>
        <w:shd w:val="clear" w:color="auto" w:fill="FFFFFF"/>
        <w:spacing w:before="150" w:after="150" w:line="240" w:lineRule="auto"/>
        <w:ind w:firstLine="720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Dalam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menuntaskan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pembuatan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peta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menggunakan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 </w:t>
      </w:r>
      <w:hyperlink r:id="rId10" w:tgtFrame="_blank" w:history="1">
        <w:r w:rsidRPr="00C64A5F">
          <w:rPr>
            <w:rFonts w:ascii="Arial" w:eastAsia="Times New Roman" w:hAnsi="Arial" w:cs="Arial"/>
            <w:b/>
            <w:bCs/>
            <w:color w:val="000000"/>
            <w:sz w:val="23"/>
            <w:szCs w:val="23"/>
            <w:lang w:eastAsia="en-ID"/>
          </w:rPr>
          <w:t>ArcGIS </w:t>
        </w:r>
        <w:proofErr w:type="spellStart"/>
      </w:hyperlink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ini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, Anda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sekarang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telah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mengetahui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langkah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penting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dalam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memahami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tool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geospasial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yang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sangat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berguna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yaitu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ArcGIS.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Perangkat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lunak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ini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sangat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penting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,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karena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hal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ini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menjadi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sangat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cocok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untuk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di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gunakan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dalam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bidang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perencanaan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kota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,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teknik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sipil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,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agronomi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dan lain-lain.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Dengan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membaca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tutorial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ini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, Anda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telah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melihat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beberapa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kemampuan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dasar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tool ArcGIS. Kami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harap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tutorial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ini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akan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membuat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Anda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dapat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dengan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proofErr w:type="gram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mudah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 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menyelesaikan</w:t>
      </w:r>
      <w:proofErr w:type="spellEnd"/>
      <w:proofErr w:type="gram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peta yang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lebih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rumit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dengan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menggunakan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software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arcgis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.</w:t>
      </w:r>
    </w:p>
    <w:p w14:paraId="581D0492" w14:textId="77777777" w:rsidR="00C64A5F" w:rsidRPr="00C64A5F" w:rsidRDefault="00C64A5F" w:rsidP="00C64A5F">
      <w:pPr>
        <w:shd w:val="clear" w:color="auto" w:fill="FFFFFF"/>
        <w:spacing w:before="150" w:after="150" w:line="240" w:lineRule="auto"/>
        <w:ind w:firstLine="720"/>
        <w:jc w:val="both"/>
        <w:outlineLvl w:val="3"/>
        <w:rPr>
          <w:rFonts w:ascii="Arial" w:eastAsia="Times New Roman" w:hAnsi="Arial" w:cs="Arial"/>
          <w:color w:val="444444"/>
          <w:sz w:val="23"/>
          <w:szCs w:val="23"/>
          <w:lang w:eastAsia="en-ID"/>
        </w:rPr>
      </w:pP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Perlu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kita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ketahui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selain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mengambil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data yang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sudah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jadi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untuk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membuat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maps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kita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bisa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mengambil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data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sendiri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fldChar w:fldCharType="begin"/>
      </w: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instrText xml:space="preserve"> HYPERLINK "http://buaya-instrument.com/blog-buaya-instrument/Dasar-UAV-pemetaan-Dronedeploy-dan-Dasar-Pemetaan-dengan-LiDAR" \t "_blank" </w:instrText>
      </w: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fldChar w:fldCharType="separate"/>
      </w:r>
      <w:r w:rsidRPr="00C64A5F">
        <w:rPr>
          <w:rFonts w:ascii="Arial" w:eastAsia="Times New Roman" w:hAnsi="Arial" w:cs="Arial"/>
          <w:color w:val="000000"/>
          <w:sz w:val="23"/>
          <w:szCs w:val="23"/>
          <w:lang w:eastAsia="en-ID"/>
        </w:rPr>
        <w:t> </w:t>
      </w:r>
      <w:proofErr w:type="spellStart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>cara</w:t>
      </w:r>
      <w:proofErr w:type="spellEnd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>melakukan</w:t>
      </w:r>
      <w:proofErr w:type="spellEnd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>pemetaan</w:t>
      </w:r>
      <w:proofErr w:type="spellEnd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>udara</w:t>
      </w:r>
      <w:proofErr w:type="spellEnd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>uav</w:t>
      </w:r>
      <w:proofErr w:type="spellEnd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 xml:space="preserve"> </w:t>
      </w:r>
      <w:proofErr w:type="spellStart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>atau</w:t>
      </w:r>
      <w:proofErr w:type="spellEnd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 xml:space="preserve"> drone </w:t>
      </w:r>
      <w:proofErr w:type="spellStart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>dengan</w:t>
      </w:r>
      <w:proofErr w:type="spellEnd"/>
      <w:r w:rsidRPr="00C64A5F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ID"/>
        </w:rPr>
        <w:t xml:space="preserve"> Lidar</w:t>
      </w:r>
      <w:r w:rsidRPr="00C64A5F">
        <w:rPr>
          <w:rFonts w:ascii="Arial" w:eastAsia="Times New Roman" w:hAnsi="Arial" w:cs="Arial"/>
          <w:color w:val="444444"/>
          <w:sz w:val="23"/>
          <w:szCs w:val="23"/>
          <w:lang w:eastAsia="en-ID"/>
        </w:rPr>
        <w:fldChar w:fldCharType="end"/>
      </w:r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 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maupun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kamera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berikut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contoh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drone yang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direkomendasikan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para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profesional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mapper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untuk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 xml:space="preserve"> </w:t>
      </w:r>
      <w:proofErr w:type="spellStart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pemetaan</w:t>
      </w:r>
      <w:proofErr w:type="spellEnd"/>
      <w:r w:rsidRPr="00C64A5F">
        <w:rPr>
          <w:rFonts w:ascii="Tahoma" w:eastAsia="Times New Roman" w:hAnsi="Tahoma" w:cs="Tahoma"/>
          <w:color w:val="333333"/>
          <w:sz w:val="26"/>
          <w:szCs w:val="26"/>
          <w:lang w:eastAsia="en-ID"/>
        </w:rPr>
        <w:t> </w:t>
      </w:r>
      <w:hyperlink r:id="rId11" w:tgtFrame="_blank" w:history="1">
        <w:r w:rsidRPr="00C64A5F">
          <w:rPr>
            <w:rFonts w:ascii="Arial" w:eastAsia="Times New Roman" w:hAnsi="Arial" w:cs="Arial"/>
            <w:b/>
            <w:bCs/>
            <w:color w:val="000000"/>
            <w:sz w:val="23"/>
            <w:szCs w:val="23"/>
            <w:lang w:eastAsia="en-ID"/>
          </w:rPr>
          <w:t>X8, Air Mapper, Air Surveyor</w:t>
        </w:r>
      </w:hyperlink>
    </w:p>
    <w:p w14:paraId="6C4541FB" w14:textId="77777777" w:rsidR="00EA79E8" w:rsidRDefault="00EA79E8"/>
    <w:sectPr w:rsidR="00EA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97BDD"/>
    <w:multiLevelType w:val="multilevel"/>
    <w:tmpl w:val="5F1A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FB1534"/>
    <w:multiLevelType w:val="multilevel"/>
    <w:tmpl w:val="56DA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5F"/>
    <w:rsid w:val="003B4B41"/>
    <w:rsid w:val="00B630FF"/>
    <w:rsid w:val="00C64A5F"/>
    <w:rsid w:val="00E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543D"/>
  <w15:chartTrackingRefBased/>
  <w15:docId w15:val="{2D96851E-DA31-463E-84DC-AA0FAEB7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4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2">
    <w:name w:val="heading 2"/>
    <w:basedOn w:val="Normal"/>
    <w:link w:val="Heading2Char"/>
    <w:uiPriority w:val="9"/>
    <w:qFormat/>
    <w:rsid w:val="00C64A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4">
    <w:name w:val="heading 4"/>
    <w:basedOn w:val="Normal"/>
    <w:link w:val="Heading4Char"/>
    <w:uiPriority w:val="9"/>
    <w:qFormat/>
    <w:rsid w:val="00C64A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5F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C64A5F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4Char">
    <w:name w:val="Heading 4 Char"/>
    <w:basedOn w:val="DefaultParagraphFont"/>
    <w:link w:val="Heading4"/>
    <w:uiPriority w:val="9"/>
    <w:rsid w:val="00C64A5F"/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C6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C64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gis.com/features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uaya-instrument.com/Jual-UAV-drone-Pemetaa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arcgis.com/features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Bachry</dc:creator>
  <cp:keywords/>
  <dc:description/>
  <cp:lastModifiedBy>Bobby Bachry</cp:lastModifiedBy>
  <cp:revision>1</cp:revision>
  <dcterms:created xsi:type="dcterms:W3CDTF">2020-05-05T15:48:00Z</dcterms:created>
  <dcterms:modified xsi:type="dcterms:W3CDTF">2020-05-05T15:51:00Z</dcterms:modified>
</cp:coreProperties>
</file>