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A6" w:rsidRPr="00093AA6" w:rsidRDefault="00093AA6" w:rsidP="00093AA6">
      <w:pPr>
        <w:pStyle w:val="ListParagraph"/>
        <w:jc w:val="center"/>
        <w:rPr>
          <w:rFonts w:ascii="Ebrima" w:hAnsi="Ebrima" w:cs="Arial"/>
          <w:b/>
        </w:rPr>
      </w:pPr>
      <w:r w:rsidRPr="00093AA6">
        <w:rPr>
          <w:rFonts w:ascii="Ebrima" w:hAnsi="Ebrima" w:cs="Arial"/>
          <w:b/>
        </w:rPr>
        <w:t>UNMANNED AERIAL VEHICLE</w:t>
      </w:r>
    </w:p>
    <w:p w:rsidR="00E269F8" w:rsidRPr="00E269F8" w:rsidRDefault="00E269F8" w:rsidP="00E269F8">
      <w:pPr>
        <w:jc w:val="both"/>
        <w:rPr>
          <w:rFonts w:ascii="Ebrima" w:hAnsi="Ebrima" w:cs="Arial"/>
        </w:rPr>
      </w:pPr>
      <w:r w:rsidRPr="00E269F8">
        <w:rPr>
          <w:rFonts w:ascii="Ebrima" w:hAnsi="Ebrima" w:cs="Arial"/>
        </w:rPr>
        <w:t>An unmanned aerial vehicle (UAV) (or</w:t>
      </w:r>
      <w:r>
        <w:rPr>
          <w:rFonts w:ascii="Ebrima" w:hAnsi="Ebrima" w:cs="Arial"/>
        </w:rPr>
        <w:t xml:space="preserve"> </w:t>
      </w:r>
      <w:proofErr w:type="spellStart"/>
      <w:r>
        <w:rPr>
          <w:rFonts w:ascii="Ebrima" w:hAnsi="Ebrima" w:cs="Arial"/>
        </w:rPr>
        <w:t>uncre</w:t>
      </w:r>
      <w:r w:rsidRPr="00E269F8">
        <w:rPr>
          <w:rFonts w:ascii="Ebrima" w:hAnsi="Ebrima" w:cs="Arial"/>
        </w:rPr>
        <w:t>wed</w:t>
      </w:r>
      <w:proofErr w:type="spellEnd"/>
      <w:r w:rsidRPr="00E269F8">
        <w:rPr>
          <w:rFonts w:ascii="Ebrima" w:hAnsi="Ebrima" w:cs="Arial"/>
        </w:rPr>
        <w:t xml:space="preserve"> ae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>ial vehicle, commonly known as a drone) is an aircra</w:t>
      </w:r>
      <w:r>
        <w:rPr>
          <w:rFonts w:ascii="Ebrima" w:hAnsi="Ebrima" w:cs="Arial"/>
        </w:rPr>
        <w:t>f</w:t>
      </w:r>
      <w:r w:rsidRPr="00E269F8">
        <w:rPr>
          <w:rFonts w:ascii="Ebrima" w:hAnsi="Ebrima" w:cs="Arial"/>
        </w:rPr>
        <w:t>t without a human pilot: on board and a type of unmanned vehicle. UAVs are a component of an unmanned aircra</w:t>
      </w:r>
      <w:r>
        <w:rPr>
          <w:rFonts w:ascii="Ebrima" w:hAnsi="Ebrima" w:cs="Arial"/>
        </w:rPr>
        <w:t>f</w:t>
      </w:r>
      <w:r w:rsidRPr="00E269F8">
        <w:rPr>
          <w:rFonts w:ascii="Ebrima" w:hAnsi="Ebrima" w:cs="Arial"/>
        </w:rPr>
        <w:t>t system (UAS); which include a ground-ba</w:t>
      </w:r>
      <w:r w:rsidR="00261602">
        <w:rPr>
          <w:rFonts w:ascii="Ebrima" w:hAnsi="Ebrima" w:cs="Arial"/>
        </w:rPr>
        <w:t>sed controller</w:t>
      </w:r>
      <w:r w:rsidRPr="00E269F8">
        <w:rPr>
          <w:rFonts w:ascii="Ebrima" w:hAnsi="Ebrima" w:cs="Arial"/>
        </w:rPr>
        <w:t xml:space="preserve"> and a system of communications between the two. The </w:t>
      </w:r>
      <w:r>
        <w:rPr>
          <w:rFonts w:ascii="Ebrima" w:hAnsi="Ebrima" w:cs="Arial"/>
        </w:rPr>
        <w:t>flight of U</w:t>
      </w:r>
      <w:r w:rsidRPr="00E269F8">
        <w:rPr>
          <w:rFonts w:ascii="Ebrima" w:hAnsi="Ebrima" w:cs="Arial"/>
        </w:rPr>
        <w:t>AVs may operate with va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 xml:space="preserve">ious degrees of autonomy: </w:t>
      </w:r>
      <w:r>
        <w:rPr>
          <w:rFonts w:ascii="Ebrima" w:hAnsi="Ebrima" w:cs="Arial"/>
        </w:rPr>
        <w:t>e</w:t>
      </w:r>
      <w:r w:rsidRPr="00E269F8">
        <w:rPr>
          <w:rFonts w:ascii="Ebrima" w:hAnsi="Ebrima" w:cs="Arial"/>
        </w:rPr>
        <w:t xml:space="preserve">ither under remote control by a human operator or autonomously by onboard computers. </w:t>
      </w:r>
    </w:p>
    <w:p w:rsidR="00E269F8" w:rsidRPr="00E269F8" w:rsidRDefault="00E269F8" w:rsidP="00E269F8">
      <w:pPr>
        <w:jc w:val="both"/>
        <w:rPr>
          <w:rFonts w:ascii="Ebrima" w:hAnsi="Ebrima" w:cs="Arial"/>
        </w:rPr>
      </w:pPr>
      <w:r w:rsidRPr="00E269F8">
        <w:rPr>
          <w:rFonts w:ascii="Ebrima" w:hAnsi="Ebrima" w:cs="Arial"/>
        </w:rPr>
        <w:t>Compared to crewed aircra</w:t>
      </w:r>
      <w:r>
        <w:rPr>
          <w:rFonts w:ascii="Ebrima" w:hAnsi="Ebrima" w:cs="Arial"/>
        </w:rPr>
        <w:t>ft,</w:t>
      </w:r>
      <w:r w:rsidRPr="00E269F8">
        <w:rPr>
          <w:rFonts w:ascii="Ebrima" w:hAnsi="Ebrima" w:cs="Arial"/>
        </w:rPr>
        <w:t xml:space="preserve"> UAV's were originally used for missions too "dull, dirty or dangerous" for humans. While they o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 xml:space="preserve">iginated mostly in military applications, their use is rapidly expanding to </w:t>
      </w:r>
      <w:r>
        <w:rPr>
          <w:rFonts w:ascii="Ebrima" w:hAnsi="Ebrima" w:cs="Arial"/>
        </w:rPr>
        <w:t>commercial, scientific, recrea</w:t>
      </w:r>
      <w:r w:rsidRPr="00E269F8">
        <w:rPr>
          <w:rFonts w:ascii="Ebrima" w:hAnsi="Ebrima" w:cs="Arial"/>
        </w:rPr>
        <w:t>tional</w:t>
      </w:r>
      <w:r>
        <w:rPr>
          <w:rFonts w:ascii="Ebrima" w:hAnsi="Ebrima" w:cs="Arial"/>
        </w:rPr>
        <w:t>,</w:t>
      </w:r>
      <w:r w:rsidRPr="00E269F8">
        <w:rPr>
          <w:rFonts w:ascii="Ebrima" w:hAnsi="Ebrima" w:cs="Arial"/>
        </w:rPr>
        <w:t xml:space="preserve"> ag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>icultural, and other applications, such as policing and surveillance, product delive</w:t>
      </w:r>
      <w:r>
        <w:rPr>
          <w:rFonts w:ascii="Ebrima" w:hAnsi="Ebrima" w:cs="Arial"/>
        </w:rPr>
        <w:t>ries</w:t>
      </w:r>
      <w:r w:rsidRPr="00E269F8">
        <w:rPr>
          <w:rFonts w:ascii="Ebrima" w:hAnsi="Ebrima" w:cs="Arial"/>
        </w:rPr>
        <w:t>, ae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>ial photography, smuggling, and drone racing. Civilian UAVs now</w:t>
      </w:r>
      <w:r>
        <w:rPr>
          <w:rFonts w:ascii="Ebrima" w:hAnsi="Ebrima" w:cs="Arial"/>
        </w:rPr>
        <w:t xml:space="preserve"> vastly outnumber military UAVs,</w:t>
      </w:r>
      <w:r w:rsidRPr="00E269F8">
        <w:rPr>
          <w:rFonts w:ascii="Ebrima" w:hAnsi="Ebrima" w:cs="Arial"/>
        </w:rPr>
        <w:t xml:space="preserve"> with estimates of over a million sold by 2015. Multiple terms are used for unmanned ae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 xml:space="preserve">ial vehicles, which generally refer to the same concept. </w:t>
      </w:r>
    </w:p>
    <w:p w:rsidR="00E269F8" w:rsidRDefault="00E269F8" w:rsidP="00E269F8">
      <w:pPr>
        <w:jc w:val="both"/>
        <w:rPr>
          <w:rFonts w:ascii="Ebrima" w:hAnsi="Ebrima" w:cs="Arial"/>
        </w:rPr>
      </w:pPr>
      <w:r w:rsidRPr="00E269F8">
        <w:rPr>
          <w:rFonts w:ascii="Ebrima" w:hAnsi="Ebrima" w:cs="Arial"/>
        </w:rPr>
        <w:t>The term drone, more widely used by the public, was coined in reference to the early remotely flown-target aircra</w:t>
      </w:r>
      <w:r>
        <w:rPr>
          <w:rFonts w:ascii="Ebrima" w:hAnsi="Ebrima" w:cs="Arial"/>
        </w:rPr>
        <w:t>f</w:t>
      </w:r>
      <w:r w:rsidRPr="00E269F8">
        <w:rPr>
          <w:rFonts w:ascii="Ebrima" w:hAnsi="Ebrima" w:cs="Arial"/>
        </w:rPr>
        <w:t>t used for p</w:t>
      </w:r>
      <w:r>
        <w:rPr>
          <w:rFonts w:ascii="Ebrima" w:hAnsi="Ebrima" w:cs="Arial"/>
        </w:rPr>
        <w:t>r</w:t>
      </w:r>
      <w:r w:rsidRPr="00E269F8">
        <w:rPr>
          <w:rFonts w:ascii="Ebrima" w:hAnsi="Ebrima" w:cs="Arial"/>
        </w:rPr>
        <w:t xml:space="preserve">actice </w:t>
      </w:r>
      <w:r>
        <w:rPr>
          <w:rFonts w:ascii="Ebrima" w:hAnsi="Ebrima" w:cs="Arial"/>
        </w:rPr>
        <w:t>f</w:t>
      </w:r>
      <w:r w:rsidRPr="00E269F8">
        <w:rPr>
          <w:rFonts w:ascii="Ebrima" w:hAnsi="Ebrima" w:cs="Arial"/>
        </w:rPr>
        <w:t xml:space="preserve">iring of a battleship's guns, and the term was </w:t>
      </w:r>
      <w:r>
        <w:rPr>
          <w:rFonts w:ascii="Ebrima" w:hAnsi="Ebrima" w:cs="Arial"/>
        </w:rPr>
        <w:t>f</w:t>
      </w:r>
      <w:r w:rsidRPr="00E269F8">
        <w:rPr>
          <w:rFonts w:ascii="Ebrima" w:hAnsi="Ebrima" w:cs="Arial"/>
        </w:rPr>
        <w:t xml:space="preserve">irst used with the 1920s </w:t>
      </w:r>
      <w:proofErr w:type="spellStart"/>
      <w:r>
        <w:rPr>
          <w:rFonts w:ascii="Ebrima" w:hAnsi="Ebrima" w:cs="Arial"/>
        </w:rPr>
        <w:t>Faire</w:t>
      </w:r>
      <w:r w:rsidRPr="00E269F8">
        <w:rPr>
          <w:rFonts w:ascii="Ebrima" w:hAnsi="Ebrima" w:cs="Arial"/>
        </w:rPr>
        <w:t>y</w:t>
      </w:r>
      <w:proofErr w:type="spellEnd"/>
      <w:r w:rsidRPr="00E269F8">
        <w:rPr>
          <w:rFonts w:ascii="Ebrima" w:hAnsi="Ebrima" w:cs="Arial"/>
        </w:rPr>
        <w:t xml:space="preserve"> Queen and 1930'sdc Havilland Queen Bee target aircra</w:t>
      </w:r>
      <w:r>
        <w:rPr>
          <w:rFonts w:ascii="Ebrima" w:hAnsi="Ebrima" w:cs="Arial"/>
        </w:rPr>
        <w:t>f</w:t>
      </w:r>
      <w:r w:rsidRPr="00E269F8">
        <w:rPr>
          <w:rFonts w:ascii="Ebrima" w:hAnsi="Ebrima" w:cs="Arial"/>
        </w:rPr>
        <w:t>t. These two were followed in service by the similarly-named Airspeed Queen Wasp and Miles Queen Martinet, before ultimate r</w:t>
      </w:r>
      <w:r>
        <w:rPr>
          <w:rFonts w:ascii="Ebrima" w:hAnsi="Ebrima" w:cs="Arial"/>
        </w:rPr>
        <w:t xml:space="preserve">eplacement by the GAF </w:t>
      </w:r>
      <w:proofErr w:type="spellStart"/>
      <w:r>
        <w:rPr>
          <w:rFonts w:ascii="Ebrima" w:hAnsi="Ebrima" w:cs="Arial"/>
        </w:rPr>
        <w:t>Jindivik</w:t>
      </w:r>
      <w:proofErr w:type="spellEnd"/>
      <w:r>
        <w:rPr>
          <w:rFonts w:ascii="Ebrima" w:hAnsi="Ebrima" w:cs="Arial"/>
        </w:rPr>
        <w:t xml:space="preserve">. </w:t>
      </w:r>
    </w:p>
    <w:p w:rsidR="00E269F8" w:rsidRDefault="00E269F8" w:rsidP="00E269F8">
      <w:pPr>
        <w:jc w:val="both"/>
        <w:rPr>
          <w:rFonts w:ascii="Ebrima" w:hAnsi="Ebrima" w:cs="Arial"/>
          <w:b/>
        </w:rPr>
      </w:pPr>
      <w:r w:rsidRPr="00E269F8">
        <w:rPr>
          <w:rFonts w:ascii="Ebrima" w:hAnsi="Ebrima" w:cs="Arial"/>
          <w:b/>
        </w:rPr>
        <w:t>COMPREHENSION</w:t>
      </w:r>
    </w:p>
    <w:p w:rsidR="00261602" w:rsidRDefault="00261602" w:rsidP="00E269F8">
      <w:pPr>
        <w:jc w:val="both"/>
        <w:rPr>
          <w:rFonts w:ascii="Ebrima" w:hAnsi="Ebrima" w:cs="Arial"/>
          <w:b/>
        </w:rPr>
      </w:pPr>
      <w:r>
        <w:rPr>
          <w:rFonts w:ascii="Ebrima" w:hAnsi="Ebrima" w:cs="Arial"/>
          <w:b/>
        </w:rPr>
        <w:t>A. Answer the following questions briefly.</w:t>
      </w:r>
    </w:p>
    <w:p w:rsidR="00E269F8" w:rsidRDefault="00261602" w:rsidP="00E269F8">
      <w:pPr>
        <w:pStyle w:val="ListParagraph"/>
        <w:numPr>
          <w:ilvl w:val="0"/>
          <w:numId w:val="1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What are the components of Unmanned Aircraft System?</w:t>
      </w:r>
    </w:p>
    <w:p w:rsidR="00E269F8" w:rsidRDefault="00E269F8" w:rsidP="00E269F8">
      <w:pPr>
        <w:pStyle w:val="ListParagraph"/>
        <w:numPr>
          <w:ilvl w:val="0"/>
          <w:numId w:val="1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How can UAV be operated to fly?</w:t>
      </w:r>
    </w:p>
    <w:p w:rsidR="00E269F8" w:rsidRDefault="00E269F8" w:rsidP="00E269F8">
      <w:pPr>
        <w:pStyle w:val="ListParagraph"/>
        <w:numPr>
          <w:ilvl w:val="0"/>
          <w:numId w:val="1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 xml:space="preserve">What does </w:t>
      </w:r>
      <w:r w:rsidR="00261602">
        <w:rPr>
          <w:rFonts w:ascii="Ebrima" w:hAnsi="Ebrima" w:cs="Arial"/>
        </w:rPr>
        <w:t xml:space="preserve">the </w:t>
      </w:r>
      <w:r>
        <w:rPr>
          <w:rFonts w:ascii="Ebrima" w:hAnsi="Ebrima" w:cs="Arial"/>
        </w:rPr>
        <w:t>paragraph 2 mainly discuss?</w:t>
      </w:r>
    </w:p>
    <w:p w:rsidR="00E269F8" w:rsidRDefault="00E269F8" w:rsidP="00E269F8">
      <w:pPr>
        <w:pStyle w:val="ListParagraph"/>
        <w:numPr>
          <w:ilvl w:val="0"/>
          <w:numId w:val="1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 xml:space="preserve">What was “drone” </w:t>
      </w:r>
      <w:r w:rsidR="00261602">
        <w:rPr>
          <w:rFonts w:ascii="Ebrima" w:hAnsi="Ebrima" w:cs="Arial"/>
        </w:rPr>
        <w:t>firstly for</w:t>
      </w:r>
      <w:r>
        <w:rPr>
          <w:rFonts w:ascii="Ebrima" w:hAnsi="Ebrima" w:cs="Arial"/>
        </w:rPr>
        <w:t>?</w:t>
      </w:r>
    </w:p>
    <w:p w:rsidR="00E269F8" w:rsidRPr="00261602" w:rsidRDefault="00261602" w:rsidP="00E269F8">
      <w:pPr>
        <w:pStyle w:val="ListParagraph"/>
        <w:numPr>
          <w:ilvl w:val="0"/>
          <w:numId w:val="1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What does the paragraph 3 mainly discuss?</w:t>
      </w:r>
    </w:p>
    <w:p w:rsidR="00C87EE0" w:rsidRDefault="00C87EE0" w:rsidP="00E269F8">
      <w:pPr>
        <w:jc w:val="both"/>
        <w:rPr>
          <w:rFonts w:ascii="Ebrima" w:hAnsi="Ebrima" w:cs="Arial"/>
        </w:rPr>
      </w:pPr>
    </w:p>
    <w:p w:rsidR="00261602" w:rsidRDefault="00261602" w:rsidP="00261602">
      <w:pPr>
        <w:spacing w:after="0"/>
        <w:jc w:val="both"/>
        <w:rPr>
          <w:rFonts w:ascii="Ebrima" w:hAnsi="Ebrima" w:cs="Arial"/>
          <w:b/>
        </w:rPr>
      </w:pPr>
      <w:r w:rsidRPr="00261602">
        <w:rPr>
          <w:rFonts w:ascii="Ebrima" w:hAnsi="Ebrima" w:cs="Arial"/>
          <w:b/>
        </w:rPr>
        <w:t xml:space="preserve">B. Write T if the statement is true, F if it is false, or NC if it is not clear according to the </w:t>
      </w:r>
      <w:r>
        <w:rPr>
          <w:rFonts w:ascii="Ebrima" w:hAnsi="Ebrima" w:cs="Arial"/>
          <w:b/>
        </w:rPr>
        <w:t xml:space="preserve"> </w:t>
      </w:r>
    </w:p>
    <w:p w:rsidR="00E269F8" w:rsidRDefault="00261602" w:rsidP="00261602">
      <w:pPr>
        <w:spacing w:after="0"/>
        <w:jc w:val="both"/>
        <w:rPr>
          <w:rFonts w:ascii="Ebrima" w:hAnsi="Ebrima" w:cs="Arial"/>
          <w:b/>
        </w:rPr>
      </w:pPr>
      <w:r>
        <w:rPr>
          <w:rFonts w:ascii="Ebrima" w:hAnsi="Ebrima" w:cs="Arial"/>
          <w:b/>
        </w:rPr>
        <w:t xml:space="preserve">     </w:t>
      </w:r>
      <w:proofErr w:type="gramStart"/>
      <w:r>
        <w:rPr>
          <w:rFonts w:ascii="Ebrima" w:hAnsi="Ebrima" w:cs="Arial"/>
          <w:b/>
        </w:rPr>
        <w:t>p</w:t>
      </w:r>
      <w:r w:rsidRPr="00261602">
        <w:rPr>
          <w:rFonts w:ascii="Ebrima" w:hAnsi="Ebrima" w:cs="Arial"/>
          <w:b/>
        </w:rPr>
        <w:t>assage</w:t>
      </w:r>
      <w:proofErr w:type="gramEnd"/>
    </w:p>
    <w:p w:rsidR="00261602" w:rsidRPr="00261602" w:rsidRDefault="00261602" w:rsidP="00261602">
      <w:pPr>
        <w:spacing w:after="0"/>
        <w:jc w:val="both"/>
        <w:rPr>
          <w:rFonts w:ascii="Ebrima" w:hAnsi="Ebrima" w:cs="Arial"/>
        </w:rPr>
      </w:pPr>
    </w:p>
    <w:p w:rsidR="00261602" w:rsidRDefault="00261602" w:rsidP="00261602">
      <w:pPr>
        <w:pStyle w:val="ListParagraph"/>
        <w:numPr>
          <w:ilvl w:val="0"/>
          <w:numId w:val="2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…….. = UAV is an aircraft operated by a human operator</w:t>
      </w:r>
    </w:p>
    <w:p w:rsidR="00261602" w:rsidRDefault="00261602" w:rsidP="00261602">
      <w:pPr>
        <w:pStyle w:val="ListParagraph"/>
        <w:numPr>
          <w:ilvl w:val="0"/>
          <w:numId w:val="2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…….. = Drone is a software included in UAV</w:t>
      </w:r>
    </w:p>
    <w:p w:rsidR="00261602" w:rsidRDefault="00261602" w:rsidP="00261602">
      <w:pPr>
        <w:pStyle w:val="ListParagraph"/>
        <w:numPr>
          <w:ilvl w:val="0"/>
          <w:numId w:val="2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…….. = UAV was firstly operated to fly in US</w:t>
      </w:r>
    </w:p>
    <w:p w:rsidR="00261602" w:rsidRDefault="00261602" w:rsidP="00261602">
      <w:pPr>
        <w:pStyle w:val="ListParagraph"/>
        <w:numPr>
          <w:ilvl w:val="0"/>
          <w:numId w:val="2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t>…….. = There are many names used for UAV</w:t>
      </w:r>
    </w:p>
    <w:p w:rsidR="00261602" w:rsidRDefault="00261602" w:rsidP="00261602">
      <w:pPr>
        <w:pStyle w:val="ListParagraph"/>
        <w:numPr>
          <w:ilvl w:val="0"/>
          <w:numId w:val="2"/>
        </w:numPr>
        <w:jc w:val="both"/>
        <w:rPr>
          <w:rFonts w:ascii="Ebrima" w:hAnsi="Ebrima" w:cs="Arial"/>
        </w:rPr>
      </w:pPr>
      <w:r>
        <w:rPr>
          <w:rFonts w:ascii="Ebrima" w:hAnsi="Ebrima" w:cs="Arial"/>
        </w:rPr>
        <w:lastRenderedPageBreak/>
        <w:t>…….. = The term drone is better known than UAV</w:t>
      </w:r>
    </w:p>
    <w:p w:rsidR="00261602" w:rsidRDefault="00261602" w:rsidP="00261602">
      <w:pPr>
        <w:pStyle w:val="ListParagraph"/>
        <w:jc w:val="both"/>
        <w:rPr>
          <w:rFonts w:ascii="Ebrima" w:hAnsi="Ebrima" w:cs="Arial"/>
        </w:rPr>
      </w:pPr>
    </w:p>
    <w:p w:rsidR="00330943" w:rsidRDefault="00330943" w:rsidP="00093AA6">
      <w:pPr>
        <w:pStyle w:val="BodyText"/>
        <w:spacing w:line="276" w:lineRule="auto"/>
        <w:ind w:left="0" w:right="-816"/>
        <w:rPr>
          <w:rFonts w:asciiTheme="majorHAnsi" w:hAnsiTheme="majorHAnsi"/>
          <w:b/>
          <w:bCs/>
        </w:rPr>
      </w:pPr>
      <w:r w:rsidRPr="00093AA6">
        <w:rPr>
          <w:rFonts w:ascii="Verdana" w:hAnsi="Verdana"/>
          <w:b/>
          <w:sz w:val="20"/>
          <w:szCs w:val="20"/>
        </w:rPr>
        <w:t xml:space="preserve">C. </w:t>
      </w:r>
      <w:r w:rsidR="00093AA6" w:rsidRPr="00093AA6">
        <w:rPr>
          <w:rFonts w:asciiTheme="majorHAnsi" w:hAnsiTheme="majorHAnsi"/>
          <w:b/>
          <w:bCs/>
        </w:rPr>
        <w:t>Match the words on Column A to Column B below</w:t>
      </w:r>
    </w:p>
    <w:p w:rsidR="00093AA6" w:rsidRPr="00093AA6" w:rsidRDefault="00093AA6" w:rsidP="00093AA6">
      <w:pPr>
        <w:pStyle w:val="BodyText"/>
        <w:spacing w:line="276" w:lineRule="auto"/>
        <w:ind w:left="0" w:right="-816"/>
        <w:rPr>
          <w:rFonts w:asciiTheme="majorHAnsi" w:hAnsiTheme="maj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6379"/>
      </w:tblGrid>
      <w:tr w:rsidR="00330943" w:rsidTr="00330943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0943" w:rsidRDefault="00330943">
            <w:pPr>
              <w:pStyle w:val="BodyText"/>
              <w:spacing w:before="3"/>
              <w:ind w:left="0" w:right="21"/>
              <w:jc w:val="center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Column A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0943" w:rsidRDefault="00330943">
            <w:pPr>
              <w:pStyle w:val="BodyText"/>
              <w:spacing w:before="3"/>
              <w:ind w:left="0" w:right="21"/>
              <w:jc w:val="center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Column B</w:t>
            </w:r>
          </w:p>
        </w:tc>
      </w:tr>
      <w:tr w:rsidR="00330943" w:rsidTr="00330943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943" w:rsidRDefault="00330943">
            <w:pPr>
              <w:pStyle w:val="BodyText"/>
              <w:spacing w:before="3"/>
              <w:ind w:left="0" w:right="21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943" w:rsidRDefault="00330943">
            <w:pPr>
              <w:pStyle w:val="BodyText"/>
              <w:spacing w:before="3"/>
              <w:ind w:left="0" w:right="21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Access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Fonts w:asciiTheme="majorHAnsi" w:hAnsiTheme="majorHAnsi"/>
              </w:rPr>
            </w:pPr>
            <w:proofErr w:type="gramStart"/>
            <w:r>
              <w:rPr>
                <w:rStyle w:val="ind"/>
                <w:rFonts w:asciiTheme="majorHAnsi" w:hAnsiTheme="majorHAnsi"/>
              </w:rPr>
              <w:t>an</w:t>
            </w:r>
            <w:proofErr w:type="gramEnd"/>
            <w:r>
              <w:rPr>
                <w:rStyle w:val="ind"/>
                <w:rFonts w:asciiTheme="majorHAnsi" w:hAnsiTheme="majorHAnsi"/>
              </w:rPr>
              <w:t xml:space="preserve"> instance of movement, activity, or supply stopping or being stopped.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Delay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proofErr w:type="gramStart"/>
            <w:r>
              <w:rPr>
                <w:rStyle w:val="ind"/>
                <w:rFonts w:asciiTheme="majorHAnsi" w:hAnsiTheme="majorHAnsi"/>
              </w:rPr>
              <w:t>happen</w:t>
            </w:r>
            <w:proofErr w:type="gramEnd"/>
            <w:r>
              <w:rPr>
                <w:rStyle w:val="ind"/>
                <w:rFonts w:asciiTheme="majorHAnsi" w:hAnsiTheme="majorHAnsi"/>
              </w:rPr>
              <w:t>; take place.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Transmit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proofErr w:type="gramStart"/>
            <w:r>
              <w:rPr>
                <w:rStyle w:val="ind"/>
                <w:rFonts w:asciiTheme="majorHAnsi" w:hAnsiTheme="majorHAnsi"/>
              </w:rPr>
              <w:t>a</w:t>
            </w:r>
            <w:proofErr w:type="gramEnd"/>
            <w:r>
              <w:rPr>
                <w:rStyle w:val="ind"/>
                <w:rFonts w:asciiTheme="majorHAnsi" w:hAnsiTheme="majorHAnsi"/>
              </w:rPr>
              <w:t xml:space="preserve"> set of circumstances that makes it possible to do something.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Message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r>
              <w:rPr>
                <w:rStyle w:val="ind"/>
                <w:rFonts w:asciiTheme="majorHAnsi" w:hAnsiTheme="majorHAnsi"/>
              </w:rPr>
              <w:t>delay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collision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r>
              <w:rPr>
                <w:rStyle w:val="ind"/>
                <w:rFonts w:asciiTheme="majorHAnsi" w:hAnsiTheme="majorHAnsi"/>
              </w:rPr>
              <w:t>broadcast or send out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medium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r>
              <w:rPr>
                <w:rStyle w:val="ind"/>
                <w:rFonts w:asciiTheme="majorHAnsi" w:hAnsiTheme="majorHAnsi"/>
              </w:rPr>
              <w:t>each of the parts into which something is or may be divided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stoppage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proofErr w:type="gramStart"/>
            <w:r>
              <w:rPr>
                <w:rStyle w:val="ind"/>
                <w:rFonts w:asciiTheme="majorHAnsi" w:hAnsiTheme="majorHAnsi"/>
              </w:rPr>
              <w:t>the</w:t>
            </w:r>
            <w:proofErr w:type="gramEnd"/>
            <w:r>
              <w:rPr>
                <w:rStyle w:val="ind"/>
                <w:rFonts w:asciiTheme="majorHAnsi" w:hAnsiTheme="majorHAnsi"/>
              </w:rPr>
              <w:t xml:space="preserve"> action or process of obtaining or retrieving information stored in a computer's memory.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segment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proofErr w:type="gramStart"/>
            <w:r>
              <w:rPr>
                <w:rStyle w:val="ind"/>
                <w:rFonts w:asciiTheme="majorHAnsi" w:hAnsiTheme="majorHAnsi"/>
              </w:rPr>
              <w:t>an</w:t>
            </w:r>
            <w:proofErr w:type="gramEnd"/>
            <w:r>
              <w:rPr>
                <w:rStyle w:val="ind"/>
                <w:rFonts w:asciiTheme="majorHAnsi" w:hAnsiTheme="majorHAnsi"/>
              </w:rPr>
              <w:t xml:space="preserve"> agency or means of doing something.</w:t>
            </w:r>
          </w:p>
        </w:tc>
      </w:tr>
      <w:tr w:rsidR="00330943" w:rsidTr="00330943">
        <w:tc>
          <w:tcPr>
            <w:tcW w:w="2835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opportunity</w:t>
            </w:r>
          </w:p>
        </w:tc>
        <w:tc>
          <w:tcPr>
            <w:tcW w:w="6379" w:type="dxa"/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proofErr w:type="gramStart"/>
            <w:r>
              <w:rPr>
                <w:rStyle w:val="ind"/>
                <w:rFonts w:asciiTheme="majorHAnsi" w:hAnsiTheme="majorHAnsi"/>
              </w:rPr>
              <w:t>an</w:t>
            </w:r>
            <w:proofErr w:type="gramEnd"/>
            <w:r>
              <w:rPr>
                <w:rStyle w:val="ind"/>
                <w:rFonts w:asciiTheme="majorHAnsi" w:hAnsiTheme="majorHAnsi"/>
              </w:rPr>
              <w:t xml:space="preserve"> event of two or more records being assigned the same identifier or location in memory.</w:t>
            </w:r>
          </w:p>
        </w:tc>
      </w:tr>
      <w:tr w:rsidR="00330943" w:rsidTr="003309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0943" w:rsidRDefault="00330943" w:rsidP="00330943">
            <w:pPr>
              <w:pStyle w:val="BodyText"/>
              <w:numPr>
                <w:ilvl w:val="0"/>
                <w:numId w:val="6"/>
              </w:numPr>
              <w:spacing w:before="3"/>
              <w:ind w:right="2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occur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3" w:rsidRDefault="00330943" w:rsidP="00330943">
            <w:pPr>
              <w:pStyle w:val="BodyText"/>
              <w:numPr>
                <w:ilvl w:val="0"/>
                <w:numId w:val="7"/>
              </w:numPr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  <w:r>
              <w:rPr>
                <w:rStyle w:val="ind"/>
                <w:rFonts w:asciiTheme="majorHAnsi" w:hAnsiTheme="majorHAnsi"/>
              </w:rPr>
              <w:t>a verbal, written, or recorded communication sent to or left for a recipient who cannot be contacted directly</w:t>
            </w:r>
          </w:p>
          <w:p w:rsidR="00330943" w:rsidRDefault="00330943">
            <w:pPr>
              <w:pStyle w:val="BodyText"/>
              <w:spacing w:before="3"/>
              <w:ind w:left="462" w:right="21"/>
              <w:rPr>
                <w:rStyle w:val="ind"/>
                <w:rFonts w:asciiTheme="majorHAnsi" w:hAnsiTheme="majorHAnsi"/>
              </w:rPr>
            </w:pPr>
          </w:p>
        </w:tc>
      </w:tr>
    </w:tbl>
    <w:p w:rsidR="00330943" w:rsidRDefault="00330943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093AA6" w:rsidRDefault="00093AA6" w:rsidP="00261602">
      <w:pPr>
        <w:ind w:right="165"/>
        <w:rPr>
          <w:rFonts w:ascii="Verdana" w:hAnsi="Verdana"/>
          <w:b/>
          <w:sz w:val="20"/>
          <w:szCs w:val="20"/>
        </w:rPr>
      </w:pPr>
    </w:p>
    <w:p w:rsidR="00261602" w:rsidRPr="00261602" w:rsidRDefault="00261602" w:rsidP="00261602">
      <w:pPr>
        <w:jc w:val="both"/>
        <w:rPr>
          <w:rFonts w:ascii="Ebrima" w:hAnsi="Ebrima" w:cs="Arial"/>
        </w:rPr>
      </w:pPr>
    </w:p>
    <w:sectPr w:rsidR="00261602" w:rsidRPr="00261602" w:rsidSect="00C87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F66"/>
    <w:multiLevelType w:val="hybridMultilevel"/>
    <w:tmpl w:val="3D2C3208"/>
    <w:lvl w:ilvl="0" w:tplc="5414D78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754AE"/>
    <w:multiLevelType w:val="hybridMultilevel"/>
    <w:tmpl w:val="1F38E8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57CCA"/>
    <w:multiLevelType w:val="hybridMultilevel"/>
    <w:tmpl w:val="EF40FF5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147A3"/>
    <w:multiLevelType w:val="multilevel"/>
    <w:tmpl w:val="184A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8728F"/>
    <w:multiLevelType w:val="hybridMultilevel"/>
    <w:tmpl w:val="18BA1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13176"/>
    <w:multiLevelType w:val="multilevel"/>
    <w:tmpl w:val="5464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133AA"/>
    <w:multiLevelType w:val="hybridMultilevel"/>
    <w:tmpl w:val="80083F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A3827"/>
    <w:multiLevelType w:val="hybridMultilevel"/>
    <w:tmpl w:val="C8444BEA"/>
    <w:lvl w:ilvl="0" w:tplc="5414D78C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269F8"/>
    <w:rsid w:val="00093AA6"/>
    <w:rsid w:val="00177638"/>
    <w:rsid w:val="0018117F"/>
    <w:rsid w:val="0023023A"/>
    <w:rsid w:val="00261602"/>
    <w:rsid w:val="002B0D8C"/>
    <w:rsid w:val="00330943"/>
    <w:rsid w:val="00962A77"/>
    <w:rsid w:val="00993A8D"/>
    <w:rsid w:val="00B676FF"/>
    <w:rsid w:val="00C87EE0"/>
    <w:rsid w:val="00CA6EB9"/>
    <w:rsid w:val="00E2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EE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6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9F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616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-ID"/>
    </w:rPr>
  </w:style>
  <w:style w:type="paragraph" w:styleId="NormalWeb">
    <w:name w:val="Normal (Web)"/>
    <w:basedOn w:val="Normal"/>
    <w:uiPriority w:val="99"/>
    <w:semiHidden/>
    <w:unhideWhenUsed/>
    <w:rsid w:val="0026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330943"/>
    <w:pPr>
      <w:widowControl w:val="0"/>
      <w:spacing w:after="0" w:line="240" w:lineRule="auto"/>
      <w:ind w:left="8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0943"/>
    <w:rPr>
      <w:rFonts w:ascii="Times New Roman" w:eastAsia="Times New Roman" w:hAnsi="Times New Roman" w:cs="Times New Roman"/>
      <w:sz w:val="24"/>
      <w:szCs w:val="24"/>
    </w:rPr>
  </w:style>
  <w:style w:type="character" w:customStyle="1" w:styleId="ind">
    <w:name w:val="ind"/>
    <w:basedOn w:val="DefaultParagraphFont"/>
    <w:rsid w:val="00330943"/>
  </w:style>
  <w:style w:type="table" w:styleId="TableGrid">
    <w:name w:val="Table Grid"/>
    <w:basedOn w:val="TableNormal"/>
    <w:uiPriority w:val="39"/>
    <w:rsid w:val="00330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FREEMAN</cp:lastModifiedBy>
  <cp:revision>3</cp:revision>
  <dcterms:created xsi:type="dcterms:W3CDTF">2020-10-12T12:27:00Z</dcterms:created>
  <dcterms:modified xsi:type="dcterms:W3CDTF">2020-10-12T13:57:00Z</dcterms:modified>
</cp:coreProperties>
</file>