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0E" w:rsidRPr="00EE7032" w:rsidRDefault="00FB7A0E" w:rsidP="00EE7032">
      <w:pPr>
        <w:pStyle w:val="ListParagraph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7032">
        <w:rPr>
          <w:rFonts w:ascii="Times New Roman" w:eastAsia="Times New Roman" w:hAnsi="Times New Roman" w:cs="Times New Roman"/>
          <w:sz w:val="24"/>
          <w:szCs w:val="24"/>
        </w:rPr>
        <w:t>Nama</w:t>
      </w:r>
      <w:proofErr w:type="spellEnd"/>
      <w:r w:rsidRPr="00EE7032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EE7032">
        <w:rPr>
          <w:rFonts w:ascii="Times New Roman" w:eastAsia="Times New Roman" w:hAnsi="Times New Roman" w:cs="Times New Roman"/>
          <w:sz w:val="24"/>
          <w:szCs w:val="24"/>
        </w:rPr>
        <w:t>Gilang</w:t>
      </w:r>
      <w:proofErr w:type="spellEnd"/>
      <w:r w:rsidRPr="00EE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7032">
        <w:rPr>
          <w:rFonts w:ascii="Times New Roman" w:eastAsia="Times New Roman" w:hAnsi="Times New Roman" w:cs="Times New Roman"/>
          <w:sz w:val="24"/>
          <w:szCs w:val="24"/>
        </w:rPr>
        <w:t>Aji</w:t>
      </w:r>
      <w:proofErr w:type="spellEnd"/>
      <w:r w:rsidRPr="00EE7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7032">
        <w:rPr>
          <w:rFonts w:ascii="Times New Roman" w:eastAsia="Times New Roman" w:hAnsi="Times New Roman" w:cs="Times New Roman"/>
          <w:sz w:val="24"/>
          <w:szCs w:val="24"/>
        </w:rPr>
        <w:t>Sapu</w:t>
      </w:r>
      <w:r w:rsidR="00EE7032" w:rsidRPr="00EE703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EE7032"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</w:p>
    <w:p w:rsidR="00FB7A0E" w:rsidRPr="00EE7032" w:rsidRDefault="00FB7A0E" w:rsidP="00EE7032">
      <w:pPr>
        <w:pStyle w:val="ListParagraph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7032">
        <w:rPr>
          <w:rFonts w:ascii="Times New Roman" w:eastAsia="Times New Roman" w:hAnsi="Times New Roman" w:cs="Times New Roman"/>
          <w:sz w:val="24"/>
          <w:szCs w:val="24"/>
        </w:rPr>
        <w:t>Npm</w:t>
      </w:r>
      <w:proofErr w:type="spellEnd"/>
      <w:r w:rsidRPr="00EE7032">
        <w:rPr>
          <w:rFonts w:ascii="Times New Roman" w:eastAsia="Times New Roman" w:hAnsi="Times New Roman" w:cs="Times New Roman"/>
          <w:sz w:val="24"/>
          <w:szCs w:val="24"/>
        </w:rPr>
        <w:tab/>
        <w:t>: 1812110456</w:t>
      </w:r>
    </w:p>
    <w:p w:rsidR="00FB7A0E" w:rsidRPr="00EE7032" w:rsidRDefault="00FB7A0E" w:rsidP="00EE7032">
      <w:pPr>
        <w:pStyle w:val="ListParagraph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7032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Pr="00EE7032">
        <w:rPr>
          <w:rFonts w:ascii="Times New Roman" w:eastAsia="Times New Roman" w:hAnsi="Times New Roman" w:cs="Times New Roman"/>
          <w:sz w:val="24"/>
          <w:szCs w:val="24"/>
        </w:rPr>
        <w:tab/>
        <w:t>: 6MA-P2</w:t>
      </w:r>
    </w:p>
    <w:p w:rsidR="00FB7A0E" w:rsidRPr="00EE7032" w:rsidRDefault="00FB7A0E" w:rsidP="00EE7032">
      <w:pPr>
        <w:pStyle w:val="ListParagraph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7A0E" w:rsidRPr="00EE7032" w:rsidRDefault="00FB7A0E" w:rsidP="00EE7032">
      <w:pPr>
        <w:pStyle w:val="ListParagraph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7A0E" w:rsidRPr="00EE7032" w:rsidRDefault="00ED37B3" w:rsidP="00EE7032">
      <w:pPr>
        <w:pStyle w:val="ListParagraph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E7032">
        <w:rPr>
          <w:rFonts w:ascii="Times New Roman" w:eastAsia="Times New Roman" w:hAnsi="Times New Roman" w:cs="Times New Roman"/>
          <w:b/>
          <w:sz w:val="24"/>
          <w:szCs w:val="24"/>
        </w:rPr>
        <w:t>Tugas</w:t>
      </w:r>
      <w:proofErr w:type="spellEnd"/>
      <w:r w:rsidRPr="00EE70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032">
        <w:rPr>
          <w:rFonts w:ascii="Times New Roman" w:eastAsia="Times New Roman" w:hAnsi="Times New Roman" w:cs="Times New Roman"/>
          <w:b/>
          <w:sz w:val="24"/>
          <w:szCs w:val="24"/>
        </w:rPr>
        <w:t>Jenis</w:t>
      </w:r>
      <w:proofErr w:type="spellEnd"/>
      <w:r w:rsidRPr="00EE70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032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EE70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032">
        <w:rPr>
          <w:rFonts w:ascii="Times New Roman" w:eastAsia="Times New Roman" w:hAnsi="Times New Roman" w:cs="Times New Roman"/>
          <w:b/>
          <w:sz w:val="24"/>
          <w:szCs w:val="24"/>
        </w:rPr>
        <w:t>Metode</w:t>
      </w:r>
      <w:proofErr w:type="spellEnd"/>
      <w:r w:rsidRPr="00EE70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032">
        <w:rPr>
          <w:rFonts w:ascii="Times New Roman" w:eastAsia="Times New Roman" w:hAnsi="Times New Roman" w:cs="Times New Roman"/>
          <w:b/>
          <w:sz w:val="24"/>
          <w:szCs w:val="24"/>
        </w:rPr>
        <w:t>Pengumpulan</w:t>
      </w:r>
      <w:proofErr w:type="spellEnd"/>
      <w:r w:rsidRPr="00EE7032">
        <w:rPr>
          <w:rFonts w:ascii="Times New Roman" w:eastAsia="Times New Roman" w:hAnsi="Times New Roman" w:cs="Times New Roman"/>
          <w:b/>
          <w:sz w:val="24"/>
          <w:szCs w:val="24"/>
        </w:rPr>
        <w:t xml:space="preserve"> Data</w:t>
      </w:r>
    </w:p>
    <w:p w:rsidR="00ED37B3" w:rsidRPr="00EE7032" w:rsidRDefault="00ED37B3" w:rsidP="00EE7032">
      <w:pPr>
        <w:pStyle w:val="ListParagraph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7A0E" w:rsidRPr="00EE7032" w:rsidRDefault="00FB7A0E" w:rsidP="00EE7032">
      <w:pPr>
        <w:pStyle w:val="ListParagraph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740"/>
        <w:gridCol w:w="6"/>
        <w:gridCol w:w="2769"/>
        <w:gridCol w:w="1363"/>
        <w:gridCol w:w="2225"/>
        <w:gridCol w:w="2113"/>
      </w:tblGrid>
      <w:tr w:rsidR="00FB7A0E" w:rsidRPr="00EE7032" w:rsidTr="00ED37B3">
        <w:trPr>
          <w:trHeight w:val="782"/>
        </w:trPr>
        <w:tc>
          <w:tcPr>
            <w:tcW w:w="740" w:type="dxa"/>
          </w:tcPr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70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775" w:type="dxa"/>
            <w:gridSpan w:val="2"/>
          </w:tcPr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1363" w:type="dxa"/>
          </w:tcPr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</w:t>
            </w:r>
            <w:proofErr w:type="spellEnd"/>
          </w:p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Penulis</w:t>
            </w:r>
            <w:proofErr w:type="spellEnd"/>
          </w:p>
        </w:tc>
        <w:tc>
          <w:tcPr>
            <w:tcW w:w="2225" w:type="dxa"/>
          </w:tcPr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Jenis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Data</w:t>
            </w:r>
          </w:p>
        </w:tc>
        <w:tc>
          <w:tcPr>
            <w:tcW w:w="2113" w:type="dxa"/>
          </w:tcPr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Metode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Pengumpulan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Data</w:t>
            </w:r>
          </w:p>
        </w:tc>
      </w:tr>
      <w:tr w:rsidR="00FB7A0E" w:rsidRPr="00EE7032" w:rsidTr="00ED37B3">
        <w:tc>
          <w:tcPr>
            <w:tcW w:w="740" w:type="dxa"/>
          </w:tcPr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70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75" w:type="dxa"/>
            <w:gridSpan w:val="2"/>
          </w:tcPr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Insentif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Keselamatan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(K3)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Produktivitas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Karyawan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KSPS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Logam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Mulia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3" w:type="dxa"/>
          </w:tcPr>
          <w:p w:rsidR="00FB7A0E" w:rsidRPr="00EE7032" w:rsidRDefault="00FB7A0E" w:rsidP="00EE7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Fatimatul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Mu’anawah</w:t>
            </w:r>
            <w:proofErr w:type="spellEnd"/>
          </w:p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(2017)</w:t>
            </w:r>
          </w:p>
        </w:tc>
        <w:tc>
          <w:tcPr>
            <w:tcW w:w="2225" w:type="dxa"/>
          </w:tcPr>
          <w:p w:rsidR="00FB7A0E" w:rsidRPr="00EE7032" w:rsidRDefault="00ED37B3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Primer </w:t>
            </w:r>
          </w:p>
        </w:tc>
        <w:tc>
          <w:tcPr>
            <w:tcW w:w="2113" w:type="dxa"/>
          </w:tcPr>
          <w:p w:rsidR="00FB7A0E" w:rsidRPr="00EE7032" w:rsidRDefault="003C6D8B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Kuesioner</w:t>
            </w:r>
            <w:proofErr w:type="spellEnd"/>
          </w:p>
        </w:tc>
      </w:tr>
      <w:tr w:rsidR="00FB7A0E" w:rsidRPr="00EE7032" w:rsidTr="00ED37B3">
        <w:tc>
          <w:tcPr>
            <w:tcW w:w="740" w:type="dxa"/>
          </w:tcPr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70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75" w:type="dxa"/>
            <w:gridSpan w:val="2"/>
          </w:tcPr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Insentif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Produktivitas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Karyawan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PT.PLN Sumatra Utara.</w:t>
            </w:r>
          </w:p>
        </w:tc>
        <w:tc>
          <w:tcPr>
            <w:tcW w:w="1363" w:type="dxa"/>
          </w:tcPr>
          <w:p w:rsidR="00FB7A0E" w:rsidRPr="00EE7032" w:rsidRDefault="00FB7A0E" w:rsidP="00EE7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Nina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Yulian</w:t>
            </w:r>
            <w:proofErr w:type="spellEnd"/>
          </w:p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(2019)</w:t>
            </w:r>
          </w:p>
        </w:tc>
        <w:tc>
          <w:tcPr>
            <w:tcW w:w="2225" w:type="dxa"/>
          </w:tcPr>
          <w:p w:rsidR="00FB7A0E" w:rsidRPr="00EE7032" w:rsidRDefault="00EE7032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Skunder</w:t>
            </w:r>
            <w:proofErr w:type="spellEnd"/>
          </w:p>
        </w:tc>
        <w:tc>
          <w:tcPr>
            <w:tcW w:w="2113" w:type="dxa"/>
          </w:tcPr>
          <w:p w:rsidR="00FB7A0E" w:rsidRPr="00EE7032" w:rsidRDefault="00EE7032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Wawancara</w:t>
            </w:r>
            <w:proofErr w:type="spellEnd"/>
          </w:p>
        </w:tc>
      </w:tr>
      <w:tr w:rsidR="00FB7A0E" w:rsidRPr="00EE7032" w:rsidTr="00ED37B3">
        <w:tc>
          <w:tcPr>
            <w:tcW w:w="740" w:type="dxa"/>
          </w:tcPr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70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75" w:type="dxa"/>
            <w:gridSpan w:val="2"/>
          </w:tcPr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>Komitmen</w:t>
            </w:r>
            <w:proofErr w:type="spellEnd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>Organisasi,Keselamatan</w:t>
            </w:r>
            <w:proofErr w:type="spellEnd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 xml:space="preserve"> (K3) </w:t>
            </w:r>
            <w:proofErr w:type="spellStart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>Produktivitas</w:t>
            </w:r>
            <w:proofErr w:type="spellEnd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>Karyawan</w:t>
            </w:r>
            <w:proofErr w:type="spellEnd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 xml:space="preserve"> PT. </w:t>
            </w:r>
            <w:proofErr w:type="spellStart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>Mitra</w:t>
            </w:r>
            <w:proofErr w:type="spellEnd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>Beton</w:t>
            </w:r>
            <w:proofErr w:type="spellEnd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  <w:tc>
          <w:tcPr>
            <w:tcW w:w="1363" w:type="dxa"/>
          </w:tcPr>
          <w:p w:rsidR="00FB7A0E" w:rsidRPr="00EE7032" w:rsidRDefault="00FB7A0E" w:rsidP="00EE7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Nia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Fadila</w:t>
            </w:r>
            <w:proofErr w:type="spellEnd"/>
          </w:p>
          <w:p w:rsidR="00FB7A0E" w:rsidRPr="00EE7032" w:rsidRDefault="00FB7A0E" w:rsidP="00EE7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(2020)</w:t>
            </w:r>
          </w:p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FB7A0E" w:rsidRPr="00EE7032" w:rsidRDefault="00EE7032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2113" w:type="dxa"/>
          </w:tcPr>
          <w:p w:rsidR="00FB7A0E" w:rsidRPr="00EE7032" w:rsidRDefault="00EE7032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Kuesioner</w:t>
            </w:r>
            <w:proofErr w:type="spellEnd"/>
          </w:p>
        </w:tc>
      </w:tr>
      <w:tr w:rsidR="00FB7A0E" w:rsidRPr="00EE7032" w:rsidTr="00ED37B3">
        <w:tc>
          <w:tcPr>
            <w:tcW w:w="740" w:type="dxa"/>
          </w:tcPr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70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75" w:type="dxa"/>
            <w:gridSpan w:val="2"/>
          </w:tcPr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7032">
              <w:rPr>
                <w:rFonts w:ascii="Times New Roman" w:hAnsi="Times New Roman" w:cs="Times New Roman"/>
                <w:sz w:val="24"/>
                <w:szCs w:val="24"/>
              </w:rPr>
              <w:t xml:space="preserve">The Influence Of Work </w:t>
            </w:r>
            <w:proofErr w:type="spellStart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>Enviroment</w:t>
            </w:r>
            <w:proofErr w:type="spellEnd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 xml:space="preserve"> And Supervision Towards Quality Of Occupational </w:t>
            </w:r>
            <w:r w:rsidRPr="00EE7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Safety And Health On Work Productivity Of PT. </w:t>
            </w:r>
            <w:proofErr w:type="spellStart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>Permata</w:t>
            </w:r>
            <w:proofErr w:type="spellEnd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>Hijau</w:t>
            </w:r>
            <w:proofErr w:type="spellEnd"/>
            <w:r w:rsidRPr="00EE7032">
              <w:rPr>
                <w:rFonts w:ascii="Times New Roman" w:hAnsi="Times New Roman" w:cs="Times New Roman"/>
                <w:sz w:val="24"/>
                <w:szCs w:val="24"/>
              </w:rPr>
              <w:t xml:space="preserve"> Group (PHG) And PT. VVF Indonesia.</w:t>
            </w:r>
          </w:p>
        </w:tc>
        <w:tc>
          <w:tcPr>
            <w:tcW w:w="1363" w:type="dxa"/>
          </w:tcPr>
          <w:p w:rsidR="00FB7A0E" w:rsidRPr="00EE7032" w:rsidRDefault="00FB7A0E" w:rsidP="00EE7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Chairil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Almmy</w:t>
            </w:r>
            <w:proofErr w:type="spellEnd"/>
          </w:p>
          <w:p w:rsidR="00FB7A0E" w:rsidRPr="00EE7032" w:rsidRDefault="00FB7A0E" w:rsidP="00EE7032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(2020)</w:t>
            </w:r>
          </w:p>
        </w:tc>
        <w:tc>
          <w:tcPr>
            <w:tcW w:w="2225" w:type="dxa"/>
          </w:tcPr>
          <w:p w:rsidR="00FB7A0E" w:rsidRPr="00EE7032" w:rsidRDefault="00EE7032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Skunder</w:t>
            </w:r>
            <w:proofErr w:type="spellEnd"/>
          </w:p>
        </w:tc>
        <w:tc>
          <w:tcPr>
            <w:tcW w:w="2113" w:type="dxa"/>
          </w:tcPr>
          <w:p w:rsidR="00FB7A0E" w:rsidRPr="00EE7032" w:rsidRDefault="00EE7032" w:rsidP="00EE7032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kuesioner</w:t>
            </w:r>
            <w:proofErr w:type="spellEnd"/>
          </w:p>
        </w:tc>
      </w:tr>
      <w:tr w:rsidR="00FB7A0E" w:rsidRPr="00EE7032" w:rsidTr="00D150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85"/>
        </w:trPr>
        <w:tc>
          <w:tcPr>
            <w:tcW w:w="746" w:type="dxa"/>
            <w:gridSpan w:val="2"/>
          </w:tcPr>
          <w:p w:rsidR="00FB7A0E" w:rsidRPr="00EE7032" w:rsidRDefault="00FB7A0E" w:rsidP="00EE703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70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769" w:type="dxa"/>
          </w:tcPr>
          <w:p w:rsidR="00FB7A0E" w:rsidRPr="00EE7032" w:rsidRDefault="00FB7A0E" w:rsidP="00D150B0">
            <w:pPr>
              <w:pStyle w:val="ListParagraph"/>
              <w:spacing w:line="36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7032">
              <w:rPr>
                <w:rFonts w:ascii="Times New Roman" w:hAnsi="Times New Roman" w:cs="Times New Roman"/>
                <w:sz w:val="24"/>
                <w:szCs w:val="24"/>
              </w:rPr>
              <w:t>The Effect of Work Stress, Work Environment, and Occupational Health and Safety on Employee Productivity.</w:t>
            </w:r>
          </w:p>
        </w:tc>
        <w:tc>
          <w:tcPr>
            <w:tcW w:w="1363" w:type="dxa"/>
          </w:tcPr>
          <w:p w:rsidR="00FB7A0E" w:rsidRPr="00EE7032" w:rsidRDefault="00FB7A0E" w:rsidP="00EE7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Devina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Pramestuti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Didin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Hikmah</w:t>
            </w:r>
            <w:proofErr w:type="spellEnd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Perkasa</w:t>
            </w:r>
          </w:p>
          <w:p w:rsidR="00FB7A0E" w:rsidRPr="00EE7032" w:rsidRDefault="00FB7A0E" w:rsidP="00EE7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(2020)</w:t>
            </w:r>
          </w:p>
          <w:p w:rsidR="00FB7A0E" w:rsidRPr="00EE7032" w:rsidRDefault="00FB7A0E" w:rsidP="00EE7032">
            <w:pPr>
              <w:pStyle w:val="ListParagraph"/>
              <w:spacing w:line="36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FB7A0E" w:rsidRPr="00EE7032" w:rsidRDefault="00EE7032" w:rsidP="00EE7032">
            <w:pPr>
              <w:pStyle w:val="ListParagraph"/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2113" w:type="dxa"/>
          </w:tcPr>
          <w:p w:rsidR="00FB7A0E" w:rsidRPr="00EE7032" w:rsidRDefault="00EE7032" w:rsidP="00EE7032">
            <w:pPr>
              <w:pStyle w:val="ListParagraph"/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7032">
              <w:rPr>
                <w:rFonts w:ascii="Times New Roman" w:eastAsia="Times New Roman" w:hAnsi="Times New Roman" w:cs="Times New Roman"/>
                <w:sz w:val="24"/>
                <w:szCs w:val="24"/>
              </w:rPr>
              <w:t>Kuesioner</w:t>
            </w:r>
            <w:proofErr w:type="spellEnd"/>
          </w:p>
        </w:tc>
      </w:tr>
    </w:tbl>
    <w:p w:rsidR="0052143F" w:rsidRPr="00EE7032" w:rsidRDefault="00430A8A" w:rsidP="00EE7032">
      <w:pPr>
        <w:pStyle w:val="ListParagraph"/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sectPr w:rsidR="0052143F" w:rsidRPr="00EE7032" w:rsidSect="00FA53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7A0E"/>
    <w:rsid w:val="003C6D8B"/>
    <w:rsid w:val="00404E9A"/>
    <w:rsid w:val="00423387"/>
    <w:rsid w:val="00430A8A"/>
    <w:rsid w:val="00C21137"/>
    <w:rsid w:val="00D150B0"/>
    <w:rsid w:val="00E16711"/>
    <w:rsid w:val="00ED37B3"/>
    <w:rsid w:val="00EE7032"/>
    <w:rsid w:val="00FA53B0"/>
    <w:rsid w:val="00FB7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A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1 Char1,spasi 2 taiiii,skripsi,Body Text Char1,Char Char2,List Paragraph2,List Paragraph1,Body of text"/>
    <w:basedOn w:val="Normal"/>
    <w:link w:val="ListParagraphChar"/>
    <w:uiPriority w:val="34"/>
    <w:qFormat/>
    <w:rsid w:val="00FB7A0E"/>
    <w:pPr>
      <w:ind w:left="720"/>
      <w:contextualSpacing/>
    </w:pPr>
  </w:style>
  <w:style w:type="character" w:customStyle="1" w:styleId="ListParagraphChar">
    <w:name w:val="List Paragraph Char"/>
    <w:aliases w:val="Heading 1 Char1 Char,spasi 2 taiiii Char,skripsi Char,Body Text Char1 Char,Char Char2 Char,List Paragraph2 Char,List Paragraph1 Char,Body of text Char"/>
    <w:link w:val="ListParagraph"/>
    <w:uiPriority w:val="34"/>
    <w:qFormat/>
    <w:locked/>
    <w:rsid w:val="00FB7A0E"/>
  </w:style>
  <w:style w:type="table" w:styleId="TableGrid">
    <w:name w:val="Table Grid"/>
    <w:basedOn w:val="TableNormal"/>
    <w:uiPriority w:val="59"/>
    <w:rsid w:val="00FB7A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3FE26-0463-4171-A8FF-091F5E3B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Gilang Aji</dc:creator>
  <cp:lastModifiedBy>Gilang Aji</cp:lastModifiedBy>
  <cp:revision>2</cp:revision>
  <dcterms:created xsi:type="dcterms:W3CDTF">2021-06-09T02:08:00Z</dcterms:created>
  <dcterms:modified xsi:type="dcterms:W3CDTF">2021-06-09T02:08:00Z</dcterms:modified>
</cp:coreProperties>
</file>