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97CE4" w14:textId="77777777" w:rsidR="00C07161" w:rsidRDefault="00C07161" w:rsidP="00C07161">
      <w:pPr>
        <w:ind w:left="426" w:hanging="426"/>
        <w:jc w:val="center"/>
        <w:rPr>
          <w:rFonts w:ascii="Times New Roman" w:hAnsi="Times New Roman" w:cs="Times New Roman"/>
          <w:b/>
          <w:sz w:val="24"/>
          <w:szCs w:val="24"/>
        </w:rPr>
      </w:pPr>
      <w:commentRangeStart w:id="0"/>
      <w:r>
        <w:rPr>
          <w:rFonts w:ascii="Times New Roman" w:hAnsi="Times New Roman" w:cs="Times New Roman"/>
          <w:b/>
          <w:sz w:val="24"/>
          <w:szCs w:val="24"/>
        </w:rPr>
        <w:t>PENGARUH</w:t>
      </w:r>
      <w:commentRangeEnd w:id="0"/>
      <w:r w:rsidR="00906292">
        <w:rPr>
          <w:rStyle w:val="CommentReference"/>
        </w:rPr>
        <w:commentReference w:id="0"/>
      </w:r>
      <w:r>
        <w:rPr>
          <w:rFonts w:ascii="Times New Roman" w:hAnsi="Times New Roman" w:cs="Times New Roman"/>
          <w:b/>
          <w:sz w:val="24"/>
          <w:szCs w:val="24"/>
        </w:rPr>
        <w:t xml:space="preserve"> GOOD CORPORATE GOVERNANCE TERHADAP </w:t>
      </w:r>
    </w:p>
    <w:p w14:paraId="6629BBC7" w14:textId="5AD906DF" w:rsidR="00C07161" w:rsidRDefault="00C07161" w:rsidP="00C07161">
      <w:pPr>
        <w:ind w:left="426" w:hanging="426"/>
        <w:jc w:val="center"/>
        <w:rPr>
          <w:rFonts w:ascii="Times New Roman" w:hAnsi="Times New Roman" w:cs="Times New Roman"/>
          <w:b/>
          <w:sz w:val="24"/>
          <w:szCs w:val="24"/>
        </w:rPr>
      </w:pPr>
      <w:r>
        <w:rPr>
          <w:rFonts w:ascii="Times New Roman" w:hAnsi="Times New Roman" w:cs="Times New Roman"/>
          <w:b/>
          <w:sz w:val="24"/>
          <w:szCs w:val="24"/>
        </w:rPr>
        <w:t>KINERJA KEUANGAN</w:t>
      </w:r>
    </w:p>
    <w:p w14:paraId="6A15AEFC" w14:textId="5E1EB37F" w:rsidR="00C07161" w:rsidRPr="00C16160" w:rsidRDefault="00C07161" w:rsidP="00C07161">
      <w:pPr>
        <w:ind w:left="426" w:hanging="426"/>
        <w:jc w:val="center"/>
        <w:rPr>
          <w:rFonts w:ascii="Times New Roman" w:hAnsi="Times New Roman" w:cs="Times New Roman"/>
          <w:b/>
          <w:sz w:val="28"/>
          <w:szCs w:val="28"/>
          <w:lang w:val="id-ID"/>
        </w:rPr>
      </w:pPr>
      <w:commentRangeStart w:id="1"/>
      <w:r>
        <w:rPr>
          <w:rFonts w:ascii="Times New Roman" w:hAnsi="Times New Roman" w:cs="Times New Roman"/>
          <w:b/>
          <w:sz w:val="24"/>
          <w:szCs w:val="24"/>
          <w:lang w:val="id-ID"/>
        </w:rPr>
        <w:t xml:space="preserve">(Studi Pada Perusahaan Sub Sektor </w:t>
      </w:r>
      <w:r>
        <w:rPr>
          <w:rFonts w:ascii="Times New Roman" w:hAnsi="Times New Roman" w:cs="Times New Roman"/>
          <w:b/>
          <w:sz w:val="24"/>
          <w:szCs w:val="24"/>
        </w:rPr>
        <w:t>Transportasi</w:t>
      </w:r>
      <w:r>
        <w:rPr>
          <w:rFonts w:ascii="Times New Roman" w:hAnsi="Times New Roman" w:cs="Times New Roman"/>
          <w:b/>
          <w:sz w:val="24"/>
          <w:szCs w:val="24"/>
          <w:lang w:val="id-ID"/>
        </w:rPr>
        <w:t xml:space="preserve"> Di Bursa Efek Indonesia Tahun 2017-2020)</w:t>
      </w:r>
      <w:commentRangeEnd w:id="1"/>
      <w:r w:rsidR="00906292">
        <w:rPr>
          <w:rStyle w:val="CommentReference"/>
        </w:rPr>
        <w:commentReference w:id="1"/>
      </w:r>
    </w:p>
    <w:p w14:paraId="5CE6F6C0" w14:textId="77777777" w:rsidR="00C07161" w:rsidRPr="00843644" w:rsidRDefault="00C07161" w:rsidP="00C07161">
      <w:pPr>
        <w:jc w:val="center"/>
        <w:rPr>
          <w:rFonts w:ascii="Times New Roman" w:hAnsi="Times New Roman" w:cs="Times New Roman"/>
          <w:sz w:val="28"/>
          <w:szCs w:val="28"/>
        </w:rPr>
      </w:pPr>
    </w:p>
    <w:p w14:paraId="23951199" w14:textId="477C2C00" w:rsidR="00C07161" w:rsidRPr="00843644" w:rsidRDefault="00906292" w:rsidP="00C07161">
      <w:pPr>
        <w:jc w:val="center"/>
        <w:rPr>
          <w:rFonts w:ascii="Times New Roman" w:hAnsi="Times New Roman" w:cs="Times New Roman"/>
          <w:b/>
          <w:bCs/>
          <w:sz w:val="28"/>
          <w:szCs w:val="28"/>
        </w:rPr>
      </w:pPr>
      <w:r>
        <w:rPr>
          <w:rFonts w:ascii="Times New Roman" w:hAnsi="Times New Roman" w:cs="Times New Roman"/>
          <w:b/>
          <w:bCs/>
          <w:sz w:val="28"/>
          <w:szCs w:val="28"/>
        </w:rPr>
        <w:t xml:space="preserve">PROPOSAL </w:t>
      </w:r>
      <w:r w:rsidR="00C07161" w:rsidRPr="00843644">
        <w:rPr>
          <w:rFonts w:ascii="Times New Roman" w:hAnsi="Times New Roman" w:cs="Times New Roman"/>
          <w:b/>
          <w:bCs/>
          <w:sz w:val="28"/>
          <w:szCs w:val="28"/>
        </w:rPr>
        <w:t>SKRIPSI</w:t>
      </w:r>
    </w:p>
    <w:p w14:paraId="28D0D900" w14:textId="77777777" w:rsidR="00C07161" w:rsidRPr="00843644" w:rsidRDefault="00C07161" w:rsidP="00C07161">
      <w:pPr>
        <w:jc w:val="center"/>
        <w:rPr>
          <w:rFonts w:ascii="Times New Roman" w:hAnsi="Times New Roman" w:cs="Times New Roman"/>
          <w:b/>
          <w:bCs/>
          <w:sz w:val="28"/>
          <w:szCs w:val="28"/>
        </w:rPr>
      </w:pPr>
      <w:r w:rsidRPr="00843644">
        <w:rPr>
          <w:rFonts w:ascii="Times New Roman" w:hAnsi="Times New Roman" w:cs="Times New Roman"/>
          <w:b/>
          <w:bCs/>
          <w:noProof/>
          <w:sz w:val="28"/>
          <w:szCs w:val="28"/>
        </w:rPr>
        <w:drawing>
          <wp:inline distT="0" distB="0" distL="0" distR="0" wp14:anchorId="2846FB1E" wp14:editId="461C6FFC">
            <wp:extent cx="1819275" cy="1771650"/>
            <wp:effectExtent l="0" t="0" r="0" b="0"/>
            <wp:docPr id="50" name="Picture 50" descr="Logo &amp;amp; Motto | IIB Darmaj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mp;amp; Motto | IIB Darmajay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656" cy="1772021"/>
                    </a:xfrm>
                    <a:prstGeom prst="rect">
                      <a:avLst/>
                    </a:prstGeom>
                    <a:noFill/>
                    <a:ln>
                      <a:noFill/>
                    </a:ln>
                  </pic:spPr>
                </pic:pic>
              </a:graphicData>
            </a:graphic>
          </wp:inline>
        </w:drawing>
      </w:r>
    </w:p>
    <w:p w14:paraId="6F21943D" w14:textId="77777777" w:rsidR="00C07161" w:rsidRPr="00843644" w:rsidRDefault="00C07161" w:rsidP="00C07161">
      <w:pPr>
        <w:jc w:val="center"/>
        <w:rPr>
          <w:rFonts w:ascii="Times New Roman" w:hAnsi="Times New Roman" w:cs="Times New Roman"/>
          <w:b/>
          <w:bCs/>
          <w:sz w:val="28"/>
          <w:szCs w:val="28"/>
        </w:rPr>
      </w:pPr>
    </w:p>
    <w:p w14:paraId="7640CDAF" w14:textId="77777777" w:rsidR="00C07161" w:rsidRPr="00843644" w:rsidRDefault="00C07161" w:rsidP="00C07161">
      <w:pPr>
        <w:jc w:val="center"/>
        <w:rPr>
          <w:rFonts w:ascii="Times New Roman" w:hAnsi="Times New Roman" w:cs="Times New Roman"/>
          <w:b/>
          <w:bCs/>
          <w:sz w:val="28"/>
          <w:szCs w:val="28"/>
        </w:rPr>
      </w:pPr>
      <w:r w:rsidRPr="00843644">
        <w:rPr>
          <w:rFonts w:ascii="Times New Roman" w:hAnsi="Times New Roman" w:cs="Times New Roman"/>
          <w:b/>
          <w:bCs/>
          <w:sz w:val="28"/>
          <w:szCs w:val="28"/>
        </w:rPr>
        <w:t>Disusun Oleh:</w:t>
      </w:r>
    </w:p>
    <w:p w14:paraId="2F1FB793" w14:textId="0242FF1D" w:rsidR="00C07161" w:rsidRPr="00843644" w:rsidRDefault="00C07161" w:rsidP="00C07161">
      <w:pPr>
        <w:jc w:val="center"/>
        <w:rPr>
          <w:rFonts w:ascii="Times New Roman" w:hAnsi="Times New Roman" w:cs="Times New Roman"/>
          <w:b/>
          <w:bCs/>
          <w:sz w:val="28"/>
          <w:szCs w:val="28"/>
        </w:rPr>
      </w:pPr>
      <w:r>
        <w:rPr>
          <w:rFonts w:ascii="Times New Roman" w:hAnsi="Times New Roman" w:cs="Times New Roman"/>
          <w:b/>
          <w:bCs/>
          <w:sz w:val="28"/>
          <w:szCs w:val="28"/>
        </w:rPr>
        <w:t>ELISABET SIMARMATA</w:t>
      </w:r>
    </w:p>
    <w:p w14:paraId="6ED245C3" w14:textId="754D32C4" w:rsidR="00C07161" w:rsidRPr="00843644" w:rsidRDefault="00C07161" w:rsidP="00C07161">
      <w:pPr>
        <w:jc w:val="center"/>
        <w:rPr>
          <w:rFonts w:ascii="Times New Roman" w:hAnsi="Times New Roman" w:cs="Times New Roman"/>
          <w:b/>
          <w:bCs/>
          <w:sz w:val="28"/>
          <w:szCs w:val="28"/>
        </w:rPr>
      </w:pPr>
      <w:r w:rsidRPr="00843644">
        <w:rPr>
          <w:rFonts w:ascii="Times New Roman" w:hAnsi="Times New Roman" w:cs="Times New Roman"/>
          <w:b/>
          <w:bCs/>
          <w:sz w:val="28"/>
          <w:szCs w:val="28"/>
        </w:rPr>
        <w:t>1</w:t>
      </w:r>
      <w:r>
        <w:rPr>
          <w:rFonts w:ascii="Times New Roman" w:hAnsi="Times New Roman" w:cs="Times New Roman"/>
          <w:b/>
          <w:bCs/>
          <w:sz w:val="28"/>
          <w:szCs w:val="28"/>
        </w:rPr>
        <w:t>912119005P</w:t>
      </w:r>
    </w:p>
    <w:p w14:paraId="13CB2EFF" w14:textId="77777777" w:rsidR="00C07161" w:rsidRPr="00843644" w:rsidRDefault="00C07161" w:rsidP="00C07161">
      <w:pPr>
        <w:jc w:val="center"/>
        <w:rPr>
          <w:rFonts w:ascii="Times New Roman" w:hAnsi="Times New Roman" w:cs="Times New Roman"/>
          <w:sz w:val="28"/>
          <w:szCs w:val="28"/>
        </w:rPr>
      </w:pPr>
    </w:p>
    <w:p w14:paraId="74D6A880" w14:textId="77777777" w:rsidR="00C07161" w:rsidRPr="00843644" w:rsidRDefault="00C07161" w:rsidP="00C07161">
      <w:pPr>
        <w:jc w:val="center"/>
        <w:rPr>
          <w:rFonts w:ascii="Times New Roman" w:hAnsi="Times New Roman" w:cs="Times New Roman"/>
          <w:sz w:val="28"/>
          <w:szCs w:val="28"/>
        </w:rPr>
      </w:pPr>
    </w:p>
    <w:p w14:paraId="6A0B3BB8" w14:textId="77777777" w:rsidR="00C07161" w:rsidRPr="00843644" w:rsidRDefault="00C07161" w:rsidP="00C07161">
      <w:pPr>
        <w:jc w:val="center"/>
        <w:rPr>
          <w:rFonts w:ascii="Times New Roman" w:hAnsi="Times New Roman" w:cs="Times New Roman"/>
          <w:sz w:val="28"/>
          <w:szCs w:val="28"/>
        </w:rPr>
      </w:pPr>
    </w:p>
    <w:p w14:paraId="4BFF008C" w14:textId="77777777" w:rsidR="00C07161" w:rsidRPr="00843644" w:rsidRDefault="00C07161" w:rsidP="00C07161">
      <w:pPr>
        <w:jc w:val="center"/>
        <w:rPr>
          <w:rFonts w:ascii="Times New Roman" w:hAnsi="Times New Roman" w:cs="Times New Roman"/>
          <w:b/>
          <w:sz w:val="28"/>
          <w:szCs w:val="28"/>
        </w:rPr>
      </w:pPr>
      <w:r w:rsidRPr="00843644">
        <w:rPr>
          <w:rFonts w:ascii="Times New Roman" w:hAnsi="Times New Roman" w:cs="Times New Roman"/>
          <w:b/>
          <w:sz w:val="28"/>
          <w:szCs w:val="28"/>
        </w:rPr>
        <w:t>PROGRAM STUDI MANAJEMEN</w:t>
      </w:r>
    </w:p>
    <w:p w14:paraId="10C4DA9F" w14:textId="77777777" w:rsidR="00C07161" w:rsidRPr="00843644" w:rsidRDefault="00C07161" w:rsidP="00C07161">
      <w:pPr>
        <w:jc w:val="center"/>
        <w:rPr>
          <w:rFonts w:ascii="Times New Roman" w:hAnsi="Times New Roman" w:cs="Times New Roman"/>
          <w:b/>
          <w:sz w:val="28"/>
          <w:szCs w:val="28"/>
        </w:rPr>
      </w:pPr>
      <w:r w:rsidRPr="00843644">
        <w:rPr>
          <w:rFonts w:ascii="Times New Roman" w:hAnsi="Times New Roman" w:cs="Times New Roman"/>
          <w:b/>
          <w:sz w:val="28"/>
          <w:szCs w:val="28"/>
        </w:rPr>
        <w:t>FAKULTAS EKONOMI DAN BISNIS</w:t>
      </w:r>
    </w:p>
    <w:p w14:paraId="6B03BE7B" w14:textId="77777777" w:rsidR="00C07161" w:rsidRPr="00843644" w:rsidRDefault="00C07161" w:rsidP="00C07161">
      <w:pPr>
        <w:jc w:val="center"/>
        <w:rPr>
          <w:rFonts w:ascii="Times New Roman" w:hAnsi="Times New Roman" w:cs="Times New Roman"/>
          <w:b/>
          <w:sz w:val="28"/>
          <w:szCs w:val="28"/>
        </w:rPr>
      </w:pPr>
      <w:r w:rsidRPr="00843644">
        <w:rPr>
          <w:rFonts w:ascii="Times New Roman" w:hAnsi="Times New Roman" w:cs="Times New Roman"/>
          <w:b/>
          <w:sz w:val="28"/>
          <w:szCs w:val="28"/>
        </w:rPr>
        <w:t>INSTITUT INFORMATIKA DAN BISNIS DARMAJAYA</w:t>
      </w:r>
    </w:p>
    <w:p w14:paraId="09AF61C8" w14:textId="77777777" w:rsidR="00C07161" w:rsidRPr="00843644" w:rsidRDefault="00C07161" w:rsidP="00C07161">
      <w:pPr>
        <w:jc w:val="center"/>
        <w:rPr>
          <w:rFonts w:ascii="Times New Roman" w:hAnsi="Times New Roman" w:cs="Times New Roman"/>
          <w:b/>
          <w:sz w:val="28"/>
          <w:szCs w:val="28"/>
        </w:rPr>
      </w:pPr>
      <w:r w:rsidRPr="00843644">
        <w:rPr>
          <w:rFonts w:ascii="Times New Roman" w:hAnsi="Times New Roman" w:cs="Times New Roman"/>
          <w:b/>
          <w:sz w:val="28"/>
          <w:szCs w:val="28"/>
        </w:rPr>
        <w:t>BANDAR LAMPUNG</w:t>
      </w:r>
      <w:r>
        <w:rPr>
          <w:rFonts w:ascii="Times New Roman" w:hAnsi="Times New Roman" w:cs="Times New Roman"/>
          <w:b/>
          <w:sz w:val="28"/>
          <w:szCs w:val="28"/>
        </w:rPr>
        <w:br/>
        <w:t>2022</w:t>
      </w:r>
    </w:p>
    <w:p w14:paraId="1ECD3C3B" w14:textId="77777777" w:rsidR="00B119EF" w:rsidRDefault="00B119EF" w:rsidP="00C07161">
      <w:pPr>
        <w:spacing w:line="360" w:lineRule="auto"/>
        <w:jc w:val="center"/>
        <w:rPr>
          <w:rFonts w:ascii="Times New Roman" w:hAnsi="Times New Roman" w:cs="Times New Roman"/>
          <w:b/>
          <w:bCs/>
          <w:sz w:val="24"/>
          <w:szCs w:val="24"/>
        </w:rPr>
      </w:pPr>
    </w:p>
    <w:p w14:paraId="21D441EF" w14:textId="77777777" w:rsidR="00B119EF" w:rsidRDefault="00B119EF" w:rsidP="00C07161">
      <w:pPr>
        <w:jc w:val="center"/>
        <w:rPr>
          <w:rFonts w:ascii="Times New Roman" w:hAnsi="Times New Roman" w:cs="Times New Roman"/>
          <w:b/>
          <w:bCs/>
          <w:sz w:val="24"/>
          <w:szCs w:val="24"/>
        </w:rPr>
      </w:pPr>
      <w:r>
        <w:rPr>
          <w:rFonts w:ascii="Times New Roman" w:hAnsi="Times New Roman" w:cs="Times New Roman"/>
          <w:b/>
          <w:bCs/>
          <w:sz w:val="24"/>
          <w:szCs w:val="24"/>
        </w:rPr>
        <w:br w:type="page"/>
      </w:r>
    </w:p>
    <w:p w14:paraId="2F4D1FD0" w14:textId="428C7794" w:rsidR="00C72FD1" w:rsidRPr="002E35D4" w:rsidRDefault="00C72FD1" w:rsidP="002E35D4">
      <w:pPr>
        <w:spacing w:line="360" w:lineRule="auto"/>
        <w:jc w:val="center"/>
        <w:rPr>
          <w:rFonts w:ascii="Times New Roman" w:hAnsi="Times New Roman" w:cs="Times New Roman"/>
          <w:b/>
          <w:bCs/>
          <w:sz w:val="24"/>
          <w:szCs w:val="24"/>
        </w:rPr>
      </w:pPr>
      <w:r w:rsidRPr="002E35D4">
        <w:rPr>
          <w:rFonts w:ascii="Times New Roman" w:hAnsi="Times New Roman" w:cs="Times New Roman"/>
          <w:b/>
          <w:bCs/>
          <w:sz w:val="24"/>
          <w:szCs w:val="24"/>
        </w:rPr>
        <w:lastRenderedPageBreak/>
        <w:t>BAB I</w:t>
      </w:r>
    </w:p>
    <w:p w14:paraId="3CCA4242" w14:textId="77777777" w:rsidR="00C72FD1" w:rsidRPr="002E35D4" w:rsidRDefault="00C72FD1" w:rsidP="002E35D4">
      <w:pPr>
        <w:spacing w:line="360" w:lineRule="auto"/>
        <w:jc w:val="center"/>
        <w:rPr>
          <w:rFonts w:ascii="Times New Roman" w:hAnsi="Times New Roman" w:cs="Times New Roman"/>
          <w:b/>
          <w:bCs/>
          <w:sz w:val="24"/>
          <w:szCs w:val="24"/>
        </w:rPr>
      </w:pPr>
      <w:r w:rsidRPr="002E35D4">
        <w:rPr>
          <w:rFonts w:ascii="Times New Roman" w:hAnsi="Times New Roman" w:cs="Times New Roman"/>
          <w:b/>
          <w:bCs/>
          <w:sz w:val="24"/>
          <w:szCs w:val="24"/>
        </w:rPr>
        <w:t>PENDAHULUAN</w:t>
      </w:r>
    </w:p>
    <w:p w14:paraId="365CB3B2" w14:textId="77777777" w:rsidR="00C72FD1" w:rsidRPr="002E35D4" w:rsidRDefault="00C72FD1" w:rsidP="002E35D4">
      <w:pPr>
        <w:spacing w:line="360" w:lineRule="auto"/>
        <w:rPr>
          <w:rFonts w:ascii="Times New Roman" w:hAnsi="Times New Roman" w:cs="Times New Roman"/>
          <w:b/>
          <w:bCs/>
          <w:sz w:val="24"/>
          <w:szCs w:val="24"/>
        </w:rPr>
      </w:pPr>
      <w:r w:rsidRPr="002E35D4">
        <w:rPr>
          <w:rFonts w:ascii="Times New Roman" w:hAnsi="Times New Roman" w:cs="Times New Roman"/>
          <w:b/>
          <w:bCs/>
          <w:sz w:val="24"/>
          <w:szCs w:val="24"/>
        </w:rPr>
        <w:t>1.1 Latar Belakang</w:t>
      </w:r>
    </w:p>
    <w:p w14:paraId="28CB5F59" w14:textId="77777777" w:rsidR="00906292" w:rsidRDefault="00C72FD1" w:rsidP="002E35D4">
      <w:pPr>
        <w:spacing w:line="360" w:lineRule="auto"/>
        <w:jc w:val="both"/>
        <w:rPr>
          <w:rFonts w:ascii="Times New Roman" w:hAnsi="Times New Roman" w:cs="Times New Roman"/>
          <w:sz w:val="24"/>
          <w:szCs w:val="24"/>
        </w:rPr>
      </w:pPr>
      <w:commentRangeStart w:id="2"/>
      <w:proofErr w:type="gramStart"/>
      <w:r w:rsidRPr="002E35D4">
        <w:rPr>
          <w:rFonts w:ascii="Times New Roman" w:hAnsi="Times New Roman" w:cs="Times New Roman"/>
          <w:sz w:val="24"/>
          <w:szCs w:val="24"/>
        </w:rPr>
        <w:t>Sektor transportasi adalah salah satu subsektor dari sektor infrastruktur di Bursa Efek Indonesia (BEI).</w:t>
      </w:r>
      <w:proofErr w:type="gramEnd"/>
      <w:r w:rsidRPr="002E35D4">
        <w:rPr>
          <w:rFonts w:ascii="Times New Roman" w:hAnsi="Times New Roman" w:cs="Times New Roman"/>
          <w:sz w:val="24"/>
          <w:szCs w:val="24"/>
        </w:rPr>
        <w:t xml:space="preserve"> </w:t>
      </w:r>
      <w:commentRangeEnd w:id="2"/>
      <w:r w:rsidR="00906292">
        <w:rPr>
          <w:rStyle w:val="CommentReference"/>
        </w:rPr>
        <w:commentReference w:id="2"/>
      </w:r>
      <w:r w:rsidRPr="002E35D4">
        <w:rPr>
          <w:rFonts w:ascii="Times New Roman" w:hAnsi="Times New Roman" w:cs="Times New Roman"/>
          <w:sz w:val="24"/>
          <w:szCs w:val="24"/>
        </w:rPr>
        <w:t xml:space="preserve">Infrastruktur merupakan salah satu faktor penentu pembangunan ekonomi yang </w:t>
      </w:r>
      <w:proofErr w:type="gramStart"/>
      <w:r w:rsidRPr="002E35D4">
        <w:rPr>
          <w:rFonts w:ascii="Times New Roman" w:hAnsi="Times New Roman" w:cs="Times New Roman"/>
          <w:sz w:val="24"/>
          <w:szCs w:val="24"/>
        </w:rPr>
        <w:t>sama</w:t>
      </w:r>
      <w:proofErr w:type="gramEnd"/>
      <w:r w:rsidRPr="002E35D4">
        <w:rPr>
          <w:rFonts w:ascii="Times New Roman" w:hAnsi="Times New Roman" w:cs="Times New Roman"/>
          <w:sz w:val="24"/>
          <w:szCs w:val="24"/>
        </w:rPr>
        <w:t xml:space="preserve"> pentingnya dengan faktor-faktor produksi umum lainnya seperti modal dan tenaga kerja. </w:t>
      </w:r>
      <w:proofErr w:type="gramStart"/>
      <w:r w:rsidRPr="002E35D4">
        <w:rPr>
          <w:rFonts w:ascii="Times New Roman" w:hAnsi="Times New Roman" w:cs="Times New Roman"/>
          <w:sz w:val="24"/>
          <w:szCs w:val="24"/>
        </w:rPr>
        <w:t>Sektor transportasi di Indonesia baik sebagai infrastruktur maupun layanan jasa adalah hal yang utama dalam</w:t>
      </w:r>
      <w:r w:rsidR="002E35D4">
        <w:rPr>
          <w:rFonts w:ascii="Times New Roman" w:hAnsi="Times New Roman" w:cs="Times New Roman"/>
          <w:sz w:val="24"/>
          <w:szCs w:val="24"/>
        </w:rPr>
        <w:t xml:space="preserve"> </w:t>
      </w:r>
      <w:r w:rsidRPr="002E35D4">
        <w:rPr>
          <w:rFonts w:ascii="Times New Roman" w:hAnsi="Times New Roman" w:cs="Times New Roman"/>
          <w:sz w:val="24"/>
          <w:szCs w:val="24"/>
        </w:rPr>
        <w:t>kegiatan perekonomian, dimana dapat menentukan tingkat keunggulan daya saing suatu perekonomian.</w:t>
      </w:r>
      <w:proofErr w:type="gramEnd"/>
      <w:r w:rsidRPr="002E35D4">
        <w:rPr>
          <w:rFonts w:ascii="Times New Roman" w:hAnsi="Times New Roman" w:cs="Times New Roman"/>
          <w:sz w:val="24"/>
          <w:szCs w:val="24"/>
        </w:rPr>
        <w:t xml:space="preserve"> Ketersediaan prasarana dan sarana yang mencukupi dan efektif, serta tumbuhnya industri jasa yang efisien dan berdaya saing tinggi pada setiap sektor perhubungan, baik darat, laut maupun udara, aka</w:t>
      </w:r>
      <w:r w:rsidR="002E35D4">
        <w:rPr>
          <w:rFonts w:ascii="Times New Roman" w:hAnsi="Times New Roman" w:cs="Times New Roman"/>
          <w:sz w:val="24"/>
          <w:szCs w:val="24"/>
        </w:rPr>
        <w:t xml:space="preserve">n </w:t>
      </w:r>
      <w:r w:rsidRPr="002E35D4">
        <w:rPr>
          <w:rFonts w:ascii="Times New Roman" w:hAnsi="Times New Roman" w:cs="Times New Roman"/>
          <w:sz w:val="24"/>
          <w:szCs w:val="24"/>
        </w:rPr>
        <w:t xml:space="preserve">menentukan kecepatan pertumbuhan perekonomian Indonesia mengatasi persaingan global yang makin ketat dan berat. </w:t>
      </w:r>
      <w:commentRangeStart w:id="3"/>
      <w:proofErr w:type="gramStart"/>
      <w:r w:rsidRPr="002E35D4">
        <w:rPr>
          <w:rFonts w:ascii="Times New Roman" w:hAnsi="Times New Roman" w:cs="Times New Roman"/>
          <w:sz w:val="24"/>
          <w:szCs w:val="24"/>
        </w:rPr>
        <w:t>Dalam</w:t>
      </w:r>
      <w:commentRangeEnd w:id="3"/>
      <w:r w:rsidR="00906292">
        <w:rPr>
          <w:rStyle w:val="CommentReference"/>
        </w:rPr>
        <w:commentReference w:id="3"/>
      </w:r>
      <w:r w:rsidRPr="002E35D4">
        <w:rPr>
          <w:rFonts w:ascii="Times New Roman" w:hAnsi="Times New Roman" w:cs="Times New Roman"/>
          <w:sz w:val="24"/>
          <w:szCs w:val="24"/>
        </w:rPr>
        <w:t xml:space="preserve"> mengembangkan usahanya, perusahaan pada sektor transportasi membutuhkan investor yang bertujuan untuk menginvestasikan dananya di pasar modal.</w:t>
      </w:r>
      <w:proofErr w:type="gramEnd"/>
      <w:r w:rsidRPr="002E35D4">
        <w:rPr>
          <w:rFonts w:ascii="Times New Roman" w:hAnsi="Times New Roman" w:cs="Times New Roman"/>
          <w:sz w:val="24"/>
          <w:szCs w:val="24"/>
        </w:rPr>
        <w:t xml:space="preserve"> </w:t>
      </w:r>
    </w:p>
    <w:p w14:paraId="62DB23ED" w14:textId="77777777" w:rsidR="00906292" w:rsidRDefault="00906292" w:rsidP="002E35D4">
      <w:pPr>
        <w:spacing w:line="360" w:lineRule="auto"/>
        <w:jc w:val="both"/>
        <w:rPr>
          <w:rFonts w:ascii="Times New Roman" w:hAnsi="Times New Roman" w:cs="Times New Roman"/>
          <w:sz w:val="24"/>
          <w:szCs w:val="24"/>
        </w:rPr>
      </w:pPr>
    </w:p>
    <w:p w14:paraId="3DD086BA" w14:textId="1D15A802" w:rsidR="002E35D4" w:rsidRDefault="00C72FD1" w:rsidP="002E35D4">
      <w:pPr>
        <w:spacing w:line="360" w:lineRule="auto"/>
        <w:jc w:val="both"/>
        <w:rPr>
          <w:rFonts w:ascii="Times New Roman" w:hAnsi="Times New Roman" w:cs="Times New Roman"/>
          <w:sz w:val="24"/>
          <w:szCs w:val="24"/>
        </w:rPr>
      </w:pPr>
      <w:commentRangeStart w:id="4"/>
      <w:proofErr w:type="gramStart"/>
      <w:r w:rsidRPr="002E35D4">
        <w:rPr>
          <w:rFonts w:ascii="Times New Roman" w:hAnsi="Times New Roman" w:cs="Times New Roman"/>
          <w:sz w:val="24"/>
          <w:szCs w:val="24"/>
        </w:rPr>
        <w:t>Selain itu investor juga dapat menikmati deviden yang dibagikan.</w:t>
      </w:r>
      <w:commentRangeEnd w:id="4"/>
      <w:proofErr w:type="gramEnd"/>
      <w:r w:rsidR="00906292">
        <w:rPr>
          <w:rStyle w:val="CommentReference"/>
        </w:rPr>
        <w:commentReference w:id="4"/>
      </w:r>
      <w:r w:rsidRPr="002E35D4">
        <w:rPr>
          <w:rFonts w:ascii="Times New Roman" w:hAnsi="Times New Roman" w:cs="Times New Roman"/>
          <w:sz w:val="24"/>
          <w:szCs w:val="24"/>
        </w:rPr>
        <w:t xml:space="preserve"> </w:t>
      </w:r>
      <w:proofErr w:type="gramStart"/>
      <w:r w:rsidRPr="002E35D4">
        <w:rPr>
          <w:rFonts w:ascii="Times New Roman" w:hAnsi="Times New Roman" w:cs="Times New Roman"/>
          <w:sz w:val="24"/>
          <w:szCs w:val="24"/>
        </w:rPr>
        <w:t>Namun harus diperhatikan bahwa investasi di pasar modal juga mengandung resiko, semakin besar hasil yang diharapkan maka semakin besar pula resiko</w:t>
      </w:r>
      <w:r w:rsidR="002E35D4">
        <w:rPr>
          <w:rFonts w:ascii="Times New Roman" w:hAnsi="Times New Roman" w:cs="Times New Roman"/>
          <w:sz w:val="24"/>
          <w:szCs w:val="24"/>
        </w:rPr>
        <w:t xml:space="preserve"> </w:t>
      </w:r>
      <w:r w:rsidRPr="002E35D4">
        <w:rPr>
          <w:rFonts w:ascii="Times New Roman" w:hAnsi="Times New Roman" w:cs="Times New Roman"/>
          <w:sz w:val="24"/>
          <w:szCs w:val="24"/>
        </w:rPr>
        <w:t>yang dihadapi.</w:t>
      </w:r>
      <w:proofErr w:type="gramEnd"/>
      <w:r w:rsidRPr="002E35D4">
        <w:rPr>
          <w:rFonts w:ascii="Times New Roman" w:hAnsi="Times New Roman" w:cs="Times New Roman"/>
          <w:sz w:val="24"/>
          <w:szCs w:val="24"/>
        </w:rPr>
        <w:t xml:space="preserve"> Apabila investor ingin melihat deviden dari usaha yang dijalankan atau seberapa besar perusahaan menghasilkan return atas investasi yang </w:t>
      </w:r>
      <w:proofErr w:type="gramStart"/>
      <w:r w:rsidRPr="002E35D4">
        <w:rPr>
          <w:rFonts w:ascii="Times New Roman" w:hAnsi="Times New Roman" w:cs="Times New Roman"/>
          <w:sz w:val="24"/>
          <w:szCs w:val="24"/>
        </w:rPr>
        <w:t>akan</w:t>
      </w:r>
      <w:proofErr w:type="gramEnd"/>
      <w:r w:rsidRPr="002E35D4">
        <w:rPr>
          <w:rFonts w:ascii="Times New Roman" w:hAnsi="Times New Roman" w:cs="Times New Roman"/>
          <w:sz w:val="24"/>
          <w:szCs w:val="24"/>
        </w:rPr>
        <w:t xml:space="preserve"> mereka tanamkan, dapat dilihat dari kinerja keuangan perusahaan. </w:t>
      </w:r>
      <w:proofErr w:type="gramStart"/>
      <w:r w:rsidRPr="002E35D4">
        <w:rPr>
          <w:rFonts w:ascii="Times New Roman" w:hAnsi="Times New Roman" w:cs="Times New Roman"/>
          <w:sz w:val="24"/>
          <w:szCs w:val="24"/>
        </w:rPr>
        <w:t>Kinerja keuangan juga berguna untuk konsumen, karyawan dan kreditur.</w:t>
      </w:r>
      <w:proofErr w:type="gramEnd"/>
      <w:r w:rsidR="002E35D4">
        <w:rPr>
          <w:rFonts w:ascii="Times New Roman" w:hAnsi="Times New Roman" w:cs="Times New Roman"/>
          <w:sz w:val="24"/>
          <w:szCs w:val="24"/>
        </w:rPr>
        <w:t xml:space="preserve"> </w:t>
      </w:r>
      <w:proofErr w:type="gramStart"/>
      <w:r w:rsidRPr="002E35D4">
        <w:rPr>
          <w:rFonts w:ascii="Times New Roman" w:hAnsi="Times New Roman" w:cs="Times New Roman"/>
          <w:sz w:val="24"/>
          <w:szCs w:val="24"/>
        </w:rPr>
        <w:t>Kinerja keuangan adalah suatu usaha nyata yang dilakukan oleh perusahaan yang dapat digunakan untuk mengukur keberhasilan perusahaan dalam menghasilkan laba, sehingga dapat melihat prospek, potensi, serta pertumbuhan baik suatu perusahaan.</w:t>
      </w:r>
      <w:proofErr w:type="gramEnd"/>
      <w:r w:rsidRPr="002E35D4">
        <w:rPr>
          <w:rFonts w:ascii="Times New Roman" w:hAnsi="Times New Roman" w:cs="Times New Roman"/>
          <w:sz w:val="24"/>
          <w:szCs w:val="24"/>
        </w:rPr>
        <w:t xml:space="preserve"> </w:t>
      </w:r>
      <w:commentRangeStart w:id="5"/>
      <w:proofErr w:type="gramStart"/>
      <w:r w:rsidRPr="002E35D4">
        <w:rPr>
          <w:rFonts w:ascii="Times New Roman" w:hAnsi="Times New Roman" w:cs="Times New Roman"/>
          <w:sz w:val="24"/>
          <w:szCs w:val="24"/>
        </w:rPr>
        <w:t>Horne (2005) menyatakan bahwa</w:t>
      </w:r>
      <w:r w:rsidR="002E35D4">
        <w:rPr>
          <w:rFonts w:ascii="Times New Roman" w:hAnsi="Times New Roman" w:cs="Times New Roman"/>
          <w:sz w:val="24"/>
          <w:szCs w:val="24"/>
        </w:rPr>
        <w:t xml:space="preserve"> </w:t>
      </w:r>
      <w:r w:rsidRPr="002E35D4">
        <w:rPr>
          <w:rFonts w:ascii="Times New Roman" w:hAnsi="Times New Roman" w:cs="Times New Roman"/>
          <w:sz w:val="24"/>
          <w:szCs w:val="24"/>
        </w:rPr>
        <w:t xml:space="preserve">pengukuran kinerja keuangan meliputi hasil </w:t>
      </w:r>
      <w:commentRangeEnd w:id="5"/>
      <w:r w:rsidR="00906292">
        <w:rPr>
          <w:rStyle w:val="CommentReference"/>
        </w:rPr>
        <w:commentReference w:id="5"/>
      </w:r>
      <w:r w:rsidRPr="002E35D4">
        <w:rPr>
          <w:rFonts w:ascii="Times New Roman" w:hAnsi="Times New Roman" w:cs="Times New Roman"/>
          <w:sz w:val="24"/>
          <w:szCs w:val="24"/>
        </w:rPr>
        <w:t>perhitungan rasio-rasio keuangan yang berbasis pada laporan keuangan perusahaan yang dipublikasikan dan telah diaudit akuntan publik.</w:t>
      </w:r>
      <w:proofErr w:type="gramEnd"/>
      <w:r w:rsidRPr="002E35D4">
        <w:rPr>
          <w:rFonts w:ascii="Times New Roman" w:hAnsi="Times New Roman" w:cs="Times New Roman"/>
          <w:sz w:val="24"/>
          <w:szCs w:val="24"/>
        </w:rPr>
        <w:t xml:space="preserve"> </w:t>
      </w:r>
      <w:proofErr w:type="gramStart"/>
      <w:r w:rsidRPr="002E35D4">
        <w:rPr>
          <w:rFonts w:ascii="Times New Roman" w:hAnsi="Times New Roman" w:cs="Times New Roman"/>
          <w:sz w:val="24"/>
          <w:szCs w:val="24"/>
        </w:rPr>
        <w:t>Rasio-rasio tersebut dirancang untuk membantu para analisis atau investor dalam mengevaluasi suatu perusahaan berdasarkan laporan keuangannya.</w:t>
      </w:r>
      <w:proofErr w:type="gramEnd"/>
      <w:r w:rsidRPr="002E35D4">
        <w:rPr>
          <w:rFonts w:ascii="Times New Roman" w:hAnsi="Times New Roman" w:cs="Times New Roman"/>
          <w:sz w:val="24"/>
          <w:szCs w:val="24"/>
        </w:rPr>
        <w:t xml:space="preserve"> </w:t>
      </w:r>
      <w:proofErr w:type="gramStart"/>
      <w:r w:rsidRPr="002E35D4">
        <w:rPr>
          <w:rFonts w:ascii="Times New Roman" w:hAnsi="Times New Roman" w:cs="Times New Roman"/>
          <w:sz w:val="24"/>
          <w:szCs w:val="24"/>
        </w:rPr>
        <w:t xml:space="preserve">Fungsi kinerja keuangan sebagai tolak ukur dalam menghasilkan laba, hal ini sesuai dengan pernyataan Robinson dan Pearce (2005:76) bahwa pelaksanaan tanggung jawab </w:t>
      </w:r>
      <w:r w:rsidRPr="002E35D4">
        <w:rPr>
          <w:rFonts w:ascii="Times New Roman" w:hAnsi="Times New Roman" w:cs="Times New Roman"/>
          <w:sz w:val="24"/>
          <w:szCs w:val="24"/>
        </w:rPr>
        <w:lastRenderedPageBreak/>
        <w:t>sosial menciptakan penghematan sehingga dapat meningkatkan laba.</w:t>
      </w:r>
      <w:proofErr w:type="gramEnd"/>
      <w:r w:rsidRPr="002E35D4">
        <w:rPr>
          <w:rFonts w:ascii="Times New Roman" w:hAnsi="Times New Roman" w:cs="Times New Roman"/>
          <w:sz w:val="24"/>
          <w:szCs w:val="24"/>
        </w:rPr>
        <w:t xml:space="preserve"> Semakin baik kinerja perusahaan maka </w:t>
      </w:r>
      <w:proofErr w:type="gramStart"/>
      <w:r w:rsidRPr="002E35D4">
        <w:rPr>
          <w:rFonts w:ascii="Times New Roman" w:hAnsi="Times New Roman" w:cs="Times New Roman"/>
          <w:sz w:val="24"/>
          <w:szCs w:val="24"/>
        </w:rPr>
        <w:t>akan</w:t>
      </w:r>
      <w:proofErr w:type="gramEnd"/>
      <w:r w:rsidRPr="002E35D4">
        <w:rPr>
          <w:rFonts w:ascii="Times New Roman" w:hAnsi="Times New Roman" w:cs="Times New Roman"/>
          <w:sz w:val="24"/>
          <w:szCs w:val="24"/>
        </w:rPr>
        <w:t xml:space="preserve"> semakin tinggi return yang akan diperoleh oleh investor. Umumnya investor </w:t>
      </w:r>
      <w:proofErr w:type="gramStart"/>
      <w:r w:rsidRPr="002E35D4">
        <w:rPr>
          <w:rFonts w:ascii="Times New Roman" w:hAnsi="Times New Roman" w:cs="Times New Roman"/>
          <w:sz w:val="24"/>
          <w:szCs w:val="24"/>
        </w:rPr>
        <w:t>akan</w:t>
      </w:r>
      <w:proofErr w:type="gramEnd"/>
      <w:r w:rsidRPr="002E35D4">
        <w:rPr>
          <w:rFonts w:ascii="Times New Roman" w:hAnsi="Times New Roman" w:cs="Times New Roman"/>
          <w:sz w:val="24"/>
          <w:szCs w:val="24"/>
        </w:rPr>
        <w:t xml:space="preserve"> mencari perusahaan yang mempunyai kinerja terbaik dan menanamkan modalnya pada perusahaan tersebut. </w:t>
      </w:r>
      <w:proofErr w:type="gramStart"/>
      <w:r w:rsidRPr="002E35D4">
        <w:rPr>
          <w:rFonts w:ascii="Times New Roman" w:hAnsi="Times New Roman" w:cs="Times New Roman"/>
          <w:sz w:val="24"/>
          <w:szCs w:val="24"/>
        </w:rPr>
        <w:t>Beberapa faktor yang dapat mempengaruhi kinerja keuangan adalah Good Corporate Governance (GCG), manajemen laba dan profitabilitas.</w:t>
      </w:r>
      <w:proofErr w:type="gramEnd"/>
      <w:r w:rsidRPr="002E35D4">
        <w:rPr>
          <w:rFonts w:ascii="Times New Roman" w:hAnsi="Times New Roman" w:cs="Times New Roman"/>
          <w:sz w:val="24"/>
          <w:szCs w:val="24"/>
        </w:rPr>
        <w:t xml:space="preserve"> </w:t>
      </w:r>
    </w:p>
    <w:p w14:paraId="096EB0C0" w14:textId="77777777" w:rsidR="002E35D4" w:rsidRDefault="00C72FD1" w:rsidP="002E35D4">
      <w:pPr>
        <w:spacing w:line="360" w:lineRule="auto"/>
        <w:ind w:firstLine="720"/>
        <w:jc w:val="both"/>
        <w:rPr>
          <w:rFonts w:ascii="Times New Roman" w:hAnsi="Times New Roman" w:cs="Times New Roman"/>
          <w:sz w:val="24"/>
          <w:szCs w:val="24"/>
        </w:rPr>
      </w:pPr>
      <w:r w:rsidRPr="002E35D4">
        <w:rPr>
          <w:rFonts w:ascii="Times New Roman" w:hAnsi="Times New Roman" w:cs="Times New Roman"/>
          <w:sz w:val="24"/>
          <w:szCs w:val="24"/>
        </w:rPr>
        <w:t xml:space="preserve">Menurut Effendi (2016: 7) Good Corporate Governance (GCG) merupakan ssuatu sistem yang dirancang untuk mengarahkan pengelolaan perusahaan secara profesional berdasarkan prinsip-prinsip transparansi, akuntanbilitas, tanggung jawab, independen, kewajaran dan kesetaraan. </w:t>
      </w:r>
      <w:proofErr w:type="gramStart"/>
      <w:r w:rsidRPr="002E35D4">
        <w:rPr>
          <w:rFonts w:ascii="Times New Roman" w:hAnsi="Times New Roman" w:cs="Times New Roman"/>
          <w:sz w:val="24"/>
          <w:szCs w:val="24"/>
        </w:rPr>
        <w:t>Tujuan GCG untuk mengatur perusahaan menciptakan nilai tambah untuk semua stakeholders-nya.</w:t>
      </w:r>
      <w:proofErr w:type="gramEnd"/>
      <w:r w:rsidRPr="002E35D4">
        <w:rPr>
          <w:rFonts w:ascii="Times New Roman" w:hAnsi="Times New Roman" w:cs="Times New Roman"/>
          <w:sz w:val="24"/>
          <w:szCs w:val="24"/>
        </w:rPr>
        <w:t xml:space="preserve"> </w:t>
      </w:r>
      <w:proofErr w:type="gramStart"/>
      <w:r w:rsidRPr="002E35D4">
        <w:rPr>
          <w:rFonts w:ascii="Times New Roman" w:hAnsi="Times New Roman" w:cs="Times New Roman"/>
          <w:sz w:val="24"/>
          <w:szCs w:val="24"/>
        </w:rPr>
        <w:t>Dalam sistem pengelolaan perusahaan yang baik, dewan direksi dan komisaris memilki peranan yang penting.</w:t>
      </w:r>
      <w:proofErr w:type="gramEnd"/>
      <w:r w:rsidRPr="002E35D4">
        <w:rPr>
          <w:rFonts w:ascii="Times New Roman" w:hAnsi="Times New Roman" w:cs="Times New Roman"/>
          <w:sz w:val="24"/>
          <w:szCs w:val="24"/>
        </w:rPr>
        <w:t xml:space="preserve"> Menurut Meier 2005 dalam Nathania (2014), tata kelola perusahaan yang baik </w:t>
      </w:r>
      <w:proofErr w:type="gramStart"/>
      <w:r w:rsidRPr="002E35D4">
        <w:rPr>
          <w:rFonts w:ascii="Times New Roman" w:hAnsi="Times New Roman" w:cs="Times New Roman"/>
          <w:sz w:val="24"/>
          <w:szCs w:val="24"/>
        </w:rPr>
        <w:t>akan</w:t>
      </w:r>
      <w:proofErr w:type="gramEnd"/>
      <w:r w:rsidRPr="002E35D4">
        <w:rPr>
          <w:rFonts w:ascii="Times New Roman" w:hAnsi="Times New Roman" w:cs="Times New Roman"/>
          <w:sz w:val="24"/>
          <w:szCs w:val="24"/>
        </w:rPr>
        <w:t xml:space="preserve"> memberikan dorongan kepada dewan dan manajemen untuk mencapai tujuan perusahaan, yang merupakan kepentingan perusahaan dan para pemegang sahamnya. </w:t>
      </w:r>
    </w:p>
    <w:p w14:paraId="57D152E5" w14:textId="77777777" w:rsidR="0045202A" w:rsidRDefault="00C72FD1" w:rsidP="002E35D4">
      <w:pPr>
        <w:spacing w:line="360" w:lineRule="auto"/>
        <w:ind w:firstLine="720"/>
        <w:jc w:val="both"/>
        <w:rPr>
          <w:rFonts w:ascii="Times New Roman" w:hAnsi="Times New Roman" w:cs="Times New Roman"/>
          <w:sz w:val="24"/>
          <w:szCs w:val="24"/>
        </w:rPr>
      </w:pPr>
      <w:r w:rsidRPr="002E35D4">
        <w:rPr>
          <w:rFonts w:ascii="Times New Roman" w:hAnsi="Times New Roman" w:cs="Times New Roman"/>
          <w:sz w:val="24"/>
          <w:szCs w:val="24"/>
        </w:rPr>
        <w:t xml:space="preserve">Melalui penerapan Good Corporate Governance </w:t>
      </w:r>
      <w:proofErr w:type="gramStart"/>
      <w:r w:rsidRPr="002E35D4">
        <w:rPr>
          <w:rFonts w:ascii="Times New Roman" w:hAnsi="Times New Roman" w:cs="Times New Roman"/>
          <w:sz w:val="24"/>
          <w:szCs w:val="24"/>
        </w:rPr>
        <w:t>diharapkan :</w:t>
      </w:r>
      <w:proofErr w:type="gramEnd"/>
      <w:r w:rsidRPr="002E35D4">
        <w:rPr>
          <w:rFonts w:ascii="Times New Roman" w:hAnsi="Times New Roman" w:cs="Times New Roman"/>
          <w:sz w:val="24"/>
          <w:szCs w:val="24"/>
        </w:rPr>
        <w:t xml:space="preserve"> (1) perusahaan mampu meningkatkan kinerjanya melalui terciptanya proses pengambilan keputusan yang lebih baik, (2) perusahaan lebih mudah memperoleh dana pembiayaan yang lebih murah karena faktor kepercayaan, (3) dapat meningkatkan kepercayaan investor untuk menanamkan modalnya (4) pemegang saham akan merasa puas dengan kinerja perusahaan sekaligus akan meningkatkan deviden mereka. </w:t>
      </w:r>
      <w:proofErr w:type="gramStart"/>
      <w:r w:rsidRPr="002E35D4">
        <w:rPr>
          <w:rFonts w:ascii="Times New Roman" w:hAnsi="Times New Roman" w:cs="Times New Roman"/>
          <w:sz w:val="24"/>
          <w:szCs w:val="24"/>
        </w:rPr>
        <w:t>Oleh karena itu perusahaan harus harus lebih memperhatikan segala aspek.</w:t>
      </w:r>
      <w:proofErr w:type="gramEnd"/>
      <w:r w:rsidRPr="002E35D4">
        <w:rPr>
          <w:rFonts w:ascii="Times New Roman" w:hAnsi="Times New Roman" w:cs="Times New Roman"/>
          <w:sz w:val="24"/>
          <w:szCs w:val="24"/>
        </w:rPr>
        <w:t xml:space="preserve"> </w:t>
      </w:r>
      <w:proofErr w:type="gramStart"/>
      <w:r w:rsidRPr="002E35D4">
        <w:rPr>
          <w:rFonts w:ascii="Times New Roman" w:hAnsi="Times New Roman" w:cs="Times New Roman"/>
          <w:sz w:val="24"/>
          <w:szCs w:val="24"/>
        </w:rPr>
        <w:t>Saat ini, tuntutan publik atas transparansi dan akuntanbilitas perusahaan sebagai wujud implementasi.</w:t>
      </w:r>
      <w:proofErr w:type="gramEnd"/>
      <w:r w:rsidRPr="002E35D4">
        <w:rPr>
          <w:rFonts w:ascii="Times New Roman" w:hAnsi="Times New Roman" w:cs="Times New Roman"/>
          <w:sz w:val="24"/>
          <w:szCs w:val="24"/>
        </w:rPr>
        <w:t xml:space="preserve"> </w:t>
      </w:r>
    </w:p>
    <w:p w14:paraId="27507BC0" w14:textId="045C8850" w:rsidR="0045202A" w:rsidRDefault="00C72FD1" w:rsidP="002E35D4">
      <w:pPr>
        <w:spacing w:line="360" w:lineRule="auto"/>
        <w:ind w:firstLine="720"/>
        <w:jc w:val="both"/>
        <w:rPr>
          <w:rFonts w:ascii="Times New Roman" w:hAnsi="Times New Roman" w:cs="Times New Roman"/>
          <w:sz w:val="24"/>
          <w:szCs w:val="24"/>
        </w:rPr>
      </w:pPr>
      <w:proofErr w:type="gramStart"/>
      <w:r w:rsidRPr="002E35D4">
        <w:rPr>
          <w:rFonts w:ascii="Times New Roman" w:hAnsi="Times New Roman" w:cs="Times New Roman"/>
          <w:sz w:val="24"/>
          <w:szCs w:val="24"/>
        </w:rPr>
        <w:t>Penerapan Good Corporate Governance berpengaruh terhadap kinerja keuangan perusahaan.</w:t>
      </w:r>
      <w:proofErr w:type="gramEnd"/>
      <w:r w:rsidRPr="002E35D4">
        <w:rPr>
          <w:rFonts w:ascii="Times New Roman" w:hAnsi="Times New Roman" w:cs="Times New Roman"/>
          <w:sz w:val="24"/>
          <w:szCs w:val="24"/>
        </w:rPr>
        <w:t xml:space="preserve"> </w:t>
      </w:r>
      <w:proofErr w:type="gramStart"/>
      <w:r w:rsidRPr="002E35D4">
        <w:rPr>
          <w:rFonts w:ascii="Times New Roman" w:hAnsi="Times New Roman" w:cs="Times New Roman"/>
          <w:sz w:val="24"/>
          <w:szCs w:val="24"/>
        </w:rPr>
        <w:t>Kinerja perusahaan adalah suatu usaha nyata yang dilakukan perusahaan untuk menilai efisiensi dan efektivitas dari aktivitas yang dilakukan oleh perusahaan yang telah dilaksanakan selama periode waktu tertentu.</w:t>
      </w:r>
      <w:proofErr w:type="gramEnd"/>
      <w:r w:rsidRPr="002E35D4">
        <w:rPr>
          <w:rFonts w:ascii="Times New Roman" w:hAnsi="Times New Roman" w:cs="Times New Roman"/>
          <w:sz w:val="24"/>
          <w:szCs w:val="24"/>
        </w:rPr>
        <w:t xml:space="preserve"> </w:t>
      </w:r>
      <w:proofErr w:type="gramStart"/>
      <w:r w:rsidRPr="002E35D4">
        <w:rPr>
          <w:rFonts w:ascii="Times New Roman" w:hAnsi="Times New Roman" w:cs="Times New Roman"/>
          <w:sz w:val="24"/>
          <w:szCs w:val="24"/>
        </w:rPr>
        <w:t>Pengungkapan informasi tentang kinerja keuangan perusahaan adalah tugas manajer dengan melakukan manajemen laba.</w:t>
      </w:r>
      <w:proofErr w:type="gramEnd"/>
      <w:r w:rsidRPr="002E35D4">
        <w:rPr>
          <w:rFonts w:ascii="Times New Roman" w:hAnsi="Times New Roman" w:cs="Times New Roman"/>
          <w:sz w:val="24"/>
          <w:szCs w:val="24"/>
        </w:rPr>
        <w:t xml:space="preserve"> </w:t>
      </w:r>
      <w:proofErr w:type="gramStart"/>
      <w:r w:rsidRPr="002E35D4">
        <w:rPr>
          <w:rFonts w:ascii="Times New Roman" w:hAnsi="Times New Roman" w:cs="Times New Roman"/>
          <w:sz w:val="24"/>
          <w:szCs w:val="24"/>
        </w:rPr>
        <w:t>Karena definisi manajemen laba menurut Sulistyanto (2008) manajemen laba adalah tindakan atau upaya manajer perusahaan untuk mengintervensi atau mempengaruhi informasi</w:t>
      </w:r>
      <w:r w:rsidR="000E68D8">
        <w:rPr>
          <w:rFonts w:ascii="Times New Roman" w:hAnsi="Times New Roman" w:cs="Times New Roman"/>
          <w:sz w:val="24"/>
          <w:szCs w:val="24"/>
        </w:rPr>
        <w:t xml:space="preserve"> </w:t>
      </w:r>
      <w:r w:rsidRPr="002E35D4">
        <w:rPr>
          <w:rFonts w:ascii="Times New Roman" w:hAnsi="Times New Roman" w:cs="Times New Roman"/>
          <w:sz w:val="24"/>
          <w:szCs w:val="24"/>
        </w:rPr>
        <w:t>informasi dalam laporan keuangan yang menjadi tanggung jawabnya.</w:t>
      </w:r>
      <w:proofErr w:type="gramEnd"/>
      <w:r w:rsidRPr="002E35D4">
        <w:rPr>
          <w:rFonts w:ascii="Times New Roman" w:hAnsi="Times New Roman" w:cs="Times New Roman"/>
          <w:sz w:val="24"/>
          <w:szCs w:val="24"/>
        </w:rPr>
        <w:t xml:space="preserve"> Dan menurut Scott (2009) manajemen laba merupakan suatu </w:t>
      </w:r>
      <w:proofErr w:type="gramStart"/>
      <w:r w:rsidRPr="002E35D4">
        <w:rPr>
          <w:rFonts w:ascii="Times New Roman" w:hAnsi="Times New Roman" w:cs="Times New Roman"/>
          <w:sz w:val="24"/>
          <w:szCs w:val="24"/>
        </w:rPr>
        <w:t>cara</w:t>
      </w:r>
      <w:proofErr w:type="gramEnd"/>
      <w:r w:rsidRPr="002E35D4">
        <w:rPr>
          <w:rFonts w:ascii="Times New Roman" w:hAnsi="Times New Roman" w:cs="Times New Roman"/>
          <w:sz w:val="24"/>
          <w:szCs w:val="24"/>
        </w:rPr>
        <w:t xml:space="preserve"> penyajian laba yang bertujuan untuk memaksimalkan utilitas manajemen </w:t>
      </w:r>
      <w:r w:rsidRPr="002E35D4">
        <w:rPr>
          <w:rFonts w:ascii="Times New Roman" w:hAnsi="Times New Roman" w:cs="Times New Roman"/>
          <w:sz w:val="24"/>
          <w:szCs w:val="24"/>
        </w:rPr>
        <w:lastRenderedPageBreak/>
        <w:t xml:space="preserve">dan atau meningkatkan nilai pasar melalui pilihan aset kebijakan prodesur akuntansi oleh manajemen. </w:t>
      </w:r>
    </w:p>
    <w:p w14:paraId="33D9142B" w14:textId="77777777" w:rsidR="0045202A" w:rsidRDefault="00C72FD1" w:rsidP="002E35D4">
      <w:pPr>
        <w:spacing w:line="360" w:lineRule="auto"/>
        <w:ind w:firstLine="720"/>
        <w:jc w:val="both"/>
        <w:rPr>
          <w:rFonts w:ascii="Times New Roman" w:hAnsi="Times New Roman" w:cs="Times New Roman"/>
          <w:sz w:val="24"/>
          <w:szCs w:val="24"/>
        </w:rPr>
      </w:pPr>
      <w:proofErr w:type="gramStart"/>
      <w:r w:rsidRPr="002E35D4">
        <w:rPr>
          <w:rFonts w:ascii="Times New Roman" w:hAnsi="Times New Roman" w:cs="Times New Roman"/>
          <w:sz w:val="24"/>
          <w:szCs w:val="24"/>
        </w:rPr>
        <w:t>Pihak manajemen sebagai pengelola perusahaan dapat mempengaruhi nilai pasar perusahaannya melalui manajemen laba, seperti menunjukkan laba yang terus meningkat setiap tahun yang dapat menunjukkan keberhasilan suatu perusahaan.</w:t>
      </w:r>
      <w:proofErr w:type="gramEnd"/>
      <w:r w:rsidRPr="002E35D4">
        <w:rPr>
          <w:rFonts w:ascii="Times New Roman" w:hAnsi="Times New Roman" w:cs="Times New Roman"/>
          <w:sz w:val="24"/>
          <w:szCs w:val="24"/>
        </w:rPr>
        <w:t xml:space="preserve"> </w:t>
      </w:r>
      <w:proofErr w:type="gramStart"/>
      <w:r w:rsidRPr="002E35D4">
        <w:rPr>
          <w:rFonts w:ascii="Times New Roman" w:hAnsi="Times New Roman" w:cs="Times New Roman"/>
          <w:sz w:val="24"/>
          <w:szCs w:val="24"/>
        </w:rPr>
        <w:t>Hal ini sebagai daya tarik para investor untuk menananamkan modal di perusahaan tersebut.</w:t>
      </w:r>
      <w:proofErr w:type="gramEnd"/>
      <w:r w:rsidRPr="002E35D4">
        <w:rPr>
          <w:rFonts w:ascii="Times New Roman" w:hAnsi="Times New Roman" w:cs="Times New Roman"/>
          <w:sz w:val="24"/>
          <w:szCs w:val="24"/>
        </w:rPr>
        <w:t xml:space="preserve"> </w:t>
      </w:r>
      <w:proofErr w:type="gramStart"/>
      <w:r w:rsidRPr="002E35D4">
        <w:rPr>
          <w:rFonts w:ascii="Times New Roman" w:hAnsi="Times New Roman" w:cs="Times New Roman"/>
          <w:sz w:val="24"/>
          <w:szCs w:val="24"/>
        </w:rPr>
        <w:t>Manajemen laba berorientasi terhadap pemilihan metode akuntansi yang dipilih oleh pihak manajemen untuk tujuan tertentu.</w:t>
      </w:r>
      <w:proofErr w:type="gramEnd"/>
      <w:r w:rsidRPr="002E35D4">
        <w:rPr>
          <w:rFonts w:ascii="Times New Roman" w:hAnsi="Times New Roman" w:cs="Times New Roman"/>
          <w:sz w:val="24"/>
          <w:szCs w:val="24"/>
        </w:rPr>
        <w:t xml:space="preserve"> </w:t>
      </w:r>
      <w:proofErr w:type="gramStart"/>
      <w:r w:rsidRPr="002E35D4">
        <w:rPr>
          <w:rFonts w:ascii="Times New Roman" w:hAnsi="Times New Roman" w:cs="Times New Roman"/>
          <w:sz w:val="24"/>
          <w:szCs w:val="24"/>
        </w:rPr>
        <w:t>Laba merupakan selisih antara pendapatan yang diterima oleh perusahaan dikurangi dengan biaya-biaya yang dikeluarkan selama periode tertentu.</w:t>
      </w:r>
      <w:proofErr w:type="gramEnd"/>
      <w:r w:rsidRPr="002E35D4">
        <w:rPr>
          <w:rFonts w:ascii="Times New Roman" w:hAnsi="Times New Roman" w:cs="Times New Roman"/>
          <w:sz w:val="24"/>
          <w:szCs w:val="24"/>
        </w:rPr>
        <w:t xml:space="preserve"> </w:t>
      </w:r>
    </w:p>
    <w:p w14:paraId="70005C0D" w14:textId="556DBA47" w:rsidR="00055A85" w:rsidRPr="0045202A" w:rsidRDefault="00C72FD1" w:rsidP="002E35D4">
      <w:pPr>
        <w:spacing w:line="360" w:lineRule="auto"/>
        <w:jc w:val="both"/>
        <w:rPr>
          <w:rFonts w:ascii="Times New Roman" w:hAnsi="Times New Roman" w:cs="Times New Roman"/>
          <w:b/>
          <w:bCs/>
          <w:sz w:val="24"/>
          <w:szCs w:val="24"/>
        </w:rPr>
      </w:pPr>
      <w:r w:rsidRPr="002E35D4">
        <w:rPr>
          <w:rFonts w:ascii="Times New Roman" w:hAnsi="Times New Roman" w:cs="Times New Roman"/>
          <w:sz w:val="24"/>
          <w:szCs w:val="24"/>
        </w:rPr>
        <w:t xml:space="preserve">Dari latar belakang yang telah dijelaskan di atas, maka penelitian ini diberi judul </w:t>
      </w:r>
      <w:r w:rsidRPr="0045202A">
        <w:rPr>
          <w:rFonts w:ascii="Times New Roman" w:hAnsi="Times New Roman" w:cs="Times New Roman"/>
          <w:b/>
          <w:bCs/>
          <w:sz w:val="24"/>
          <w:szCs w:val="24"/>
        </w:rPr>
        <w:t>“Pengaruh Good Corporate Governance Terhadap Kinerja Keuangan (Studi Pada Perusahaan Transp</w:t>
      </w:r>
      <w:r w:rsidR="00055A85" w:rsidRPr="0045202A">
        <w:rPr>
          <w:rFonts w:ascii="Times New Roman" w:hAnsi="Times New Roman" w:cs="Times New Roman"/>
          <w:b/>
          <w:bCs/>
          <w:sz w:val="24"/>
          <w:szCs w:val="24"/>
        </w:rPr>
        <w:t>o</w:t>
      </w:r>
      <w:r w:rsidRPr="0045202A">
        <w:rPr>
          <w:rFonts w:ascii="Times New Roman" w:hAnsi="Times New Roman" w:cs="Times New Roman"/>
          <w:b/>
          <w:bCs/>
          <w:sz w:val="24"/>
          <w:szCs w:val="24"/>
        </w:rPr>
        <w:t>rtasi Yang Terdaftar Di Bursa Efek Indonesia Tahun Periode 20</w:t>
      </w:r>
      <w:r w:rsidR="002B58DA">
        <w:rPr>
          <w:rFonts w:ascii="Times New Roman" w:hAnsi="Times New Roman" w:cs="Times New Roman"/>
          <w:b/>
          <w:bCs/>
          <w:sz w:val="24"/>
          <w:szCs w:val="24"/>
        </w:rPr>
        <w:t>17-2020</w:t>
      </w:r>
      <w:r w:rsidRPr="0045202A">
        <w:rPr>
          <w:rFonts w:ascii="Times New Roman" w:hAnsi="Times New Roman" w:cs="Times New Roman"/>
          <w:b/>
          <w:bCs/>
          <w:sz w:val="24"/>
          <w:szCs w:val="24"/>
        </w:rPr>
        <w:t>”</w:t>
      </w:r>
    </w:p>
    <w:p w14:paraId="5A21F503" w14:textId="77777777" w:rsidR="00055A85" w:rsidRPr="0045202A" w:rsidRDefault="00055A85" w:rsidP="002E35D4">
      <w:pPr>
        <w:spacing w:line="360" w:lineRule="auto"/>
        <w:rPr>
          <w:rFonts w:ascii="Times New Roman" w:hAnsi="Times New Roman" w:cs="Times New Roman"/>
          <w:b/>
          <w:bCs/>
          <w:sz w:val="24"/>
          <w:szCs w:val="24"/>
        </w:rPr>
      </w:pPr>
      <w:r w:rsidRPr="0045202A">
        <w:rPr>
          <w:rFonts w:ascii="Times New Roman" w:hAnsi="Times New Roman" w:cs="Times New Roman"/>
          <w:b/>
          <w:bCs/>
          <w:sz w:val="24"/>
          <w:szCs w:val="24"/>
        </w:rPr>
        <w:t xml:space="preserve">1.2 Rumusan Masalah </w:t>
      </w:r>
    </w:p>
    <w:p w14:paraId="78128FDA" w14:textId="3DA4CAD2" w:rsidR="00055A85" w:rsidRPr="002E35D4" w:rsidRDefault="00055A85" w:rsidP="0045202A">
      <w:pPr>
        <w:spacing w:line="360" w:lineRule="auto"/>
        <w:ind w:firstLine="720"/>
        <w:rPr>
          <w:rFonts w:ascii="Times New Roman" w:hAnsi="Times New Roman" w:cs="Times New Roman"/>
          <w:sz w:val="24"/>
          <w:szCs w:val="24"/>
        </w:rPr>
      </w:pPr>
      <w:r w:rsidRPr="002E35D4">
        <w:rPr>
          <w:rFonts w:ascii="Times New Roman" w:hAnsi="Times New Roman" w:cs="Times New Roman"/>
          <w:sz w:val="24"/>
          <w:szCs w:val="24"/>
        </w:rPr>
        <w:t xml:space="preserve">Berdasarkan uraian latar belakang, penulis merumuskan masalah penelitian </w:t>
      </w:r>
      <w:proofErr w:type="gramStart"/>
      <w:r w:rsidRPr="002E35D4">
        <w:rPr>
          <w:rFonts w:ascii="Times New Roman" w:hAnsi="Times New Roman" w:cs="Times New Roman"/>
          <w:sz w:val="24"/>
          <w:szCs w:val="24"/>
        </w:rPr>
        <w:t>ini  Apakah</w:t>
      </w:r>
      <w:proofErr w:type="gramEnd"/>
      <w:r w:rsidRPr="002E35D4">
        <w:rPr>
          <w:rFonts w:ascii="Times New Roman" w:hAnsi="Times New Roman" w:cs="Times New Roman"/>
          <w:sz w:val="24"/>
          <w:szCs w:val="24"/>
        </w:rPr>
        <w:t xml:space="preserve"> Good Corporate Governance berpengaruh terhadap kinerja keuangan pada perusahaan transportasi yang terdaftar di BEI Tahun Periode </w:t>
      </w:r>
      <w:r w:rsidR="002B58DA" w:rsidRPr="002B58DA">
        <w:rPr>
          <w:rFonts w:ascii="Times New Roman" w:hAnsi="Times New Roman" w:cs="Times New Roman"/>
          <w:sz w:val="24"/>
          <w:szCs w:val="24"/>
        </w:rPr>
        <w:t>2017-2020</w:t>
      </w:r>
      <w:r w:rsidRPr="002E35D4">
        <w:rPr>
          <w:rFonts w:ascii="Times New Roman" w:hAnsi="Times New Roman" w:cs="Times New Roman"/>
          <w:sz w:val="24"/>
          <w:szCs w:val="24"/>
        </w:rPr>
        <w:t xml:space="preserve"> ?</w:t>
      </w:r>
    </w:p>
    <w:p w14:paraId="0E2FE316" w14:textId="77777777" w:rsidR="00055A85" w:rsidRPr="0045202A" w:rsidRDefault="00055A85" w:rsidP="002E35D4">
      <w:pPr>
        <w:spacing w:line="360" w:lineRule="auto"/>
        <w:jc w:val="both"/>
        <w:rPr>
          <w:rFonts w:ascii="Times New Roman" w:hAnsi="Times New Roman" w:cs="Times New Roman"/>
          <w:b/>
          <w:bCs/>
          <w:sz w:val="24"/>
          <w:szCs w:val="24"/>
        </w:rPr>
      </w:pPr>
      <w:r w:rsidRPr="0045202A">
        <w:rPr>
          <w:rFonts w:ascii="Times New Roman" w:hAnsi="Times New Roman" w:cs="Times New Roman"/>
          <w:b/>
          <w:bCs/>
          <w:sz w:val="24"/>
          <w:szCs w:val="24"/>
        </w:rPr>
        <w:t xml:space="preserve">1.3 Tujuan Penelitian </w:t>
      </w:r>
    </w:p>
    <w:p w14:paraId="7C4EE36A" w14:textId="35589A0D" w:rsidR="00055A85" w:rsidRPr="002E35D4" w:rsidRDefault="00055A85" w:rsidP="0045202A">
      <w:pPr>
        <w:spacing w:line="360" w:lineRule="auto"/>
        <w:ind w:firstLine="720"/>
        <w:jc w:val="both"/>
        <w:rPr>
          <w:rFonts w:ascii="Times New Roman" w:hAnsi="Times New Roman" w:cs="Times New Roman"/>
          <w:sz w:val="24"/>
          <w:szCs w:val="24"/>
        </w:rPr>
      </w:pPr>
      <w:r w:rsidRPr="002E35D4">
        <w:rPr>
          <w:rFonts w:ascii="Times New Roman" w:hAnsi="Times New Roman" w:cs="Times New Roman"/>
          <w:sz w:val="24"/>
          <w:szCs w:val="24"/>
        </w:rPr>
        <w:t xml:space="preserve">Sesuai dengan permasalahan diatas, tujuan penelitian ini adalah Menganalisis Good Corporate Governance terhadap kinerja keuangan pada perusahaan transportasi yang terdaftar di BEI Tahun Periode </w:t>
      </w:r>
      <w:r w:rsidR="002B58DA" w:rsidRPr="002B58DA">
        <w:rPr>
          <w:rFonts w:ascii="Times New Roman" w:hAnsi="Times New Roman" w:cs="Times New Roman"/>
          <w:sz w:val="24"/>
          <w:szCs w:val="24"/>
        </w:rPr>
        <w:t>2017-2020</w:t>
      </w:r>
    </w:p>
    <w:p w14:paraId="476767E8" w14:textId="77777777" w:rsidR="00055A85" w:rsidRPr="0045202A" w:rsidRDefault="00055A85" w:rsidP="002E35D4">
      <w:pPr>
        <w:spacing w:line="360" w:lineRule="auto"/>
        <w:jc w:val="both"/>
        <w:rPr>
          <w:rFonts w:ascii="Times New Roman" w:hAnsi="Times New Roman" w:cs="Times New Roman"/>
          <w:b/>
          <w:bCs/>
          <w:sz w:val="24"/>
          <w:szCs w:val="24"/>
        </w:rPr>
      </w:pPr>
      <w:r w:rsidRPr="0045202A">
        <w:rPr>
          <w:rFonts w:ascii="Times New Roman" w:hAnsi="Times New Roman" w:cs="Times New Roman"/>
          <w:b/>
          <w:bCs/>
          <w:sz w:val="24"/>
          <w:szCs w:val="24"/>
        </w:rPr>
        <w:t>1.4 Manfaat Penelitian</w:t>
      </w:r>
    </w:p>
    <w:p w14:paraId="650A193B" w14:textId="77777777" w:rsidR="00055A85" w:rsidRPr="002E35D4" w:rsidRDefault="00055A85" w:rsidP="002E35D4">
      <w:pPr>
        <w:spacing w:line="360" w:lineRule="auto"/>
        <w:jc w:val="both"/>
        <w:rPr>
          <w:rFonts w:ascii="Times New Roman" w:hAnsi="Times New Roman" w:cs="Times New Roman"/>
          <w:sz w:val="24"/>
          <w:szCs w:val="24"/>
        </w:rPr>
      </w:pPr>
      <w:r w:rsidRPr="002E35D4">
        <w:rPr>
          <w:rFonts w:ascii="Times New Roman" w:hAnsi="Times New Roman" w:cs="Times New Roman"/>
          <w:sz w:val="24"/>
          <w:szCs w:val="24"/>
        </w:rPr>
        <w:t>1.4.1 Manfaat Teoritis</w:t>
      </w:r>
    </w:p>
    <w:p w14:paraId="30C955FE" w14:textId="77777777" w:rsidR="00055A85" w:rsidRPr="002E35D4" w:rsidRDefault="00055A85" w:rsidP="0045202A">
      <w:pPr>
        <w:spacing w:line="360" w:lineRule="auto"/>
        <w:ind w:firstLine="720"/>
        <w:jc w:val="both"/>
        <w:rPr>
          <w:rFonts w:ascii="Times New Roman" w:hAnsi="Times New Roman" w:cs="Times New Roman"/>
          <w:sz w:val="24"/>
          <w:szCs w:val="24"/>
        </w:rPr>
      </w:pPr>
      <w:r w:rsidRPr="002E35D4">
        <w:rPr>
          <w:rFonts w:ascii="Times New Roman" w:hAnsi="Times New Roman" w:cs="Times New Roman"/>
          <w:sz w:val="24"/>
          <w:szCs w:val="24"/>
        </w:rPr>
        <w:t>Dengan mendeskripsikan seberapah besar pengaruh Corporate SocialResponsibility, Good Corporate Governance dan manajemen laba berpengaruh terhadap kinerja keuangan, dan diharapan dapat menambah pemahaman tentang profitabilitas sebagai gambaran dari kinerja manajemen dalam mengelola perusahaan.</w:t>
      </w:r>
    </w:p>
    <w:p w14:paraId="66E7974D" w14:textId="77777777" w:rsidR="00055A85" w:rsidRPr="002E35D4" w:rsidRDefault="00055A85" w:rsidP="002E35D4">
      <w:pPr>
        <w:spacing w:line="360" w:lineRule="auto"/>
        <w:jc w:val="both"/>
        <w:rPr>
          <w:rFonts w:ascii="Times New Roman" w:hAnsi="Times New Roman" w:cs="Times New Roman"/>
          <w:sz w:val="24"/>
          <w:szCs w:val="24"/>
        </w:rPr>
      </w:pPr>
      <w:r w:rsidRPr="002E35D4">
        <w:rPr>
          <w:rFonts w:ascii="Times New Roman" w:hAnsi="Times New Roman" w:cs="Times New Roman"/>
          <w:sz w:val="24"/>
          <w:szCs w:val="24"/>
        </w:rPr>
        <w:t xml:space="preserve"> 1.4.2 Manfaat Praktis </w:t>
      </w:r>
    </w:p>
    <w:p w14:paraId="050CB512" w14:textId="77777777" w:rsidR="00055A85" w:rsidRPr="002E35D4" w:rsidRDefault="00055A85" w:rsidP="0045202A">
      <w:pPr>
        <w:spacing w:line="360" w:lineRule="auto"/>
        <w:ind w:left="720"/>
        <w:jc w:val="both"/>
        <w:rPr>
          <w:rFonts w:ascii="Times New Roman" w:hAnsi="Times New Roman" w:cs="Times New Roman"/>
          <w:sz w:val="24"/>
          <w:szCs w:val="24"/>
        </w:rPr>
      </w:pPr>
      <w:proofErr w:type="gramStart"/>
      <w:r w:rsidRPr="002E35D4">
        <w:rPr>
          <w:rFonts w:ascii="Times New Roman" w:hAnsi="Times New Roman" w:cs="Times New Roman"/>
          <w:sz w:val="24"/>
          <w:szCs w:val="24"/>
        </w:rPr>
        <w:lastRenderedPageBreak/>
        <w:t>a</w:t>
      </w:r>
      <w:proofErr w:type="gramEnd"/>
      <w:r w:rsidRPr="002E35D4">
        <w:rPr>
          <w:rFonts w:ascii="Times New Roman" w:hAnsi="Times New Roman" w:cs="Times New Roman"/>
          <w:sz w:val="24"/>
          <w:szCs w:val="24"/>
        </w:rPr>
        <w:t xml:space="preserve">. Bagi Perusahaan Memberikan informasi sebagai bahan pertimbangan pengambilan keputusan dan memotivasi perusahaan untuk mengelola keuangan dengan baik. </w:t>
      </w:r>
    </w:p>
    <w:p w14:paraId="1A50CE0E" w14:textId="77777777" w:rsidR="00055A85" w:rsidRPr="002E35D4" w:rsidRDefault="00055A85" w:rsidP="002B58DA">
      <w:pPr>
        <w:spacing w:line="360" w:lineRule="auto"/>
        <w:ind w:left="720"/>
        <w:jc w:val="both"/>
        <w:rPr>
          <w:rFonts w:ascii="Times New Roman" w:hAnsi="Times New Roman" w:cs="Times New Roman"/>
          <w:sz w:val="24"/>
          <w:szCs w:val="24"/>
        </w:rPr>
      </w:pPr>
      <w:proofErr w:type="gramStart"/>
      <w:r w:rsidRPr="002E35D4">
        <w:rPr>
          <w:rFonts w:ascii="Times New Roman" w:hAnsi="Times New Roman" w:cs="Times New Roman"/>
          <w:sz w:val="24"/>
          <w:szCs w:val="24"/>
        </w:rPr>
        <w:t>b</w:t>
      </w:r>
      <w:proofErr w:type="gramEnd"/>
      <w:r w:rsidRPr="002E35D4">
        <w:rPr>
          <w:rFonts w:ascii="Times New Roman" w:hAnsi="Times New Roman" w:cs="Times New Roman"/>
          <w:sz w:val="24"/>
          <w:szCs w:val="24"/>
        </w:rPr>
        <w:t xml:space="preserve">. Bagi Investor dan Calon Investor Memberikan tambahan informasi kepada investor dan calon investor sebagai pertimbangan untuk menanamkan modalnya pada perusahaan dengan pertimbangan kinerja keuangan perusahaan. </w:t>
      </w:r>
    </w:p>
    <w:p w14:paraId="2486292B" w14:textId="77777777" w:rsidR="00055A85" w:rsidRPr="002E35D4" w:rsidRDefault="00055A85" w:rsidP="0045202A">
      <w:pPr>
        <w:spacing w:line="360" w:lineRule="auto"/>
        <w:ind w:left="720"/>
        <w:jc w:val="both"/>
        <w:rPr>
          <w:rFonts w:ascii="Times New Roman" w:hAnsi="Times New Roman" w:cs="Times New Roman"/>
          <w:sz w:val="24"/>
          <w:szCs w:val="24"/>
        </w:rPr>
      </w:pPr>
      <w:proofErr w:type="gramStart"/>
      <w:r w:rsidRPr="002E35D4">
        <w:rPr>
          <w:rFonts w:ascii="Times New Roman" w:hAnsi="Times New Roman" w:cs="Times New Roman"/>
          <w:sz w:val="24"/>
          <w:szCs w:val="24"/>
        </w:rPr>
        <w:t>c</w:t>
      </w:r>
      <w:proofErr w:type="gramEnd"/>
      <w:r w:rsidRPr="002E35D4">
        <w:rPr>
          <w:rFonts w:ascii="Times New Roman" w:hAnsi="Times New Roman" w:cs="Times New Roman"/>
          <w:sz w:val="24"/>
          <w:szCs w:val="24"/>
        </w:rPr>
        <w:t xml:space="preserve">. Bagi Penulis Menambah wawasan dan pengetahuan lebih mendalam tentang kinerja keuangan, terlebih pada pengaruh Corporate Social Responsibility, Good Corporate Governance dan manajemen laba. Dan lebih memahami bagaimana </w:t>
      </w:r>
      <w:proofErr w:type="gramStart"/>
      <w:r w:rsidRPr="002E35D4">
        <w:rPr>
          <w:rFonts w:ascii="Times New Roman" w:hAnsi="Times New Roman" w:cs="Times New Roman"/>
          <w:sz w:val="24"/>
          <w:szCs w:val="24"/>
        </w:rPr>
        <w:t>cara</w:t>
      </w:r>
      <w:proofErr w:type="gramEnd"/>
      <w:r w:rsidRPr="002E35D4">
        <w:rPr>
          <w:rFonts w:ascii="Times New Roman" w:hAnsi="Times New Roman" w:cs="Times New Roman"/>
          <w:sz w:val="24"/>
          <w:szCs w:val="24"/>
        </w:rPr>
        <w:t xml:space="preserve"> menunjukkan tingkat keberhasilan suatu perusahaan dalam menghasilkan keuntungan. </w:t>
      </w:r>
    </w:p>
    <w:p w14:paraId="039E4A19" w14:textId="52BB9D57" w:rsidR="00055A85" w:rsidRPr="002E35D4" w:rsidRDefault="00055A85" w:rsidP="0045202A">
      <w:pPr>
        <w:spacing w:line="360" w:lineRule="auto"/>
        <w:ind w:left="720"/>
        <w:jc w:val="both"/>
        <w:rPr>
          <w:rFonts w:ascii="Times New Roman" w:hAnsi="Times New Roman" w:cs="Times New Roman"/>
          <w:sz w:val="24"/>
          <w:szCs w:val="24"/>
        </w:rPr>
      </w:pPr>
      <w:proofErr w:type="gramStart"/>
      <w:r w:rsidRPr="002E35D4">
        <w:rPr>
          <w:rFonts w:ascii="Times New Roman" w:hAnsi="Times New Roman" w:cs="Times New Roman"/>
          <w:sz w:val="24"/>
          <w:szCs w:val="24"/>
        </w:rPr>
        <w:t>d</w:t>
      </w:r>
      <w:proofErr w:type="gramEnd"/>
      <w:r w:rsidRPr="002E35D4">
        <w:rPr>
          <w:rFonts w:ascii="Times New Roman" w:hAnsi="Times New Roman" w:cs="Times New Roman"/>
          <w:sz w:val="24"/>
          <w:szCs w:val="24"/>
        </w:rPr>
        <w:t>. Bagi Peneliti Lanjutan Bagi peneliti selanjutnya diharapkan sebagai bahan referensi dan informasi untuk melakukan penelitian selanjutnya.</w:t>
      </w:r>
    </w:p>
    <w:p w14:paraId="028FFDAF" w14:textId="6903C557" w:rsidR="00310D10" w:rsidRPr="002E35D4" w:rsidRDefault="00310D10" w:rsidP="002E35D4">
      <w:pPr>
        <w:spacing w:line="360" w:lineRule="auto"/>
        <w:jc w:val="both"/>
        <w:rPr>
          <w:rFonts w:ascii="Times New Roman" w:hAnsi="Times New Roman" w:cs="Times New Roman"/>
          <w:sz w:val="24"/>
          <w:szCs w:val="24"/>
        </w:rPr>
      </w:pPr>
    </w:p>
    <w:p w14:paraId="50B67F3C" w14:textId="043C0F78" w:rsidR="00310D10" w:rsidRPr="002E35D4" w:rsidRDefault="00310D10" w:rsidP="002E35D4">
      <w:pPr>
        <w:spacing w:line="360" w:lineRule="auto"/>
        <w:jc w:val="both"/>
        <w:rPr>
          <w:rFonts w:ascii="Times New Roman" w:hAnsi="Times New Roman" w:cs="Times New Roman"/>
          <w:sz w:val="24"/>
          <w:szCs w:val="24"/>
        </w:rPr>
      </w:pPr>
    </w:p>
    <w:p w14:paraId="0F2A2CF0" w14:textId="600AAB75" w:rsidR="00310D10" w:rsidRPr="002E35D4" w:rsidRDefault="00310D10" w:rsidP="002E35D4">
      <w:pPr>
        <w:spacing w:line="360" w:lineRule="auto"/>
        <w:jc w:val="both"/>
        <w:rPr>
          <w:rFonts w:ascii="Times New Roman" w:hAnsi="Times New Roman" w:cs="Times New Roman"/>
          <w:sz w:val="24"/>
          <w:szCs w:val="24"/>
        </w:rPr>
      </w:pPr>
    </w:p>
    <w:p w14:paraId="14609128" w14:textId="2C44D718" w:rsidR="00310D10" w:rsidRDefault="00310D10" w:rsidP="002E35D4">
      <w:pPr>
        <w:spacing w:line="360" w:lineRule="auto"/>
        <w:jc w:val="both"/>
        <w:rPr>
          <w:rFonts w:ascii="Times New Roman" w:hAnsi="Times New Roman" w:cs="Times New Roman"/>
          <w:sz w:val="24"/>
          <w:szCs w:val="24"/>
        </w:rPr>
      </w:pPr>
    </w:p>
    <w:p w14:paraId="67FC6DB6" w14:textId="5A09CF95" w:rsidR="0045202A" w:rsidRDefault="0045202A" w:rsidP="002E35D4">
      <w:pPr>
        <w:spacing w:line="360" w:lineRule="auto"/>
        <w:jc w:val="both"/>
        <w:rPr>
          <w:rFonts w:ascii="Times New Roman" w:hAnsi="Times New Roman" w:cs="Times New Roman"/>
          <w:sz w:val="24"/>
          <w:szCs w:val="24"/>
        </w:rPr>
      </w:pPr>
    </w:p>
    <w:p w14:paraId="456D799F" w14:textId="13DF9138" w:rsidR="0045202A" w:rsidRDefault="0045202A" w:rsidP="002E35D4">
      <w:pPr>
        <w:spacing w:line="360" w:lineRule="auto"/>
        <w:jc w:val="both"/>
        <w:rPr>
          <w:rFonts w:ascii="Times New Roman" w:hAnsi="Times New Roman" w:cs="Times New Roman"/>
          <w:sz w:val="24"/>
          <w:szCs w:val="24"/>
        </w:rPr>
      </w:pPr>
    </w:p>
    <w:p w14:paraId="02D2DDA0" w14:textId="6E8CF327" w:rsidR="0045202A" w:rsidRDefault="0045202A" w:rsidP="002E35D4">
      <w:pPr>
        <w:spacing w:line="360" w:lineRule="auto"/>
        <w:jc w:val="both"/>
        <w:rPr>
          <w:rFonts w:ascii="Times New Roman" w:hAnsi="Times New Roman" w:cs="Times New Roman"/>
          <w:sz w:val="24"/>
          <w:szCs w:val="24"/>
        </w:rPr>
      </w:pPr>
    </w:p>
    <w:p w14:paraId="30590992" w14:textId="62D0EDE5" w:rsidR="0045202A" w:rsidRDefault="0045202A" w:rsidP="002E35D4">
      <w:pPr>
        <w:spacing w:line="360" w:lineRule="auto"/>
        <w:jc w:val="both"/>
        <w:rPr>
          <w:rFonts w:ascii="Times New Roman" w:hAnsi="Times New Roman" w:cs="Times New Roman"/>
          <w:sz w:val="24"/>
          <w:szCs w:val="24"/>
        </w:rPr>
      </w:pPr>
    </w:p>
    <w:p w14:paraId="04434B74" w14:textId="24B24BC7" w:rsidR="0045202A" w:rsidRDefault="0045202A" w:rsidP="002E35D4">
      <w:pPr>
        <w:spacing w:line="360" w:lineRule="auto"/>
        <w:jc w:val="both"/>
        <w:rPr>
          <w:rFonts w:ascii="Times New Roman" w:hAnsi="Times New Roman" w:cs="Times New Roman"/>
          <w:sz w:val="24"/>
          <w:szCs w:val="24"/>
        </w:rPr>
      </w:pPr>
    </w:p>
    <w:p w14:paraId="6711D254" w14:textId="31BED3D5" w:rsidR="0045202A" w:rsidRDefault="0045202A" w:rsidP="002E35D4">
      <w:pPr>
        <w:spacing w:line="360" w:lineRule="auto"/>
        <w:jc w:val="both"/>
        <w:rPr>
          <w:rFonts w:ascii="Times New Roman" w:hAnsi="Times New Roman" w:cs="Times New Roman"/>
          <w:sz w:val="24"/>
          <w:szCs w:val="24"/>
        </w:rPr>
      </w:pPr>
    </w:p>
    <w:p w14:paraId="00D15AC4" w14:textId="7A93B025" w:rsidR="0045202A" w:rsidRDefault="0045202A" w:rsidP="002E35D4">
      <w:pPr>
        <w:spacing w:line="360" w:lineRule="auto"/>
        <w:jc w:val="both"/>
        <w:rPr>
          <w:rFonts w:ascii="Times New Roman" w:hAnsi="Times New Roman" w:cs="Times New Roman"/>
          <w:sz w:val="24"/>
          <w:szCs w:val="24"/>
        </w:rPr>
      </w:pPr>
    </w:p>
    <w:p w14:paraId="0ED97C53" w14:textId="488324FD" w:rsidR="0045202A" w:rsidRDefault="0045202A" w:rsidP="002E35D4">
      <w:pPr>
        <w:spacing w:line="360" w:lineRule="auto"/>
        <w:jc w:val="both"/>
        <w:rPr>
          <w:rFonts w:ascii="Times New Roman" w:hAnsi="Times New Roman" w:cs="Times New Roman"/>
          <w:sz w:val="24"/>
          <w:szCs w:val="24"/>
        </w:rPr>
      </w:pPr>
    </w:p>
    <w:p w14:paraId="6A2ED786" w14:textId="220F12D0" w:rsidR="0045202A" w:rsidRDefault="0045202A" w:rsidP="002E35D4">
      <w:pPr>
        <w:spacing w:line="360" w:lineRule="auto"/>
        <w:jc w:val="both"/>
        <w:rPr>
          <w:rFonts w:ascii="Times New Roman" w:hAnsi="Times New Roman" w:cs="Times New Roman"/>
          <w:sz w:val="24"/>
          <w:szCs w:val="24"/>
        </w:rPr>
      </w:pPr>
    </w:p>
    <w:p w14:paraId="375174F4" w14:textId="4B0081BE" w:rsidR="0045202A" w:rsidRDefault="0045202A" w:rsidP="002E35D4">
      <w:pPr>
        <w:spacing w:line="360" w:lineRule="auto"/>
        <w:jc w:val="both"/>
        <w:rPr>
          <w:rFonts w:ascii="Times New Roman" w:hAnsi="Times New Roman" w:cs="Times New Roman"/>
          <w:sz w:val="24"/>
          <w:szCs w:val="24"/>
        </w:rPr>
      </w:pPr>
    </w:p>
    <w:p w14:paraId="6D7E2C57" w14:textId="1C77E90A" w:rsidR="0045202A" w:rsidRDefault="0045202A" w:rsidP="002E35D4">
      <w:pPr>
        <w:spacing w:line="360" w:lineRule="auto"/>
        <w:jc w:val="both"/>
        <w:rPr>
          <w:rFonts w:ascii="Times New Roman" w:hAnsi="Times New Roman" w:cs="Times New Roman"/>
          <w:sz w:val="24"/>
          <w:szCs w:val="24"/>
        </w:rPr>
      </w:pPr>
    </w:p>
    <w:p w14:paraId="3F33D99C" w14:textId="432FF942" w:rsidR="0045202A" w:rsidRDefault="0045202A" w:rsidP="002E35D4">
      <w:pPr>
        <w:spacing w:line="360" w:lineRule="auto"/>
        <w:jc w:val="both"/>
        <w:rPr>
          <w:rFonts w:ascii="Times New Roman" w:hAnsi="Times New Roman" w:cs="Times New Roman"/>
          <w:sz w:val="24"/>
          <w:szCs w:val="24"/>
        </w:rPr>
      </w:pPr>
    </w:p>
    <w:p w14:paraId="227A2CAC" w14:textId="44109834" w:rsidR="0045202A" w:rsidRDefault="0045202A" w:rsidP="002E35D4">
      <w:pPr>
        <w:spacing w:line="360" w:lineRule="auto"/>
        <w:jc w:val="both"/>
        <w:rPr>
          <w:rFonts w:ascii="Times New Roman" w:hAnsi="Times New Roman" w:cs="Times New Roman"/>
          <w:sz w:val="24"/>
          <w:szCs w:val="24"/>
        </w:rPr>
      </w:pPr>
    </w:p>
    <w:p w14:paraId="63AF5650" w14:textId="77777777" w:rsidR="0045202A" w:rsidRPr="002E35D4" w:rsidRDefault="0045202A" w:rsidP="002E35D4">
      <w:pPr>
        <w:spacing w:line="360" w:lineRule="auto"/>
        <w:jc w:val="both"/>
        <w:rPr>
          <w:rFonts w:ascii="Times New Roman" w:hAnsi="Times New Roman" w:cs="Times New Roman"/>
          <w:sz w:val="24"/>
          <w:szCs w:val="24"/>
        </w:rPr>
      </w:pPr>
    </w:p>
    <w:p w14:paraId="794D26CB" w14:textId="588F27A2" w:rsidR="00310D10" w:rsidRPr="0045202A" w:rsidRDefault="00310D10" w:rsidP="0045202A">
      <w:pPr>
        <w:spacing w:line="360" w:lineRule="auto"/>
        <w:jc w:val="center"/>
        <w:rPr>
          <w:rFonts w:ascii="Times New Roman" w:hAnsi="Times New Roman" w:cs="Times New Roman"/>
          <w:b/>
          <w:bCs/>
          <w:sz w:val="24"/>
          <w:szCs w:val="24"/>
        </w:rPr>
      </w:pPr>
      <w:r w:rsidRPr="0045202A">
        <w:rPr>
          <w:rFonts w:ascii="Times New Roman" w:hAnsi="Times New Roman" w:cs="Times New Roman"/>
          <w:b/>
          <w:bCs/>
          <w:sz w:val="24"/>
          <w:szCs w:val="24"/>
        </w:rPr>
        <w:t>BAB II</w:t>
      </w:r>
    </w:p>
    <w:p w14:paraId="74CDFB3C" w14:textId="06F05343" w:rsidR="00310D10" w:rsidRPr="0045202A" w:rsidRDefault="00310D10" w:rsidP="0045202A">
      <w:pPr>
        <w:spacing w:line="360" w:lineRule="auto"/>
        <w:jc w:val="center"/>
        <w:rPr>
          <w:rFonts w:ascii="Times New Roman" w:hAnsi="Times New Roman" w:cs="Times New Roman"/>
          <w:b/>
          <w:bCs/>
          <w:sz w:val="24"/>
          <w:szCs w:val="24"/>
        </w:rPr>
      </w:pPr>
      <w:r w:rsidRPr="0045202A">
        <w:rPr>
          <w:rFonts w:ascii="Times New Roman" w:hAnsi="Times New Roman" w:cs="Times New Roman"/>
          <w:b/>
          <w:bCs/>
          <w:sz w:val="24"/>
          <w:szCs w:val="24"/>
        </w:rPr>
        <w:t>TINJAUAN PUSTAKA</w:t>
      </w:r>
    </w:p>
    <w:p w14:paraId="29EC161D" w14:textId="66FAE57C" w:rsidR="00CB0519" w:rsidRPr="000D04EF" w:rsidRDefault="00CB0519" w:rsidP="002E35D4">
      <w:pPr>
        <w:spacing w:line="360" w:lineRule="auto"/>
        <w:jc w:val="both"/>
        <w:rPr>
          <w:rFonts w:ascii="Times New Roman" w:hAnsi="Times New Roman" w:cs="Times New Roman"/>
          <w:b/>
          <w:bCs/>
          <w:sz w:val="24"/>
          <w:szCs w:val="24"/>
        </w:rPr>
      </w:pPr>
      <w:proofErr w:type="gramStart"/>
      <w:r w:rsidRPr="000D04EF">
        <w:rPr>
          <w:rFonts w:ascii="Times New Roman" w:hAnsi="Times New Roman" w:cs="Times New Roman"/>
          <w:b/>
          <w:bCs/>
          <w:sz w:val="24"/>
          <w:szCs w:val="24"/>
        </w:rPr>
        <w:t>2.1  Teori</w:t>
      </w:r>
      <w:proofErr w:type="gramEnd"/>
      <w:r w:rsidRPr="000D04EF">
        <w:rPr>
          <w:rFonts w:ascii="Times New Roman" w:hAnsi="Times New Roman" w:cs="Times New Roman"/>
          <w:b/>
          <w:bCs/>
          <w:sz w:val="24"/>
          <w:szCs w:val="24"/>
        </w:rPr>
        <w:t xml:space="preserve"> Keagenan </w:t>
      </w:r>
    </w:p>
    <w:p w14:paraId="63FB6EE2" w14:textId="6CE61025" w:rsidR="000D04EF" w:rsidRDefault="00CB0519" w:rsidP="000D04EF">
      <w:pPr>
        <w:spacing w:line="360" w:lineRule="auto"/>
        <w:ind w:firstLine="720"/>
        <w:jc w:val="both"/>
        <w:rPr>
          <w:rFonts w:ascii="Times New Roman" w:hAnsi="Times New Roman" w:cs="Times New Roman"/>
          <w:sz w:val="24"/>
          <w:szCs w:val="24"/>
        </w:rPr>
      </w:pPr>
      <w:proofErr w:type="gramStart"/>
      <w:r w:rsidRPr="002E35D4">
        <w:rPr>
          <w:rFonts w:ascii="Times New Roman" w:hAnsi="Times New Roman" w:cs="Times New Roman"/>
          <w:sz w:val="24"/>
          <w:szCs w:val="24"/>
        </w:rPr>
        <w:t>Menurut Wiyarsi (2012) pers</w:t>
      </w:r>
      <w:r w:rsidR="000E68D8">
        <w:rPr>
          <w:rFonts w:ascii="Times New Roman" w:hAnsi="Times New Roman" w:cs="Times New Roman"/>
          <w:sz w:val="24"/>
          <w:szCs w:val="24"/>
        </w:rPr>
        <w:t>p</w:t>
      </w:r>
      <w:r w:rsidRPr="002E35D4">
        <w:rPr>
          <w:rFonts w:ascii="Times New Roman" w:hAnsi="Times New Roman" w:cs="Times New Roman"/>
          <w:sz w:val="24"/>
          <w:szCs w:val="24"/>
        </w:rPr>
        <w:t>ektif dari teori agensi merupakan dasar yang digunakan memahami isu corporate governance dan earning management.</w:t>
      </w:r>
      <w:proofErr w:type="gramEnd"/>
      <w:r w:rsidRPr="002E35D4">
        <w:rPr>
          <w:rFonts w:ascii="Times New Roman" w:hAnsi="Times New Roman" w:cs="Times New Roman"/>
          <w:sz w:val="24"/>
          <w:szCs w:val="24"/>
        </w:rPr>
        <w:t xml:space="preserve"> Manajemen selaku pengelola perusahaan memiliki lebih banyak informasi tentang perusahaan, lebih mengetahui informasi internal, dan mengetahui prospek perusahaan di masa yang akan datang dibanding dengan pemilik atau pemegang saham, oleh karena itu manajer berkewajiban memberikan informasi atau sinyal mengenai kondisi perusahaan kepada pemilik (Ujiyantho dan Pramuka, 2007 dalam Primasari, 2011). </w:t>
      </w:r>
      <w:proofErr w:type="gramStart"/>
      <w:r w:rsidRPr="002E35D4">
        <w:rPr>
          <w:rFonts w:ascii="Times New Roman" w:hAnsi="Times New Roman" w:cs="Times New Roman"/>
          <w:sz w:val="24"/>
          <w:szCs w:val="24"/>
        </w:rPr>
        <w:t>Tetapi informasi yang disampaikan terkadang tidak sesuai dengan kondisi perusahaan yang sebenarnya.</w:t>
      </w:r>
      <w:proofErr w:type="gramEnd"/>
      <w:r w:rsidRPr="002E35D4">
        <w:rPr>
          <w:rFonts w:ascii="Times New Roman" w:hAnsi="Times New Roman" w:cs="Times New Roman"/>
          <w:sz w:val="24"/>
          <w:szCs w:val="24"/>
        </w:rPr>
        <w:t xml:space="preserve"> </w:t>
      </w:r>
      <w:proofErr w:type="gramStart"/>
      <w:r w:rsidRPr="002E35D4">
        <w:rPr>
          <w:rFonts w:ascii="Times New Roman" w:hAnsi="Times New Roman" w:cs="Times New Roman"/>
          <w:sz w:val="24"/>
          <w:szCs w:val="24"/>
        </w:rPr>
        <w:t>Kondisi tersebut dikenal sebagai informasi yang tidak simetris atau asimetri informasi.</w:t>
      </w:r>
      <w:proofErr w:type="gramEnd"/>
      <w:r w:rsidRPr="002E35D4">
        <w:rPr>
          <w:rFonts w:ascii="Times New Roman" w:hAnsi="Times New Roman" w:cs="Times New Roman"/>
          <w:sz w:val="24"/>
          <w:szCs w:val="24"/>
        </w:rPr>
        <w:t xml:space="preserve"> </w:t>
      </w:r>
    </w:p>
    <w:p w14:paraId="1D9980B9" w14:textId="77777777" w:rsidR="000D04EF" w:rsidRDefault="00CB0519" w:rsidP="000D04EF">
      <w:pPr>
        <w:spacing w:line="360" w:lineRule="auto"/>
        <w:ind w:firstLine="720"/>
        <w:jc w:val="both"/>
        <w:rPr>
          <w:rFonts w:ascii="Times New Roman" w:hAnsi="Times New Roman" w:cs="Times New Roman"/>
          <w:sz w:val="24"/>
          <w:szCs w:val="24"/>
        </w:rPr>
      </w:pPr>
      <w:proofErr w:type="gramStart"/>
      <w:r w:rsidRPr="002E35D4">
        <w:rPr>
          <w:rFonts w:ascii="Times New Roman" w:hAnsi="Times New Roman" w:cs="Times New Roman"/>
          <w:sz w:val="24"/>
          <w:szCs w:val="24"/>
        </w:rPr>
        <w:t>Dengan hal ini terdapat dua kepentingan yang berbeda di dalam perusahaan dimana masing-masing pihak berusaha untuk mencapai kemakmuran yang dikehendaki, sehingga muncullah informasi asimetri antara manajemen dengan pemilik yang dapat memberikan kesempatan kepada manajer untuk melakukan manajemen laba dalam rangka menyesatkan pemilik mengenai kinerja ekonomi perusahaan (Sefiana, 2009).</w:t>
      </w:r>
      <w:proofErr w:type="gramEnd"/>
      <w:r w:rsidRPr="002E35D4">
        <w:rPr>
          <w:rFonts w:ascii="Times New Roman" w:hAnsi="Times New Roman" w:cs="Times New Roman"/>
          <w:sz w:val="24"/>
          <w:szCs w:val="24"/>
        </w:rPr>
        <w:t xml:space="preserve"> </w:t>
      </w:r>
    </w:p>
    <w:p w14:paraId="2320B83A" w14:textId="279821B1" w:rsidR="00310D10" w:rsidRDefault="00CB0519" w:rsidP="000D04EF">
      <w:pPr>
        <w:spacing w:line="360" w:lineRule="auto"/>
        <w:ind w:firstLine="720"/>
        <w:jc w:val="both"/>
        <w:rPr>
          <w:rFonts w:ascii="Times New Roman" w:hAnsi="Times New Roman" w:cs="Times New Roman"/>
          <w:sz w:val="24"/>
          <w:szCs w:val="24"/>
        </w:rPr>
      </w:pPr>
      <w:proofErr w:type="gramStart"/>
      <w:r w:rsidRPr="002E35D4">
        <w:rPr>
          <w:rFonts w:ascii="Times New Roman" w:hAnsi="Times New Roman" w:cs="Times New Roman"/>
          <w:sz w:val="24"/>
          <w:szCs w:val="24"/>
        </w:rPr>
        <w:t>GCG dan Manajemen laba didasari oleh adanya teory agency yang menyatakan bahwa setiap individu cenderung untuk memaksimalkan utilitasnya.</w:t>
      </w:r>
      <w:proofErr w:type="gramEnd"/>
      <w:r w:rsidRPr="002E35D4">
        <w:rPr>
          <w:rFonts w:ascii="Times New Roman" w:hAnsi="Times New Roman" w:cs="Times New Roman"/>
          <w:sz w:val="24"/>
          <w:szCs w:val="24"/>
        </w:rPr>
        <w:t xml:space="preserve"> </w:t>
      </w:r>
      <w:proofErr w:type="gramStart"/>
      <w:r w:rsidRPr="002E35D4">
        <w:rPr>
          <w:rFonts w:ascii="Times New Roman" w:hAnsi="Times New Roman" w:cs="Times New Roman"/>
          <w:sz w:val="24"/>
          <w:szCs w:val="24"/>
        </w:rPr>
        <w:t>Konsep Agency Theory adalah hubungan atau kontrak antara principal dan agen.</w:t>
      </w:r>
      <w:proofErr w:type="gramEnd"/>
      <w:r w:rsidRPr="002E35D4">
        <w:rPr>
          <w:rFonts w:ascii="Times New Roman" w:hAnsi="Times New Roman" w:cs="Times New Roman"/>
          <w:sz w:val="24"/>
          <w:szCs w:val="24"/>
        </w:rPr>
        <w:t xml:space="preserve"> Principal </w:t>
      </w:r>
      <w:proofErr w:type="gramStart"/>
      <w:r w:rsidRPr="002E35D4">
        <w:rPr>
          <w:rFonts w:ascii="Times New Roman" w:hAnsi="Times New Roman" w:cs="Times New Roman"/>
          <w:sz w:val="24"/>
          <w:szCs w:val="24"/>
        </w:rPr>
        <w:t>memperkerjakan</w:t>
      </w:r>
      <w:proofErr w:type="gramEnd"/>
      <w:r w:rsidRPr="002E35D4">
        <w:rPr>
          <w:rFonts w:ascii="Times New Roman" w:hAnsi="Times New Roman" w:cs="Times New Roman"/>
          <w:sz w:val="24"/>
          <w:szCs w:val="24"/>
        </w:rPr>
        <w:t xml:space="preserve"> agen untuk melakukan tugas dalam rangka memenuhi kepentingan principal. 2.2.3 Kinerja Keuangan Pengertian kinerja menurut Kamus Besar Bahasa Indonesia adalah merupakan kata benda (n) yang artinya: 1. Sesuatu yang dicapai, 2. Prestasi yang diperlihatkan, 3. Kemampuan kerja (tt peralatan). Sedangkan menurut Ningsih dalam Paskarina (2006) kinerja bisa juga berfokus pada </w:t>
      </w:r>
      <w:r w:rsidRPr="002E35D4">
        <w:rPr>
          <w:rFonts w:ascii="Times New Roman" w:hAnsi="Times New Roman" w:cs="Times New Roman"/>
          <w:sz w:val="24"/>
          <w:szCs w:val="24"/>
        </w:rPr>
        <w:lastRenderedPageBreak/>
        <w:t>aktivitas atau proses yang menggubah input menjadi output dan kemudian menjadi outcome, misalnya kesesuaian program atau aktivitas dengan hukum, peraturan, dan pedoman yang berlaku, atau standar proses yang telah ditetapkan</w:t>
      </w:r>
      <w:r w:rsidR="000D04EF">
        <w:rPr>
          <w:rFonts w:ascii="Times New Roman" w:hAnsi="Times New Roman" w:cs="Times New Roman"/>
          <w:sz w:val="24"/>
          <w:szCs w:val="24"/>
        </w:rPr>
        <w:t>.</w:t>
      </w:r>
    </w:p>
    <w:p w14:paraId="12515DBE" w14:textId="5685FEB7" w:rsidR="000D04EF" w:rsidRDefault="000D04EF" w:rsidP="000D04EF">
      <w:pPr>
        <w:spacing w:line="360" w:lineRule="auto"/>
        <w:ind w:firstLine="720"/>
        <w:jc w:val="both"/>
        <w:rPr>
          <w:rFonts w:ascii="Times New Roman" w:hAnsi="Times New Roman" w:cs="Times New Roman"/>
          <w:sz w:val="24"/>
          <w:szCs w:val="24"/>
        </w:rPr>
      </w:pPr>
    </w:p>
    <w:p w14:paraId="6D899143" w14:textId="77777777" w:rsidR="000D04EF" w:rsidRPr="002E35D4" w:rsidRDefault="000D04EF" w:rsidP="000D04EF">
      <w:pPr>
        <w:spacing w:line="360" w:lineRule="auto"/>
        <w:ind w:firstLine="720"/>
        <w:jc w:val="both"/>
        <w:rPr>
          <w:rFonts w:ascii="Times New Roman" w:hAnsi="Times New Roman" w:cs="Times New Roman"/>
          <w:sz w:val="24"/>
          <w:szCs w:val="24"/>
        </w:rPr>
      </w:pPr>
    </w:p>
    <w:p w14:paraId="4EA15F5C" w14:textId="0E3F1512" w:rsidR="00CB0519" w:rsidRPr="000D04EF" w:rsidRDefault="00CB0519" w:rsidP="002E35D4">
      <w:pPr>
        <w:spacing w:line="360" w:lineRule="auto"/>
        <w:jc w:val="both"/>
        <w:rPr>
          <w:rFonts w:ascii="Times New Roman" w:hAnsi="Times New Roman" w:cs="Times New Roman"/>
          <w:b/>
          <w:bCs/>
          <w:sz w:val="24"/>
          <w:szCs w:val="24"/>
        </w:rPr>
      </w:pPr>
      <w:r w:rsidRPr="000D04EF">
        <w:rPr>
          <w:rFonts w:ascii="Times New Roman" w:hAnsi="Times New Roman" w:cs="Times New Roman"/>
          <w:b/>
          <w:bCs/>
          <w:sz w:val="24"/>
          <w:szCs w:val="24"/>
        </w:rPr>
        <w:t>2.</w:t>
      </w:r>
      <w:r w:rsidR="000D04EF" w:rsidRPr="000D04EF">
        <w:rPr>
          <w:rFonts w:ascii="Times New Roman" w:hAnsi="Times New Roman" w:cs="Times New Roman"/>
          <w:b/>
          <w:bCs/>
          <w:sz w:val="24"/>
          <w:szCs w:val="24"/>
        </w:rPr>
        <w:t>2</w:t>
      </w:r>
      <w:r w:rsidRPr="000D04EF">
        <w:rPr>
          <w:rFonts w:ascii="Times New Roman" w:hAnsi="Times New Roman" w:cs="Times New Roman"/>
          <w:b/>
          <w:bCs/>
          <w:sz w:val="24"/>
          <w:szCs w:val="24"/>
        </w:rPr>
        <w:t xml:space="preserve"> Kinerja Keuangan </w:t>
      </w:r>
    </w:p>
    <w:p w14:paraId="1CC1900B" w14:textId="77777777" w:rsidR="000D04EF" w:rsidRDefault="00CB0519" w:rsidP="000D04EF">
      <w:pPr>
        <w:spacing w:line="360" w:lineRule="auto"/>
        <w:ind w:firstLine="720"/>
        <w:jc w:val="both"/>
        <w:rPr>
          <w:rFonts w:ascii="Times New Roman" w:hAnsi="Times New Roman" w:cs="Times New Roman"/>
          <w:sz w:val="24"/>
          <w:szCs w:val="24"/>
        </w:rPr>
      </w:pPr>
      <w:r w:rsidRPr="002E35D4">
        <w:rPr>
          <w:rFonts w:ascii="Times New Roman" w:hAnsi="Times New Roman" w:cs="Times New Roman"/>
          <w:sz w:val="24"/>
          <w:szCs w:val="24"/>
        </w:rPr>
        <w:t xml:space="preserve">Pengertian kinerja menurut Kamus Besar Bahasa Indonesia adalah merupakan kata benda (n) yang artinya: 1. Sesuatu yang dicapai, 2. Prestasi yang diperlihatkan, 3. Kemampuan kerja (tt peralatan). Sedangkan menurut Ningsih dalam Paskarina (2006) kinerja bisa juga berfokus pada aktivitas atau proses yang menggubah input menjadi output dan kemudian menjadi outcome, misalnya kesesuaian program atau aktivitas dengan hukum, peraturan, dan pedoman yang berlaku, atau standar proses yang telah ditetapkan. </w:t>
      </w:r>
    </w:p>
    <w:p w14:paraId="7DCC61FE" w14:textId="77777777" w:rsidR="000D04EF" w:rsidRDefault="00CB0519" w:rsidP="000D04EF">
      <w:pPr>
        <w:spacing w:line="360" w:lineRule="auto"/>
        <w:ind w:firstLine="720"/>
        <w:jc w:val="both"/>
        <w:rPr>
          <w:rFonts w:ascii="Times New Roman" w:hAnsi="Times New Roman" w:cs="Times New Roman"/>
          <w:sz w:val="24"/>
          <w:szCs w:val="24"/>
        </w:rPr>
      </w:pPr>
      <w:proofErr w:type="gramStart"/>
      <w:r w:rsidRPr="002E35D4">
        <w:rPr>
          <w:rFonts w:ascii="Times New Roman" w:hAnsi="Times New Roman" w:cs="Times New Roman"/>
          <w:sz w:val="24"/>
          <w:szCs w:val="24"/>
        </w:rPr>
        <w:t>Kinerja Keuangan merefleksikan kinerja fundamental perusahaan.</w:t>
      </w:r>
      <w:proofErr w:type="gramEnd"/>
      <w:r w:rsidRPr="002E35D4">
        <w:rPr>
          <w:rFonts w:ascii="Times New Roman" w:hAnsi="Times New Roman" w:cs="Times New Roman"/>
          <w:sz w:val="24"/>
          <w:szCs w:val="24"/>
        </w:rPr>
        <w:t xml:space="preserve"> </w:t>
      </w:r>
      <w:proofErr w:type="gramStart"/>
      <w:r w:rsidRPr="002E35D4">
        <w:rPr>
          <w:rFonts w:ascii="Times New Roman" w:hAnsi="Times New Roman" w:cs="Times New Roman"/>
          <w:sz w:val="24"/>
          <w:szCs w:val="24"/>
        </w:rPr>
        <w:t>Kinerja keuangan diukur dengan data fundamental perusahaan, yaitu data yang berasal dari laporan keuangan (Ujiyantho dan Pramuka, 2007).</w:t>
      </w:r>
      <w:proofErr w:type="gramEnd"/>
      <w:r w:rsidRPr="002E35D4">
        <w:rPr>
          <w:rFonts w:ascii="Times New Roman" w:hAnsi="Times New Roman" w:cs="Times New Roman"/>
          <w:sz w:val="24"/>
          <w:szCs w:val="24"/>
        </w:rPr>
        <w:t xml:space="preserve"> </w:t>
      </w:r>
      <w:proofErr w:type="gramStart"/>
      <w:r w:rsidRPr="002E35D4">
        <w:rPr>
          <w:rFonts w:ascii="Times New Roman" w:hAnsi="Times New Roman" w:cs="Times New Roman"/>
          <w:sz w:val="24"/>
          <w:szCs w:val="24"/>
        </w:rPr>
        <w:t>Kinerja perusahaan merupakan indikator tingkatan prestasi yang dapat dicapai dan mencerminkan keberhasilan manajer (Lestari dan Zulaikha, 2007).</w:t>
      </w:r>
      <w:proofErr w:type="gramEnd"/>
      <w:r w:rsidRPr="002E35D4">
        <w:rPr>
          <w:rFonts w:ascii="Times New Roman" w:hAnsi="Times New Roman" w:cs="Times New Roman"/>
          <w:sz w:val="24"/>
          <w:szCs w:val="24"/>
        </w:rPr>
        <w:t xml:space="preserve"> </w:t>
      </w:r>
      <w:proofErr w:type="gramStart"/>
      <w:r w:rsidRPr="002E35D4">
        <w:rPr>
          <w:rFonts w:ascii="Times New Roman" w:hAnsi="Times New Roman" w:cs="Times New Roman"/>
          <w:sz w:val="24"/>
          <w:szCs w:val="24"/>
        </w:rPr>
        <w:t>Dalam Sucipto (2003) pengertian kinerja adalah penentuan ukuran-ukuran tertentu yang dapat mengukur keberhasilan suatu perusahaan dalam menghasilkan laba.</w:t>
      </w:r>
      <w:proofErr w:type="gramEnd"/>
      <w:r w:rsidRPr="002E35D4">
        <w:rPr>
          <w:rFonts w:ascii="Times New Roman" w:hAnsi="Times New Roman" w:cs="Times New Roman"/>
          <w:sz w:val="24"/>
          <w:szCs w:val="24"/>
        </w:rPr>
        <w:t xml:space="preserve"> Sedangkan tujuan penilaian kinerja (Mulyadi, 2003) adalah: Untuk memotivasi karyawan dalam mencapai sasaran organisasi dan dalam mematuhi standar prilaku yang telah ditetapkan sebelumnya agar membuahkan tindakan dan hasil yang diinginkan. </w:t>
      </w:r>
      <w:proofErr w:type="gramStart"/>
      <w:r w:rsidRPr="002E35D4">
        <w:rPr>
          <w:rFonts w:ascii="Times New Roman" w:hAnsi="Times New Roman" w:cs="Times New Roman"/>
          <w:sz w:val="24"/>
          <w:szCs w:val="24"/>
        </w:rPr>
        <w:t>Standar prilaku dapat berupa kebijakan manajemen atau rencana formal yang dituangkan dalam anggaran.</w:t>
      </w:r>
      <w:proofErr w:type="gramEnd"/>
      <w:r w:rsidRPr="002E35D4">
        <w:rPr>
          <w:rFonts w:ascii="Times New Roman" w:hAnsi="Times New Roman" w:cs="Times New Roman"/>
          <w:sz w:val="24"/>
          <w:szCs w:val="24"/>
        </w:rPr>
        <w:t xml:space="preserve"> </w:t>
      </w:r>
    </w:p>
    <w:p w14:paraId="1A37E673" w14:textId="77777777" w:rsidR="000D04EF" w:rsidRDefault="00CB0519" w:rsidP="000D04EF">
      <w:pPr>
        <w:spacing w:line="360" w:lineRule="auto"/>
        <w:ind w:firstLine="720"/>
        <w:jc w:val="both"/>
        <w:rPr>
          <w:rFonts w:ascii="Times New Roman" w:hAnsi="Times New Roman" w:cs="Times New Roman"/>
          <w:sz w:val="24"/>
          <w:szCs w:val="24"/>
        </w:rPr>
      </w:pPr>
      <w:proofErr w:type="gramStart"/>
      <w:r w:rsidRPr="002E35D4">
        <w:rPr>
          <w:rFonts w:ascii="Times New Roman" w:hAnsi="Times New Roman" w:cs="Times New Roman"/>
          <w:sz w:val="24"/>
          <w:szCs w:val="24"/>
        </w:rPr>
        <w:t>Sucipto (2003) menjelaskan bahwa penilaian kinerja dilakukan untuk menekan perilaku yang tidak semestinya dan untuk merangsang dan menegakkan prilaku yang semestinya diinginkan melalui umpan balik hasil kinerja dan waktu serta penghargaan baik yang bersifat instrinsik maupun ekstrinsik.</w:t>
      </w:r>
      <w:proofErr w:type="gramEnd"/>
      <w:r w:rsidRPr="002E35D4">
        <w:rPr>
          <w:rFonts w:ascii="Times New Roman" w:hAnsi="Times New Roman" w:cs="Times New Roman"/>
          <w:sz w:val="24"/>
          <w:szCs w:val="24"/>
        </w:rPr>
        <w:t xml:space="preserve"> Mulyadi (2003) menerangkan tentang manfaat dari penilaian kinerja adalah (1</w:t>
      </w:r>
      <w:proofErr w:type="gramStart"/>
      <w:r w:rsidRPr="002E35D4">
        <w:rPr>
          <w:rFonts w:ascii="Times New Roman" w:hAnsi="Times New Roman" w:cs="Times New Roman"/>
          <w:sz w:val="24"/>
          <w:szCs w:val="24"/>
        </w:rPr>
        <w:t>)Mengelola</w:t>
      </w:r>
      <w:proofErr w:type="gramEnd"/>
      <w:r w:rsidRPr="002E35D4">
        <w:rPr>
          <w:rFonts w:ascii="Times New Roman" w:hAnsi="Times New Roman" w:cs="Times New Roman"/>
          <w:sz w:val="24"/>
          <w:szCs w:val="24"/>
        </w:rPr>
        <w:t xml:space="preserve"> operasi organisasi secara efektif dan efisian melalui pemitivasian karyawan secara maksimum. (2) Membantu pengambilan keputusan yang bersangkutan dengan karyawan seperti promosi, transfer dan pemberhentian. (3) Mengidentifikasi kebutuhan pelatihan </w:t>
      </w:r>
      <w:r w:rsidRPr="002E35D4">
        <w:rPr>
          <w:rFonts w:ascii="Times New Roman" w:hAnsi="Times New Roman" w:cs="Times New Roman"/>
          <w:sz w:val="24"/>
          <w:szCs w:val="24"/>
        </w:rPr>
        <w:lastRenderedPageBreak/>
        <w:t xml:space="preserve">dan pengembangan karyawan dan untuk menyediakan kriteria seleksi dan evaluasi program pelatihan karyawan. (4) Menyediakan umpan balik bagi karyawan mengenai bagaimana atasan mereka menilai kinerja mereka. (5) Menyediakan suatu dasar bagi distribusi penghargaan. </w:t>
      </w:r>
    </w:p>
    <w:p w14:paraId="2BA9A909" w14:textId="24D854BF" w:rsidR="00CB0519" w:rsidRPr="002E35D4" w:rsidRDefault="00CB0519" w:rsidP="000D04EF">
      <w:pPr>
        <w:spacing w:line="360" w:lineRule="auto"/>
        <w:ind w:firstLine="720"/>
        <w:jc w:val="both"/>
        <w:rPr>
          <w:rFonts w:ascii="Times New Roman" w:hAnsi="Times New Roman" w:cs="Times New Roman"/>
          <w:sz w:val="24"/>
          <w:szCs w:val="24"/>
        </w:rPr>
      </w:pPr>
      <w:proofErr w:type="gramStart"/>
      <w:r w:rsidRPr="002E35D4">
        <w:rPr>
          <w:rFonts w:ascii="Times New Roman" w:hAnsi="Times New Roman" w:cs="Times New Roman"/>
          <w:sz w:val="24"/>
          <w:szCs w:val="24"/>
        </w:rPr>
        <w:t>Laporan keuangan sering digunakan sebagai alat ukur kinerja keuangan.</w:t>
      </w:r>
      <w:proofErr w:type="gramEnd"/>
      <w:r w:rsidRPr="002E35D4">
        <w:rPr>
          <w:rFonts w:ascii="Times New Roman" w:hAnsi="Times New Roman" w:cs="Times New Roman"/>
          <w:sz w:val="24"/>
          <w:szCs w:val="24"/>
        </w:rPr>
        <w:t xml:space="preserve"> </w:t>
      </w:r>
      <w:proofErr w:type="gramStart"/>
      <w:r w:rsidRPr="002E35D4">
        <w:rPr>
          <w:rFonts w:ascii="Times New Roman" w:hAnsi="Times New Roman" w:cs="Times New Roman"/>
          <w:sz w:val="24"/>
          <w:szCs w:val="24"/>
        </w:rPr>
        <w:t>Dalam hal ini laporan arus kas mempunyai nilai lebih untuk menjamin kinerja perusahaan di masa mendatang.</w:t>
      </w:r>
      <w:proofErr w:type="gramEnd"/>
      <w:r w:rsidRPr="002E35D4">
        <w:rPr>
          <w:rFonts w:ascii="Times New Roman" w:hAnsi="Times New Roman" w:cs="Times New Roman"/>
          <w:sz w:val="24"/>
          <w:szCs w:val="24"/>
        </w:rPr>
        <w:t xml:space="preserve"> Menurut Fitriyani (2012), kinerja </w:t>
      </w:r>
      <w:proofErr w:type="gramStart"/>
      <w:r w:rsidRPr="002E35D4">
        <w:rPr>
          <w:rFonts w:ascii="Times New Roman" w:hAnsi="Times New Roman" w:cs="Times New Roman"/>
          <w:sz w:val="24"/>
          <w:szCs w:val="24"/>
        </w:rPr>
        <w:t>perusahaan :</w:t>
      </w:r>
      <w:proofErr w:type="gramEnd"/>
    </w:p>
    <w:p w14:paraId="1923DA50" w14:textId="4789B3F5" w:rsidR="00CB0519" w:rsidRPr="002E35D4" w:rsidRDefault="00CB0519" w:rsidP="002E35D4">
      <w:pPr>
        <w:spacing w:line="360" w:lineRule="auto"/>
        <w:jc w:val="center"/>
        <w:rPr>
          <w:rFonts w:ascii="Times New Roman" w:hAnsi="Times New Roman" w:cs="Times New Roman"/>
          <w:sz w:val="24"/>
          <w:szCs w:val="24"/>
        </w:rPr>
      </w:pPr>
      <w:r w:rsidRPr="002E35D4">
        <w:rPr>
          <w:rFonts w:ascii="Times New Roman" w:hAnsi="Times New Roman" w:cs="Times New Roman"/>
          <w:noProof/>
          <w:sz w:val="24"/>
          <w:szCs w:val="24"/>
        </w:rPr>
        <w:drawing>
          <wp:inline distT="0" distB="0" distL="0" distR="0" wp14:anchorId="7B6D936D" wp14:editId="49F7EE9C">
            <wp:extent cx="2499360" cy="659897"/>
            <wp:effectExtent l="0" t="0" r="0" b="698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stretch>
                      <a:fillRect/>
                    </a:stretch>
                  </pic:blipFill>
                  <pic:spPr>
                    <a:xfrm>
                      <a:off x="0" y="0"/>
                      <a:ext cx="2519998" cy="665346"/>
                    </a:xfrm>
                    <a:prstGeom prst="rect">
                      <a:avLst/>
                    </a:prstGeom>
                  </pic:spPr>
                </pic:pic>
              </a:graphicData>
            </a:graphic>
          </wp:inline>
        </w:drawing>
      </w:r>
    </w:p>
    <w:p w14:paraId="5E6672A6" w14:textId="77777777" w:rsidR="000D04EF" w:rsidRDefault="00CB0519" w:rsidP="002E35D4">
      <w:pPr>
        <w:spacing w:line="360" w:lineRule="auto"/>
        <w:jc w:val="both"/>
        <w:rPr>
          <w:rFonts w:ascii="Times New Roman" w:hAnsi="Times New Roman" w:cs="Times New Roman"/>
          <w:sz w:val="24"/>
          <w:szCs w:val="24"/>
        </w:rPr>
      </w:pPr>
      <w:proofErr w:type="gramStart"/>
      <w:r w:rsidRPr="002E35D4">
        <w:rPr>
          <w:rFonts w:ascii="Times New Roman" w:hAnsi="Times New Roman" w:cs="Times New Roman"/>
          <w:sz w:val="24"/>
          <w:szCs w:val="24"/>
        </w:rPr>
        <w:t>dapat</w:t>
      </w:r>
      <w:proofErr w:type="gramEnd"/>
      <w:r w:rsidRPr="002E35D4">
        <w:rPr>
          <w:rFonts w:ascii="Times New Roman" w:hAnsi="Times New Roman" w:cs="Times New Roman"/>
          <w:sz w:val="24"/>
          <w:szCs w:val="24"/>
        </w:rPr>
        <w:t xml:space="preserve"> diukur juga dengan menggunakan return on assets (ROA). ROA dapat dihitung dengan rumus sebagai berikut: </w:t>
      </w:r>
    </w:p>
    <w:p w14:paraId="0FC2A10C" w14:textId="6D90930E" w:rsidR="00CB0519" w:rsidRPr="002E35D4" w:rsidRDefault="00CB0519" w:rsidP="000D04EF">
      <w:pPr>
        <w:spacing w:line="360" w:lineRule="auto"/>
        <w:ind w:firstLine="720"/>
        <w:jc w:val="both"/>
        <w:rPr>
          <w:rFonts w:ascii="Times New Roman" w:hAnsi="Times New Roman" w:cs="Times New Roman"/>
          <w:sz w:val="24"/>
          <w:szCs w:val="24"/>
        </w:rPr>
      </w:pPr>
      <w:r w:rsidRPr="002E35D4">
        <w:rPr>
          <w:rFonts w:ascii="Times New Roman" w:hAnsi="Times New Roman" w:cs="Times New Roman"/>
          <w:sz w:val="24"/>
          <w:szCs w:val="24"/>
        </w:rPr>
        <w:t xml:space="preserve">Dari perhitungan di atas dapat disimpulkan bahwa seberapa besar pengembalian atas investasi yang dihasilkan oleh perusahaan dengan membandingkan laba usaha dengan total asset atau operating assets. </w:t>
      </w:r>
      <w:proofErr w:type="gramStart"/>
      <w:r w:rsidRPr="002E35D4">
        <w:rPr>
          <w:rFonts w:ascii="Times New Roman" w:hAnsi="Times New Roman" w:cs="Times New Roman"/>
          <w:sz w:val="24"/>
          <w:szCs w:val="24"/>
        </w:rPr>
        <w:t>Oleh karena itu, semakin besar rasio semakin baik karena berarti semakin besar kemampuan perusahaan dalam menghasilkan laba.</w:t>
      </w:r>
      <w:proofErr w:type="gramEnd"/>
      <w:r w:rsidRPr="002E35D4">
        <w:rPr>
          <w:rFonts w:ascii="Times New Roman" w:hAnsi="Times New Roman" w:cs="Times New Roman"/>
          <w:sz w:val="24"/>
          <w:szCs w:val="24"/>
        </w:rPr>
        <w:t xml:space="preserve"> </w:t>
      </w:r>
    </w:p>
    <w:p w14:paraId="3D3B41D4" w14:textId="77777777" w:rsidR="00CB0519" w:rsidRPr="002E35D4" w:rsidRDefault="00CB0519" w:rsidP="002E35D4">
      <w:pPr>
        <w:spacing w:line="360" w:lineRule="auto"/>
        <w:rPr>
          <w:rFonts w:ascii="Times New Roman" w:hAnsi="Times New Roman" w:cs="Times New Roman"/>
          <w:sz w:val="24"/>
          <w:szCs w:val="24"/>
        </w:rPr>
      </w:pPr>
    </w:p>
    <w:p w14:paraId="44887FF8" w14:textId="642F80BE" w:rsidR="00CB0519" w:rsidRPr="000D04EF" w:rsidRDefault="00CB0519" w:rsidP="002E35D4">
      <w:pPr>
        <w:spacing w:line="360" w:lineRule="auto"/>
        <w:rPr>
          <w:rFonts w:ascii="Times New Roman" w:hAnsi="Times New Roman" w:cs="Times New Roman"/>
          <w:b/>
          <w:bCs/>
          <w:sz w:val="24"/>
          <w:szCs w:val="24"/>
        </w:rPr>
      </w:pPr>
      <w:r w:rsidRPr="000D04EF">
        <w:rPr>
          <w:rFonts w:ascii="Times New Roman" w:hAnsi="Times New Roman" w:cs="Times New Roman"/>
          <w:b/>
          <w:bCs/>
          <w:sz w:val="24"/>
          <w:szCs w:val="24"/>
        </w:rPr>
        <w:t>2.</w:t>
      </w:r>
      <w:r w:rsidR="000D04EF" w:rsidRPr="000D04EF">
        <w:rPr>
          <w:rFonts w:ascii="Times New Roman" w:hAnsi="Times New Roman" w:cs="Times New Roman"/>
          <w:b/>
          <w:bCs/>
          <w:sz w:val="24"/>
          <w:szCs w:val="24"/>
        </w:rPr>
        <w:t>3</w:t>
      </w:r>
      <w:r w:rsidRPr="000D04EF">
        <w:rPr>
          <w:rFonts w:ascii="Times New Roman" w:hAnsi="Times New Roman" w:cs="Times New Roman"/>
          <w:b/>
          <w:bCs/>
          <w:sz w:val="24"/>
          <w:szCs w:val="24"/>
        </w:rPr>
        <w:t xml:space="preserve"> Good Corporate Governance </w:t>
      </w:r>
    </w:p>
    <w:p w14:paraId="01559FD4" w14:textId="77777777" w:rsidR="00CB0519" w:rsidRPr="002E35D4" w:rsidRDefault="00CB0519" w:rsidP="002E35D4">
      <w:pPr>
        <w:spacing w:line="360" w:lineRule="auto"/>
        <w:jc w:val="both"/>
        <w:rPr>
          <w:rFonts w:ascii="Times New Roman" w:hAnsi="Times New Roman" w:cs="Times New Roman"/>
          <w:sz w:val="24"/>
          <w:szCs w:val="24"/>
        </w:rPr>
      </w:pPr>
      <w:r w:rsidRPr="002E35D4">
        <w:rPr>
          <w:rFonts w:ascii="Times New Roman" w:hAnsi="Times New Roman" w:cs="Times New Roman"/>
          <w:sz w:val="24"/>
          <w:szCs w:val="24"/>
        </w:rPr>
        <w:t xml:space="preserve">1. Pengertian Good Corporate Govermance </w:t>
      </w:r>
    </w:p>
    <w:p w14:paraId="59B79556" w14:textId="77777777" w:rsidR="0092176B" w:rsidRPr="002E35D4" w:rsidRDefault="00CB0519" w:rsidP="002E35D4">
      <w:pPr>
        <w:spacing w:line="360" w:lineRule="auto"/>
        <w:ind w:firstLine="720"/>
        <w:jc w:val="both"/>
        <w:rPr>
          <w:rFonts w:ascii="Times New Roman" w:hAnsi="Times New Roman" w:cs="Times New Roman"/>
          <w:sz w:val="24"/>
          <w:szCs w:val="24"/>
        </w:rPr>
      </w:pPr>
      <w:proofErr w:type="gramStart"/>
      <w:r w:rsidRPr="002E35D4">
        <w:rPr>
          <w:rFonts w:ascii="Times New Roman" w:hAnsi="Times New Roman" w:cs="Times New Roman"/>
          <w:sz w:val="24"/>
          <w:szCs w:val="24"/>
        </w:rPr>
        <w:t>Sebagai sebuah konsep, Good Corporate Governance memiliki beberapa definisi.</w:t>
      </w:r>
      <w:proofErr w:type="gramEnd"/>
      <w:r w:rsidRPr="002E35D4">
        <w:rPr>
          <w:rFonts w:ascii="Times New Roman" w:hAnsi="Times New Roman" w:cs="Times New Roman"/>
          <w:sz w:val="24"/>
          <w:szCs w:val="24"/>
        </w:rPr>
        <w:t xml:space="preserve"> Diantaranya menurut World Bank, Good Corporate Governance adalah kumpulan hukum, peraturan dan kaidah-kaidah yang wajib dipenuhi, yang dapat mendorong kinerja sumber-sumber perusahaan untuk berfungsi secara efisien guna menghasilkan nilai ekonomi jangka panjang yang berkesinambungan bagi para pemegang saham maupun masyarakat sekitar secara keseluruhan. </w:t>
      </w:r>
      <w:proofErr w:type="gramStart"/>
      <w:r w:rsidRPr="002E35D4">
        <w:rPr>
          <w:rFonts w:ascii="Times New Roman" w:hAnsi="Times New Roman" w:cs="Times New Roman"/>
          <w:sz w:val="24"/>
          <w:szCs w:val="24"/>
        </w:rPr>
        <w:t>Sedangkan menurut pasal 1 ayat 1, Peraturan Menteri Negara BUMN No.</w:t>
      </w:r>
      <w:proofErr w:type="gramEnd"/>
      <w:r w:rsidRPr="002E35D4">
        <w:rPr>
          <w:rFonts w:ascii="Times New Roman" w:hAnsi="Times New Roman" w:cs="Times New Roman"/>
          <w:sz w:val="24"/>
          <w:szCs w:val="24"/>
        </w:rPr>
        <w:t xml:space="preserve"> </w:t>
      </w:r>
      <w:proofErr w:type="gramStart"/>
      <w:r w:rsidRPr="002E35D4">
        <w:rPr>
          <w:rFonts w:ascii="Times New Roman" w:hAnsi="Times New Roman" w:cs="Times New Roman"/>
          <w:sz w:val="24"/>
          <w:szCs w:val="24"/>
        </w:rPr>
        <w:t>PER-01/MBU/2- 11 tanggal 1 Agustus 2011 tentang penerapan tata kelolaperusahaan yang baik.</w:t>
      </w:r>
      <w:proofErr w:type="gramEnd"/>
      <w:r w:rsidRPr="002E35D4">
        <w:rPr>
          <w:rFonts w:ascii="Times New Roman" w:hAnsi="Times New Roman" w:cs="Times New Roman"/>
          <w:sz w:val="24"/>
          <w:szCs w:val="24"/>
        </w:rPr>
        <w:t xml:space="preserve"> Good Corporate Governance adalah prinsip-prinsip yang mendasari suatu proses dan mekanisme pengelolaan perusahaan berlandaskan peraturan perundangundangan dan etika perusahaan.</w:t>
      </w:r>
    </w:p>
    <w:p w14:paraId="29BC9D7E" w14:textId="77777777" w:rsidR="0092176B" w:rsidRPr="002E35D4" w:rsidRDefault="00CB0519" w:rsidP="002E35D4">
      <w:pPr>
        <w:spacing w:line="360" w:lineRule="auto"/>
        <w:ind w:firstLine="720"/>
        <w:jc w:val="both"/>
        <w:rPr>
          <w:rFonts w:ascii="Times New Roman" w:hAnsi="Times New Roman" w:cs="Times New Roman"/>
          <w:sz w:val="24"/>
          <w:szCs w:val="24"/>
        </w:rPr>
      </w:pPr>
      <w:r w:rsidRPr="002E35D4">
        <w:rPr>
          <w:rFonts w:ascii="Times New Roman" w:hAnsi="Times New Roman" w:cs="Times New Roman"/>
          <w:sz w:val="24"/>
          <w:szCs w:val="24"/>
        </w:rPr>
        <w:lastRenderedPageBreak/>
        <w:t xml:space="preserve"> Corporate governance merupakan seperangkat peraturan yang mengatur hubungan antara pemegang saham, pengelola perusahaan, pihak kreditor, pemerintah, karyawan serta pemegang kepentingan intern dan ekstern lainnya yang berkaitan dengan hak-hak dan kewajiban mereka, atau dengan kata lain suatu sistem yang mengatur dan mengendalikan arah strategi dan kinerja suatu perusahaan (Nugroho, 2014). </w:t>
      </w:r>
    </w:p>
    <w:p w14:paraId="633AF8F6" w14:textId="77777777" w:rsidR="0092176B" w:rsidRPr="002E35D4" w:rsidRDefault="00CB0519" w:rsidP="002E35D4">
      <w:pPr>
        <w:spacing w:line="360" w:lineRule="auto"/>
        <w:ind w:firstLine="720"/>
        <w:jc w:val="both"/>
        <w:rPr>
          <w:rFonts w:ascii="Times New Roman" w:hAnsi="Times New Roman" w:cs="Times New Roman"/>
          <w:sz w:val="24"/>
          <w:szCs w:val="24"/>
        </w:rPr>
      </w:pPr>
      <w:r w:rsidRPr="002E35D4">
        <w:rPr>
          <w:rFonts w:ascii="Times New Roman" w:hAnsi="Times New Roman" w:cs="Times New Roman"/>
          <w:sz w:val="24"/>
          <w:szCs w:val="24"/>
        </w:rPr>
        <w:t>Sementara itu, menurut Finance Committee on Corporate Governance Malaysia mendefinisikan Good Corporate Governance sebagai proses dan struktur yang digunakan untuk mengarahkan dan menglola bisnis serta aktivitas</w:t>
      </w:r>
      <w:r w:rsidR="0092176B" w:rsidRPr="002E35D4">
        <w:rPr>
          <w:rFonts w:ascii="Times New Roman" w:hAnsi="Times New Roman" w:cs="Times New Roman"/>
          <w:sz w:val="24"/>
          <w:szCs w:val="24"/>
        </w:rPr>
        <w:t xml:space="preserve"> perusahaan ke arah peningkatan pertumbuhan bisnis dan akuntanbilitas perusahaan. Pengertian </w:t>
      </w:r>
      <w:proofErr w:type="gramStart"/>
      <w:r w:rsidR="0092176B" w:rsidRPr="002E35D4">
        <w:rPr>
          <w:rFonts w:ascii="Times New Roman" w:hAnsi="Times New Roman" w:cs="Times New Roman"/>
          <w:sz w:val="24"/>
          <w:szCs w:val="24"/>
        </w:rPr>
        <w:t>lain</w:t>
      </w:r>
      <w:proofErr w:type="gramEnd"/>
      <w:r w:rsidR="0092176B" w:rsidRPr="002E35D4">
        <w:rPr>
          <w:rFonts w:ascii="Times New Roman" w:hAnsi="Times New Roman" w:cs="Times New Roman"/>
          <w:sz w:val="24"/>
          <w:szCs w:val="24"/>
        </w:rPr>
        <w:t xml:space="preserve"> menurut Asian Development Bank (ADB) menjelaskan bahwa Good Corporate Governance mengandung empat nilai utama yaitu: accountability, transparancy, predictability, dan participation. </w:t>
      </w:r>
    </w:p>
    <w:p w14:paraId="5AC0D2BF" w14:textId="77777777" w:rsidR="0092176B" w:rsidRPr="002E35D4" w:rsidRDefault="0092176B" w:rsidP="002E35D4">
      <w:pPr>
        <w:spacing w:line="360" w:lineRule="auto"/>
        <w:ind w:firstLine="720"/>
        <w:jc w:val="both"/>
        <w:rPr>
          <w:rFonts w:ascii="Times New Roman" w:hAnsi="Times New Roman" w:cs="Times New Roman"/>
          <w:sz w:val="24"/>
          <w:szCs w:val="24"/>
        </w:rPr>
      </w:pPr>
      <w:r w:rsidRPr="002E35D4">
        <w:rPr>
          <w:rFonts w:ascii="Times New Roman" w:hAnsi="Times New Roman" w:cs="Times New Roman"/>
          <w:sz w:val="24"/>
          <w:szCs w:val="24"/>
        </w:rPr>
        <w:t xml:space="preserve">Berdasarkan beberapa pengertian tersebut, secara sederhana tata kelola perusahaan atau Good Corporate Governance merupakan suatu sistem yang disusun untuk mengarahkan pengelolaan perusahaan secara profesional berdasarkan prinsip transparansi, akuntanbilitas, tanggung jawab, independen, kewajaran dan kesetaraan. </w:t>
      </w:r>
    </w:p>
    <w:p w14:paraId="6FF7E6C9" w14:textId="77777777" w:rsidR="0092176B" w:rsidRPr="002E35D4" w:rsidRDefault="0092176B" w:rsidP="002E35D4">
      <w:pPr>
        <w:spacing w:line="360" w:lineRule="auto"/>
        <w:ind w:firstLine="720"/>
        <w:jc w:val="both"/>
        <w:rPr>
          <w:rFonts w:ascii="Times New Roman" w:hAnsi="Times New Roman" w:cs="Times New Roman"/>
          <w:sz w:val="24"/>
          <w:szCs w:val="24"/>
        </w:rPr>
      </w:pPr>
      <w:proofErr w:type="gramStart"/>
      <w:r w:rsidRPr="002E35D4">
        <w:rPr>
          <w:rFonts w:ascii="Times New Roman" w:hAnsi="Times New Roman" w:cs="Times New Roman"/>
          <w:sz w:val="24"/>
          <w:szCs w:val="24"/>
        </w:rPr>
        <w:t>Setiap perusahaan harus memastikan bahwa asas GCG diterapkan pada setiap aspek bisnis dan di semua jajaran perusahaan.</w:t>
      </w:r>
      <w:proofErr w:type="gramEnd"/>
      <w:r w:rsidRPr="002E35D4">
        <w:rPr>
          <w:rFonts w:ascii="Times New Roman" w:hAnsi="Times New Roman" w:cs="Times New Roman"/>
          <w:sz w:val="24"/>
          <w:szCs w:val="24"/>
        </w:rPr>
        <w:t xml:space="preserve"> </w:t>
      </w:r>
      <w:proofErr w:type="gramStart"/>
      <w:r w:rsidRPr="002E35D4">
        <w:rPr>
          <w:rFonts w:ascii="Times New Roman" w:hAnsi="Times New Roman" w:cs="Times New Roman"/>
          <w:sz w:val="24"/>
          <w:szCs w:val="24"/>
        </w:rPr>
        <w:t>Asas GCG yaitu transparansi, akuntabilitas, responsibilitas, independensi serta kewajaran dan kesetaraan diperlukan untuk mencapai kesinambungan usaha (sustainbility) perusahaan dengan memperhatikan pemangku kepentingan (stakeholders).</w:t>
      </w:r>
      <w:proofErr w:type="gramEnd"/>
      <w:r w:rsidRPr="002E35D4">
        <w:rPr>
          <w:rFonts w:ascii="Times New Roman" w:hAnsi="Times New Roman" w:cs="Times New Roman"/>
          <w:sz w:val="24"/>
          <w:szCs w:val="24"/>
        </w:rPr>
        <w:t xml:space="preserve"> </w:t>
      </w:r>
    </w:p>
    <w:p w14:paraId="66DCCBB2" w14:textId="77777777" w:rsidR="0092176B" w:rsidRPr="002E35D4" w:rsidRDefault="0092176B" w:rsidP="002E35D4">
      <w:pPr>
        <w:spacing w:line="360" w:lineRule="auto"/>
        <w:ind w:firstLine="720"/>
        <w:jc w:val="both"/>
        <w:rPr>
          <w:rFonts w:ascii="Times New Roman" w:hAnsi="Times New Roman" w:cs="Times New Roman"/>
          <w:sz w:val="24"/>
          <w:szCs w:val="24"/>
        </w:rPr>
      </w:pPr>
      <w:r w:rsidRPr="002E35D4">
        <w:rPr>
          <w:rFonts w:ascii="Times New Roman" w:hAnsi="Times New Roman" w:cs="Times New Roman"/>
          <w:sz w:val="24"/>
          <w:szCs w:val="24"/>
        </w:rPr>
        <w:t xml:space="preserve">Pedoman Umum Good Corporate Governance Indonesia merupakan acuan bagi perusahaan untuk melaksanakan GCG dalam rangka: </w:t>
      </w:r>
    </w:p>
    <w:p w14:paraId="1451ACBB" w14:textId="77777777" w:rsidR="0092176B" w:rsidRPr="002E35D4" w:rsidRDefault="0092176B" w:rsidP="007420DC">
      <w:pPr>
        <w:spacing w:line="360" w:lineRule="auto"/>
        <w:ind w:left="1134" w:hanging="425"/>
        <w:jc w:val="both"/>
        <w:rPr>
          <w:rFonts w:ascii="Times New Roman" w:hAnsi="Times New Roman" w:cs="Times New Roman"/>
          <w:sz w:val="24"/>
          <w:szCs w:val="24"/>
        </w:rPr>
      </w:pPr>
      <w:r w:rsidRPr="002E35D4">
        <w:rPr>
          <w:rFonts w:ascii="Times New Roman" w:hAnsi="Times New Roman" w:cs="Times New Roman"/>
          <w:sz w:val="24"/>
          <w:szCs w:val="24"/>
        </w:rPr>
        <w:t xml:space="preserve">1. Mendorong tercapainya kesinambungan perusahaan melalui pengelolaan yang didasarkan pada asas transparansi, akuntabilitas, responsibilitas, independensi serta kewajaran dan kesetaraan. </w:t>
      </w:r>
    </w:p>
    <w:p w14:paraId="1AF5123D" w14:textId="77777777" w:rsidR="0092176B" w:rsidRPr="002E35D4" w:rsidRDefault="0092176B" w:rsidP="007420DC">
      <w:pPr>
        <w:spacing w:line="360" w:lineRule="auto"/>
        <w:ind w:left="993" w:hanging="273"/>
        <w:jc w:val="both"/>
        <w:rPr>
          <w:rFonts w:ascii="Times New Roman" w:hAnsi="Times New Roman" w:cs="Times New Roman"/>
          <w:sz w:val="24"/>
          <w:szCs w:val="24"/>
        </w:rPr>
      </w:pPr>
      <w:r w:rsidRPr="002E35D4">
        <w:rPr>
          <w:rFonts w:ascii="Times New Roman" w:hAnsi="Times New Roman" w:cs="Times New Roman"/>
          <w:sz w:val="24"/>
          <w:szCs w:val="24"/>
        </w:rPr>
        <w:t xml:space="preserve">2. Mendorong pemberdayaan fungsi dan kemandirian masing-masing organ perusahaan, </w:t>
      </w:r>
      <w:bookmarkStart w:id="6" w:name="_GoBack"/>
      <w:bookmarkEnd w:id="6"/>
      <w:r w:rsidRPr="002E35D4">
        <w:rPr>
          <w:rFonts w:ascii="Times New Roman" w:hAnsi="Times New Roman" w:cs="Times New Roman"/>
          <w:sz w:val="24"/>
          <w:szCs w:val="24"/>
        </w:rPr>
        <w:t xml:space="preserve">yaitu Dewan Komisaris, Direksi dan Rapat Umum Pemegang Saham. </w:t>
      </w:r>
    </w:p>
    <w:p w14:paraId="38208B77" w14:textId="77777777" w:rsidR="0092176B" w:rsidRPr="002E35D4" w:rsidRDefault="0092176B" w:rsidP="002E35D4">
      <w:pPr>
        <w:spacing w:line="360" w:lineRule="auto"/>
        <w:ind w:firstLine="720"/>
        <w:jc w:val="both"/>
        <w:rPr>
          <w:rFonts w:ascii="Times New Roman" w:hAnsi="Times New Roman" w:cs="Times New Roman"/>
          <w:sz w:val="24"/>
          <w:szCs w:val="24"/>
        </w:rPr>
      </w:pPr>
      <w:r w:rsidRPr="002E35D4">
        <w:rPr>
          <w:rFonts w:ascii="Times New Roman" w:hAnsi="Times New Roman" w:cs="Times New Roman"/>
          <w:sz w:val="24"/>
          <w:szCs w:val="24"/>
        </w:rPr>
        <w:lastRenderedPageBreak/>
        <w:t xml:space="preserve">3. Mendorong pemegang saham, anggota Dewan Komisaris dan anggota Direksi agar dalam membuat keputusan dan menjalankan tindakannya dilandasi oleh nilai moral yang tinggi dan kepatuhan terhadap peraturan perundang-undangan. </w:t>
      </w:r>
    </w:p>
    <w:p w14:paraId="4C984589" w14:textId="77777777" w:rsidR="0092176B" w:rsidRPr="002E35D4" w:rsidRDefault="0092176B" w:rsidP="002E35D4">
      <w:pPr>
        <w:spacing w:line="360" w:lineRule="auto"/>
        <w:ind w:firstLine="720"/>
        <w:jc w:val="both"/>
        <w:rPr>
          <w:rFonts w:ascii="Times New Roman" w:hAnsi="Times New Roman" w:cs="Times New Roman"/>
          <w:sz w:val="24"/>
          <w:szCs w:val="24"/>
        </w:rPr>
      </w:pPr>
      <w:r w:rsidRPr="002E35D4">
        <w:rPr>
          <w:rFonts w:ascii="Times New Roman" w:hAnsi="Times New Roman" w:cs="Times New Roman"/>
          <w:sz w:val="24"/>
          <w:szCs w:val="24"/>
        </w:rPr>
        <w:t xml:space="preserve">4. Mendorong timbulnya kesadaran dan tanggung jawab sosial perusahaan terhadap masyarakat dan kelestarian lingkungan terutama di sekitar perusahaan. </w:t>
      </w:r>
    </w:p>
    <w:p w14:paraId="4FD2D638" w14:textId="08B071A3" w:rsidR="0092176B" w:rsidRPr="002E35D4" w:rsidRDefault="0092176B" w:rsidP="002E35D4">
      <w:pPr>
        <w:spacing w:line="360" w:lineRule="auto"/>
        <w:ind w:firstLine="720"/>
        <w:jc w:val="both"/>
        <w:rPr>
          <w:rFonts w:ascii="Times New Roman" w:hAnsi="Times New Roman" w:cs="Times New Roman"/>
          <w:sz w:val="24"/>
          <w:szCs w:val="24"/>
        </w:rPr>
      </w:pPr>
      <w:r w:rsidRPr="002E35D4">
        <w:rPr>
          <w:rFonts w:ascii="Times New Roman" w:hAnsi="Times New Roman" w:cs="Times New Roman"/>
          <w:sz w:val="24"/>
          <w:szCs w:val="24"/>
        </w:rPr>
        <w:t>5. Mengoptimalkan nilai perusahaan bagi pemegang saham dengan tetap memperhatikan pemangku kepentingan lainnya.</w:t>
      </w:r>
    </w:p>
    <w:p w14:paraId="7BE3CB71" w14:textId="77777777" w:rsidR="0092176B" w:rsidRPr="002E35D4" w:rsidRDefault="0092176B" w:rsidP="002E35D4">
      <w:pPr>
        <w:spacing w:line="360" w:lineRule="auto"/>
        <w:ind w:firstLine="720"/>
        <w:jc w:val="both"/>
        <w:rPr>
          <w:rFonts w:ascii="Times New Roman" w:hAnsi="Times New Roman" w:cs="Times New Roman"/>
          <w:sz w:val="24"/>
          <w:szCs w:val="24"/>
        </w:rPr>
      </w:pPr>
      <w:r w:rsidRPr="002E35D4">
        <w:rPr>
          <w:rFonts w:ascii="Times New Roman" w:hAnsi="Times New Roman" w:cs="Times New Roman"/>
          <w:sz w:val="24"/>
          <w:szCs w:val="24"/>
        </w:rPr>
        <w:t xml:space="preserve">6. Meningkatkan daya saing perusahaan secara nasional maupun internasional, sehingga meningkatkan kepercayaan pasar yang dapat mendorong arus investasi dan pertumbuhan ekonomi nasional yang berkesinambungan. </w:t>
      </w:r>
    </w:p>
    <w:p w14:paraId="4D1E7176" w14:textId="77777777" w:rsidR="0092176B" w:rsidRPr="002E35D4" w:rsidRDefault="0092176B" w:rsidP="002E35D4">
      <w:pPr>
        <w:spacing w:line="360" w:lineRule="auto"/>
        <w:jc w:val="both"/>
        <w:rPr>
          <w:rFonts w:ascii="Times New Roman" w:hAnsi="Times New Roman" w:cs="Times New Roman"/>
          <w:sz w:val="24"/>
          <w:szCs w:val="24"/>
        </w:rPr>
      </w:pPr>
      <w:r w:rsidRPr="002E35D4">
        <w:rPr>
          <w:rFonts w:ascii="Times New Roman" w:hAnsi="Times New Roman" w:cs="Times New Roman"/>
          <w:sz w:val="24"/>
          <w:szCs w:val="24"/>
        </w:rPr>
        <w:t xml:space="preserve">Terdapat </w:t>
      </w:r>
      <w:proofErr w:type="gramStart"/>
      <w:r w:rsidRPr="002E35D4">
        <w:rPr>
          <w:rFonts w:ascii="Times New Roman" w:hAnsi="Times New Roman" w:cs="Times New Roman"/>
          <w:sz w:val="24"/>
          <w:szCs w:val="24"/>
        </w:rPr>
        <w:t>lima</w:t>
      </w:r>
      <w:proofErr w:type="gramEnd"/>
      <w:r w:rsidRPr="002E35D4">
        <w:rPr>
          <w:rFonts w:ascii="Times New Roman" w:hAnsi="Times New Roman" w:cs="Times New Roman"/>
          <w:sz w:val="24"/>
          <w:szCs w:val="24"/>
        </w:rPr>
        <w:t xml:space="preserve"> komponen good corporate governance, yaitu: </w:t>
      </w:r>
    </w:p>
    <w:p w14:paraId="58AB9C9C" w14:textId="4AA3EFE0" w:rsidR="0092176B" w:rsidRPr="002E35D4" w:rsidRDefault="0092176B" w:rsidP="002E35D4">
      <w:pPr>
        <w:pStyle w:val="ListParagraph"/>
        <w:numPr>
          <w:ilvl w:val="0"/>
          <w:numId w:val="1"/>
        </w:numPr>
        <w:spacing w:line="360" w:lineRule="auto"/>
        <w:jc w:val="both"/>
        <w:rPr>
          <w:rFonts w:ascii="Times New Roman" w:hAnsi="Times New Roman" w:cs="Times New Roman"/>
          <w:sz w:val="24"/>
          <w:szCs w:val="24"/>
        </w:rPr>
      </w:pPr>
      <w:r w:rsidRPr="002E35D4">
        <w:rPr>
          <w:rFonts w:ascii="Times New Roman" w:hAnsi="Times New Roman" w:cs="Times New Roman"/>
          <w:sz w:val="24"/>
          <w:szCs w:val="24"/>
        </w:rPr>
        <w:t xml:space="preserve">Transparansi (Transparency) </w:t>
      </w:r>
    </w:p>
    <w:p w14:paraId="54BCFBAA" w14:textId="398FB1FA" w:rsidR="0092176B" w:rsidRPr="002E35D4" w:rsidRDefault="0092176B" w:rsidP="002E35D4">
      <w:pPr>
        <w:spacing w:line="360" w:lineRule="auto"/>
        <w:ind w:left="720" w:firstLine="720"/>
        <w:jc w:val="both"/>
        <w:rPr>
          <w:rFonts w:ascii="Times New Roman" w:hAnsi="Times New Roman" w:cs="Times New Roman"/>
          <w:sz w:val="24"/>
          <w:szCs w:val="24"/>
        </w:rPr>
      </w:pPr>
      <w:r w:rsidRPr="002E35D4">
        <w:rPr>
          <w:rFonts w:ascii="Times New Roman" w:hAnsi="Times New Roman" w:cs="Times New Roman"/>
          <w:sz w:val="24"/>
          <w:szCs w:val="24"/>
        </w:rPr>
        <w:t xml:space="preserve">Untuk menjaga obyektivitas dalam menjalankan bisnis, perusahaan harus menyediakan informasi yang material dan relevan dengan </w:t>
      </w:r>
      <w:proofErr w:type="gramStart"/>
      <w:r w:rsidRPr="002E35D4">
        <w:rPr>
          <w:rFonts w:ascii="Times New Roman" w:hAnsi="Times New Roman" w:cs="Times New Roman"/>
          <w:sz w:val="24"/>
          <w:szCs w:val="24"/>
        </w:rPr>
        <w:t>cara</w:t>
      </w:r>
      <w:proofErr w:type="gramEnd"/>
      <w:r w:rsidRPr="002E35D4">
        <w:rPr>
          <w:rFonts w:ascii="Times New Roman" w:hAnsi="Times New Roman" w:cs="Times New Roman"/>
          <w:sz w:val="24"/>
          <w:szCs w:val="24"/>
        </w:rPr>
        <w:t xml:space="preserve"> yang mudah diakses dan dipahami oleh pemangku kepentingan. </w:t>
      </w:r>
    </w:p>
    <w:p w14:paraId="06E37955" w14:textId="5FB26833" w:rsidR="0092176B" w:rsidRPr="002E35D4" w:rsidRDefault="0092176B" w:rsidP="002E35D4">
      <w:pPr>
        <w:pStyle w:val="ListParagraph"/>
        <w:numPr>
          <w:ilvl w:val="0"/>
          <w:numId w:val="1"/>
        </w:numPr>
        <w:spacing w:line="360" w:lineRule="auto"/>
        <w:jc w:val="both"/>
        <w:rPr>
          <w:rFonts w:ascii="Times New Roman" w:hAnsi="Times New Roman" w:cs="Times New Roman"/>
          <w:sz w:val="24"/>
          <w:szCs w:val="24"/>
        </w:rPr>
      </w:pPr>
      <w:r w:rsidRPr="002E35D4">
        <w:rPr>
          <w:rFonts w:ascii="Times New Roman" w:hAnsi="Times New Roman" w:cs="Times New Roman"/>
          <w:sz w:val="24"/>
          <w:szCs w:val="24"/>
        </w:rPr>
        <w:t xml:space="preserve">Akuntabilitas (Accountability) </w:t>
      </w:r>
    </w:p>
    <w:p w14:paraId="7B8AB3D2" w14:textId="3C5BB611" w:rsidR="0092176B" w:rsidRPr="002E35D4" w:rsidRDefault="0092176B" w:rsidP="002E35D4">
      <w:pPr>
        <w:pStyle w:val="ListParagraph"/>
        <w:spacing w:line="360" w:lineRule="auto"/>
        <w:ind w:firstLine="720"/>
        <w:jc w:val="both"/>
        <w:rPr>
          <w:rFonts w:ascii="Times New Roman" w:hAnsi="Times New Roman" w:cs="Times New Roman"/>
          <w:sz w:val="24"/>
          <w:szCs w:val="24"/>
        </w:rPr>
      </w:pPr>
      <w:proofErr w:type="gramStart"/>
      <w:r w:rsidRPr="002E35D4">
        <w:rPr>
          <w:rFonts w:ascii="Times New Roman" w:hAnsi="Times New Roman" w:cs="Times New Roman"/>
          <w:sz w:val="24"/>
          <w:szCs w:val="24"/>
        </w:rPr>
        <w:t>Perusahaan harus dapat mempertanggungjawabkan kinerjanya secara transparan dan wajar.</w:t>
      </w:r>
      <w:proofErr w:type="gramEnd"/>
      <w:r w:rsidRPr="002E35D4">
        <w:rPr>
          <w:rFonts w:ascii="Times New Roman" w:hAnsi="Times New Roman" w:cs="Times New Roman"/>
          <w:sz w:val="24"/>
          <w:szCs w:val="24"/>
        </w:rPr>
        <w:t xml:space="preserve"> Untuk itu perusahaan harus dikelola secara benar, terukur dan sesuai dengan kepentingan perusahaan dengan tetap memperhitungkan kepentingan pemegang saham dan pemangku kepentingan lain. </w:t>
      </w:r>
    </w:p>
    <w:p w14:paraId="256489F0" w14:textId="1D0C74E9" w:rsidR="0092176B" w:rsidRPr="002E35D4" w:rsidRDefault="0092176B" w:rsidP="002E35D4">
      <w:pPr>
        <w:pStyle w:val="ListParagraph"/>
        <w:spacing w:line="360" w:lineRule="auto"/>
        <w:ind w:firstLine="720"/>
        <w:jc w:val="both"/>
        <w:rPr>
          <w:rFonts w:ascii="Times New Roman" w:hAnsi="Times New Roman" w:cs="Times New Roman"/>
          <w:sz w:val="24"/>
          <w:szCs w:val="24"/>
        </w:rPr>
      </w:pPr>
    </w:p>
    <w:p w14:paraId="01EDD562" w14:textId="77777777" w:rsidR="0092176B" w:rsidRPr="002E35D4" w:rsidRDefault="0092176B" w:rsidP="002E35D4">
      <w:pPr>
        <w:pStyle w:val="ListParagraph"/>
        <w:spacing w:line="360" w:lineRule="auto"/>
        <w:ind w:firstLine="720"/>
        <w:jc w:val="both"/>
        <w:rPr>
          <w:rFonts w:ascii="Times New Roman" w:hAnsi="Times New Roman" w:cs="Times New Roman"/>
          <w:sz w:val="24"/>
          <w:szCs w:val="24"/>
        </w:rPr>
      </w:pPr>
    </w:p>
    <w:p w14:paraId="2A174588" w14:textId="59D32C66" w:rsidR="0092176B" w:rsidRPr="002E35D4" w:rsidRDefault="0092176B" w:rsidP="002E35D4">
      <w:pPr>
        <w:pStyle w:val="ListParagraph"/>
        <w:numPr>
          <w:ilvl w:val="0"/>
          <w:numId w:val="1"/>
        </w:numPr>
        <w:spacing w:line="360" w:lineRule="auto"/>
        <w:jc w:val="both"/>
        <w:rPr>
          <w:rFonts w:ascii="Times New Roman" w:hAnsi="Times New Roman" w:cs="Times New Roman"/>
          <w:sz w:val="24"/>
          <w:szCs w:val="24"/>
        </w:rPr>
      </w:pPr>
      <w:r w:rsidRPr="002E35D4">
        <w:rPr>
          <w:rFonts w:ascii="Times New Roman" w:hAnsi="Times New Roman" w:cs="Times New Roman"/>
          <w:sz w:val="24"/>
          <w:szCs w:val="24"/>
        </w:rPr>
        <w:t xml:space="preserve">Responsibilitas (Responsibility) </w:t>
      </w:r>
    </w:p>
    <w:p w14:paraId="0422792F" w14:textId="05BC7669" w:rsidR="0092176B" w:rsidRPr="002E35D4" w:rsidRDefault="0092176B" w:rsidP="002E35D4">
      <w:pPr>
        <w:spacing w:line="360" w:lineRule="auto"/>
        <w:ind w:left="720" w:firstLine="720"/>
        <w:jc w:val="both"/>
        <w:rPr>
          <w:rFonts w:ascii="Times New Roman" w:hAnsi="Times New Roman" w:cs="Times New Roman"/>
          <w:sz w:val="24"/>
          <w:szCs w:val="24"/>
        </w:rPr>
      </w:pPr>
      <w:proofErr w:type="gramStart"/>
      <w:r w:rsidRPr="002E35D4">
        <w:rPr>
          <w:rFonts w:ascii="Times New Roman" w:hAnsi="Times New Roman" w:cs="Times New Roman"/>
          <w:sz w:val="24"/>
          <w:szCs w:val="24"/>
        </w:rPr>
        <w:t>Perusahaan harus mematuhi peraturan perundang-undangan serta melaksanakan tanggung jawab terhadap masyarakat dan lingkungan sehingga dapat terpelihara kesinambungan usaha dalam jangka panjang dan mendapat pengakuan sebagai good corporate citizen.</w:t>
      </w:r>
      <w:proofErr w:type="gramEnd"/>
      <w:r w:rsidRPr="002E35D4">
        <w:rPr>
          <w:rFonts w:ascii="Times New Roman" w:hAnsi="Times New Roman" w:cs="Times New Roman"/>
          <w:sz w:val="24"/>
          <w:szCs w:val="24"/>
        </w:rPr>
        <w:t xml:space="preserve"> </w:t>
      </w:r>
    </w:p>
    <w:p w14:paraId="06A4281F" w14:textId="62A3D951" w:rsidR="0092176B" w:rsidRPr="002E35D4" w:rsidRDefault="0092176B" w:rsidP="002E35D4">
      <w:pPr>
        <w:pStyle w:val="ListParagraph"/>
        <w:numPr>
          <w:ilvl w:val="0"/>
          <w:numId w:val="1"/>
        </w:numPr>
        <w:spacing w:line="360" w:lineRule="auto"/>
        <w:jc w:val="both"/>
        <w:rPr>
          <w:rFonts w:ascii="Times New Roman" w:hAnsi="Times New Roman" w:cs="Times New Roman"/>
          <w:sz w:val="24"/>
          <w:szCs w:val="24"/>
        </w:rPr>
      </w:pPr>
      <w:r w:rsidRPr="002E35D4">
        <w:rPr>
          <w:rFonts w:ascii="Times New Roman" w:hAnsi="Times New Roman" w:cs="Times New Roman"/>
          <w:sz w:val="24"/>
          <w:szCs w:val="24"/>
        </w:rPr>
        <w:t>Independensi (Independency)</w:t>
      </w:r>
    </w:p>
    <w:p w14:paraId="7EEEC7B0" w14:textId="77777777" w:rsidR="0092176B" w:rsidRPr="002E35D4" w:rsidRDefault="0092176B" w:rsidP="002E35D4">
      <w:pPr>
        <w:pStyle w:val="ListParagraph"/>
        <w:spacing w:line="360" w:lineRule="auto"/>
        <w:ind w:firstLine="720"/>
        <w:jc w:val="both"/>
        <w:rPr>
          <w:rFonts w:ascii="Times New Roman" w:hAnsi="Times New Roman" w:cs="Times New Roman"/>
          <w:sz w:val="24"/>
          <w:szCs w:val="24"/>
        </w:rPr>
      </w:pPr>
      <w:r w:rsidRPr="002E35D4">
        <w:rPr>
          <w:rFonts w:ascii="Times New Roman" w:hAnsi="Times New Roman" w:cs="Times New Roman"/>
          <w:sz w:val="24"/>
          <w:szCs w:val="24"/>
        </w:rPr>
        <w:lastRenderedPageBreak/>
        <w:t xml:space="preserve"> Untuk melancarkan pelaksanaan asas GCG, perusahaan harus dikelola secara independen sehingga masing-masing organ perusahaan tidak saling mendominasi dan tidak dapat diintervensi oleh pihak lain. </w:t>
      </w:r>
    </w:p>
    <w:p w14:paraId="114BBA98" w14:textId="21421670" w:rsidR="0092176B" w:rsidRPr="002E35D4" w:rsidRDefault="0092176B" w:rsidP="002E35D4">
      <w:pPr>
        <w:pStyle w:val="ListParagraph"/>
        <w:numPr>
          <w:ilvl w:val="0"/>
          <w:numId w:val="1"/>
        </w:numPr>
        <w:spacing w:line="360" w:lineRule="auto"/>
        <w:jc w:val="both"/>
        <w:rPr>
          <w:rFonts w:ascii="Times New Roman" w:hAnsi="Times New Roman" w:cs="Times New Roman"/>
          <w:sz w:val="24"/>
          <w:szCs w:val="24"/>
        </w:rPr>
      </w:pPr>
      <w:r w:rsidRPr="002E35D4">
        <w:rPr>
          <w:rFonts w:ascii="Times New Roman" w:hAnsi="Times New Roman" w:cs="Times New Roman"/>
          <w:sz w:val="24"/>
          <w:szCs w:val="24"/>
        </w:rPr>
        <w:t xml:space="preserve">Kewajaran dan Kesetaraan (Fairness) </w:t>
      </w:r>
    </w:p>
    <w:p w14:paraId="74043E06" w14:textId="0D571356" w:rsidR="0092176B" w:rsidRPr="002E35D4" w:rsidRDefault="0092176B" w:rsidP="002E35D4">
      <w:pPr>
        <w:spacing w:line="360" w:lineRule="auto"/>
        <w:ind w:left="720" w:firstLine="720"/>
        <w:jc w:val="both"/>
        <w:rPr>
          <w:rFonts w:ascii="Times New Roman" w:hAnsi="Times New Roman" w:cs="Times New Roman"/>
          <w:sz w:val="24"/>
          <w:szCs w:val="24"/>
        </w:rPr>
      </w:pPr>
      <w:r w:rsidRPr="002E35D4">
        <w:rPr>
          <w:rFonts w:ascii="Times New Roman" w:hAnsi="Times New Roman" w:cs="Times New Roman"/>
          <w:sz w:val="24"/>
          <w:szCs w:val="24"/>
        </w:rPr>
        <w:t>Dalam melaksanakan kegiatannya, perusahaan harus senantiasa memperhatikan kepentingan pemegang saham dan pemangku kepentingan lainnya berdasarkan asas kewajaran dan kesetaraan</w:t>
      </w:r>
    </w:p>
    <w:p w14:paraId="34E72CA8" w14:textId="77777777" w:rsidR="00BF6C06" w:rsidRPr="002E35D4" w:rsidRDefault="0092176B" w:rsidP="002E35D4">
      <w:pPr>
        <w:spacing w:line="360" w:lineRule="auto"/>
        <w:jc w:val="both"/>
        <w:rPr>
          <w:rFonts w:ascii="Times New Roman" w:hAnsi="Times New Roman" w:cs="Times New Roman"/>
          <w:sz w:val="24"/>
          <w:szCs w:val="24"/>
        </w:rPr>
      </w:pPr>
      <w:r w:rsidRPr="002E35D4">
        <w:rPr>
          <w:rFonts w:ascii="Times New Roman" w:hAnsi="Times New Roman" w:cs="Times New Roman"/>
          <w:sz w:val="24"/>
          <w:szCs w:val="24"/>
        </w:rPr>
        <w:t xml:space="preserve">2. Struktur Corporate Govermance </w:t>
      </w:r>
    </w:p>
    <w:p w14:paraId="22595F4B" w14:textId="77777777" w:rsidR="00BF6C06" w:rsidRPr="002E35D4" w:rsidRDefault="0092176B" w:rsidP="002E35D4">
      <w:pPr>
        <w:spacing w:line="360" w:lineRule="auto"/>
        <w:ind w:firstLine="720"/>
        <w:jc w:val="both"/>
        <w:rPr>
          <w:rFonts w:ascii="Times New Roman" w:hAnsi="Times New Roman" w:cs="Times New Roman"/>
          <w:sz w:val="24"/>
          <w:szCs w:val="24"/>
        </w:rPr>
      </w:pPr>
      <w:proofErr w:type="gramStart"/>
      <w:r w:rsidRPr="002E35D4">
        <w:rPr>
          <w:rFonts w:ascii="Times New Roman" w:hAnsi="Times New Roman" w:cs="Times New Roman"/>
          <w:sz w:val="24"/>
          <w:szCs w:val="24"/>
        </w:rPr>
        <w:t>Struktur governance, dapat didefinisikan sebagai suatu kerangka dalam organisasi untuk menerapkan berbagai prinsip governance sehingga prinsip tersebut dapat dibagi, dijalankan serta dikendalikan (Arifin, 2005).</w:t>
      </w:r>
      <w:proofErr w:type="gramEnd"/>
      <w:r w:rsidRPr="002E35D4">
        <w:rPr>
          <w:rFonts w:ascii="Times New Roman" w:hAnsi="Times New Roman" w:cs="Times New Roman"/>
          <w:sz w:val="24"/>
          <w:szCs w:val="24"/>
        </w:rPr>
        <w:t xml:space="preserve"> </w:t>
      </w:r>
      <w:proofErr w:type="gramStart"/>
      <w:r w:rsidRPr="002E35D4">
        <w:rPr>
          <w:rFonts w:ascii="Times New Roman" w:hAnsi="Times New Roman" w:cs="Times New Roman"/>
          <w:sz w:val="24"/>
          <w:szCs w:val="24"/>
        </w:rPr>
        <w:t>Struktur governance diatur oleh Undang-undang sebagai dasar legalitas berdirinya sebuah entitas (Arifin, 2005).</w:t>
      </w:r>
      <w:proofErr w:type="gramEnd"/>
      <w:r w:rsidRPr="002E35D4">
        <w:rPr>
          <w:rFonts w:ascii="Times New Roman" w:hAnsi="Times New Roman" w:cs="Times New Roman"/>
          <w:sz w:val="24"/>
          <w:szCs w:val="24"/>
        </w:rPr>
        <w:t xml:space="preserve"> Salah satu model dalam struktur governance adalah model Anglo-Saxon. </w:t>
      </w:r>
      <w:proofErr w:type="gramStart"/>
      <w:r w:rsidRPr="002E35D4">
        <w:rPr>
          <w:rFonts w:ascii="Times New Roman" w:hAnsi="Times New Roman" w:cs="Times New Roman"/>
          <w:sz w:val="24"/>
          <w:szCs w:val="24"/>
        </w:rPr>
        <w:t>Struktur governance ini terdiri dari RUPS (Rapat Umum Pemegang Saham), Board of Directors (perwakilan dari para pemegang saham/pemilik), serta executive managers (pihak manajemen sebagai pelaku aktivitas perusahaan).</w:t>
      </w:r>
      <w:proofErr w:type="gramEnd"/>
      <w:r w:rsidRPr="002E35D4">
        <w:rPr>
          <w:rFonts w:ascii="Times New Roman" w:hAnsi="Times New Roman" w:cs="Times New Roman"/>
          <w:sz w:val="24"/>
          <w:szCs w:val="24"/>
        </w:rPr>
        <w:t xml:space="preserve"> </w:t>
      </w:r>
    </w:p>
    <w:p w14:paraId="608D8582" w14:textId="0D6AF209" w:rsidR="0092176B" w:rsidRDefault="0092176B" w:rsidP="002E35D4">
      <w:pPr>
        <w:spacing w:line="360" w:lineRule="auto"/>
        <w:ind w:firstLine="720"/>
        <w:jc w:val="both"/>
        <w:rPr>
          <w:rFonts w:ascii="Times New Roman" w:hAnsi="Times New Roman" w:cs="Times New Roman"/>
          <w:sz w:val="24"/>
          <w:szCs w:val="24"/>
        </w:rPr>
      </w:pPr>
      <w:r w:rsidRPr="002E35D4">
        <w:rPr>
          <w:rFonts w:ascii="Times New Roman" w:hAnsi="Times New Roman" w:cs="Times New Roman"/>
          <w:sz w:val="24"/>
          <w:szCs w:val="24"/>
        </w:rPr>
        <w:t xml:space="preserve">KNKG (2006) menyatakan bahwa kepengurusan perseroan terbatas di Indonesia menganut two-board system dimana Dewan komisaris dan Direksi yang mempunyai wewenang dan tanggung jawab yang jelas sesuai dengan fungsinya masing-masing sebagaimana diamanahkan dalam anggaran berdasarkan peraturan perundang-undangan (fiduciary responsibility). Namun, penerapan model twoboard system di Indonesia berbeda dengan model Continental Europe, di mana kewenangan mengangkat dan memberhentikan Direksi berada di tangan RUPS. </w:t>
      </w:r>
      <w:proofErr w:type="gramStart"/>
      <w:r w:rsidRPr="002E35D4">
        <w:rPr>
          <w:rFonts w:ascii="Times New Roman" w:hAnsi="Times New Roman" w:cs="Times New Roman"/>
          <w:sz w:val="24"/>
          <w:szCs w:val="24"/>
        </w:rPr>
        <w:t>Hal ini membuat kedudukan Direksi sejajar dengan kedudukan Dewan komisaris.</w:t>
      </w:r>
      <w:proofErr w:type="gramEnd"/>
    </w:p>
    <w:p w14:paraId="5AD40428" w14:textId="57E5C85B" w:rsidR="000D04EF" w:rsidRPr="002E35D4" w:rsidRDefault="000D04EF" w:rsidP="0021073A">
      <w:pPr>
        <w:spacing w:line="360" w:lineRule="auto"/>
        <w:ind w:firstLine="720"/>
        <w:jc w:val="center"/>
        <w:rPr>
          <w:rFonts w:ascii="Times New Roman" w:hAnsi="Times New Roman" w:cs="Times New Roman"/>
          <w:sz w:val="24"/>
          <w:szCs w:val="24"/>
        </w:rPr>
      </w:pPr>
      <w:r>
        <w:rPr>
          <w:noProof/>
        </w:rPr>
        <w:lastRenderedPageBreak/>
        <w:drawing>
          <wp:inline distT="0" distB="0" distL="0" distR="0" wp14:anchorId="2544310A" wp14:editId="403FBC29">
            <wp:extent cx="3942583" cy="2110740"/>
            <wp:effectExtent l="0" t="0" r="1270" b="381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9"/>
                    <a:stretch>
                      <a:fillRect/>
                    </a:stretch>
                  </pic:blipFill>
                  <pic:spPr>
                    <a:xfrm>
                      <a:off x="0" y="0"/>
                      <a:ext cx="3952667" cy="2116139"/>
                    </a:xfrm>
                    <a:prstGeom prst="rect">
                      <a:avLst/>
                    </a:prstGeom>
                  </pic:spPr>
                </pic:pic>
              </a:graphicData>
            </a:graphic>
          </wp:inline>
        </w:drawing>
      </w:r>
    </w:p>
    <w:p w14:paraId="5114C982" w14:textId="25836814" w:rsidR="00BF6C06" w:rsidRPr="002E35D4" w:rsidRDefault="00BF6C06" w:rsidP="002E35D4">
      <w:pPr>
        <w:spacing w:line="360" w:lineRule="auto"/>
        <w:ind w:firstLine="720"/>
        <w:jc w:val="both"/>
        <w:rPr>
          <w:rFonts w:ascii="Times New Roman" w:hAnsi="Times New Roman" w:cs="Times New Roman"/>
          <w:sz w:val="24"/>
          <w:szCs w:val="24"/>
        </w:rPr>
      </w:pPr>
    </w:p>
    <w:p w14:paraId="3D3C97AA" w14:textId="77777777" w:rsidR="00BF6C06" w:rsidRPr="002E35D4" w:rsidRDefault="00BF6C06" w:rsidP="002E35D4">
      <w:pPr>
        <w:spacing w:line="360" w:lineRule="auto"/>
        <w:ind w:firstLine="720"/>
        <w:jc w:val="both"/>
        <w:rPr>
          <w:rFonts w:ascii="Times New Roman" w:hAnsi="Times New Roman" w:cs="Times New Roman"/>
          <w:sz w:val="24"/>
          <w:szCs w:val="24"/>
        </w:rPr>
      </w:pPr>
    </w:p>
    <w:p w14:paraId="441350D5" w14:textId="3720A45D" w:rsidR="00BF6C06" w:rsidRPr="0021073A" w:rsidRDefault="00BF6C06" w:rsidP="002E35D4">
      <w:pPr>
        <w:spacing w:line="360" w:lineRule="auto"/>
        <w:jc w:val="both"/>
        <w:rPr>
          <w:rFonts w:ascii="Times New Roman" w:hAnsi="Times New Roman" w:cs="Times New Roman"/>
          <w:i/>
          <w:iCs/>
          <w:sz w:val="24"/>
          <w:szCs w:val="24"/>
        </w:rPr>
      </w:pPr>
      <w:r w:rsidRPr="002E35D4">
        <w:rPr>
          <w:rFonts w:ascii="Times New Roman" w:hAnsi="Times New Roman" w:cs="Times New Roman"/>
          <w:sz w:val="24"/>
          <w:szCs w:val="24"/>
        </w:rPr>
        <w:t xml:space="preserve">3. Mekanisme </w:t>
      </w:r>
      <w:r w:rsidRPr="0021073A">
        <w:rPr>
          <w:rFonts w:ascii="Times New Roman" w:hAnsi="Times New Roman" w:cs="Times New Roman"/>
          <w:i/>
          <w:iCs/>
          <w:sz w:val="24"/>
          <w:szCs w:val="24"/>
        </w:rPr>
        <w:t>Good Corporate Governance</w:t>
      </w:r>
    </w:p>
    <w:p w14:paraId="20DCDBDA" w14:textId="77777777" w:rsidR="00BF6C06" w:rsidRPr="002E35D4" w:rsidRDefault="00BF6C06" w:rsidP="0021073A">
      <w:pPr>
        <w:spacing w:line="360" w:lineRule="auto"/>
        <w:ind w:firstLine="720"/>
        <w:jc w:val="both"/>
        <w:rPr>
          <w:rFonts w:ascii="Times New Roman" w:hAnsi="Times New Roman" w:cs="Times New Roman"/>
          <w:sz w:val="24"/>
          <w:szCs w:val="24"/>
        </w:rPr>
      </w:pPr>
      <w:proofErr w:type="gramStart"/>
      <w:r w:rsidRPr="002E35D4">
        <w:rPr>
          <w:rFonts w:ascii="Times New Roman" w:hAnsi="Times New Roman" w:cs="Times New Roman"/>
          <w:sz w:val="24"/>
          <w:szCs w:val="24"/>
        </w:rPr>
        <w:t>Pengelolaan perusahaan (corporate governance) itu sendiri dapat diartikan secara luas pada literatur yang ada dan terbatas.</w:t>
      </w:r>
      <w:proofErr w:type="gramEnd"/>
      <w:r w:rsidRPr="002E35D4">
        <w:rPr>
          <w:rFonts w:ascii="Times New Roman" w:hAnsi="Times New Roman" w:cs="Times New Roman"/>
          <w:sz w:val="24"/>
          <w:szCs w:val="24"/>
        </w:rPr>
        <w:t xml:space="preserve"> Secara terbatas, istilah tersebut berkaitan dengan hubungan antara manajer, direktur, auditor dan pemegang saham, sedangkan secara luas istilah pengelolaan perusahaan dapat meliputi kombinasi hukum, peraturan, aturan pendaftaran dan praktik pribadi yang meningkatkan perusahaan menarik modal masuk, memiliki kinerja yang efesien, menghasilkan keuntungan, serta memenuhi harapan masyarakat secara umum dan sekaligus kewajiban hukum. </w:t>
      </w:r>
      <w:proofErr w:type="gramStart"/>
      <w:r w:rsidRPr="002E35D4">
        <w:rPr>
          <w:rFonts w:ascii="Times New Roman" w:hAnsi="Times New Roman" w:cs="Times New Roman"/>
          <w:sz w:val="24"/>
          <w:szCs w:val="24"/>
        </w:rPr>
        <w:t>Keberadaan organ-organ tambahan tersebut memiliki fungsi dan tanggung jawab yang berkaitan dengan pelaksanaan good corporate governance.</w:t>
      </w:r>
      <w:proofErr w:type="gramEnd"/>
      <w:r w:rsidRPr="002E35D4">
        <w:rPr>
          <w:rFonts w:ascii="Times New Roman" w:hAnsi="Times New Roman" w:cs="Times New Roman"/>
          <w:sz w:val="24"/>
          <w:szCs w:val="24"/>
        </w:rPr>
        <w:t xml:space="preserve"> </w:t>
      </w:r>
    </w:p>
    <w:p w14:paraId="795BB23F" w14:textId="77777777" w:rsidR="00BF6C06" w:rsidRPr="002E35D4" w:rsidRDefault="00BF6C06" w:rsidP="002E35D4">
      <w:pPr>
        <w:spacing w:line="360" w:lineRule="auto"/>
        <w:ind w:firstLine="720"/>
        <w:jc w:val="both"/>
        <w:rPr>
          <w:rFonts w:ascii="Times New Roman" w:hAnsi="Times New Roman" w:cs="Times New Roman"/>
          <w:sz w:val="24"/>
          <w:szCs w:val="24"/>
        </w:rPr>
      </w:pPr>
      <w:r w:rsidRPr="002E35D4">
        <w:rPr>
          <w:rFonts w:ascii="Times New Roman" w:hAnsi="Times New Roman" w:cs="Times New Roman"/>
          <w:sz w:val="24"/>
          <w:szCs w:val="24"/>
        </w:rPr>
        <w:t xml:space="preserve">Organ tambahan untuk melengkapi penerapan GCG (Agoes, 2011:109), yaitu: </w:t>
      </w:r>
    </w:p>
    <w:p w14:paraId="0C75206D" w14:textId="04699D50" w:rsidR="00BF6C06" w:rsidRPr="002E35D4" w:rsidRDefault="00BF6C06" w:rsidP="002E35D4">
      <w:pPr>
        <w:pStyle w:val="ListParagraph"/>
        <w:numPr>
          <w:ilvl w:val="0"/>
          <w:numId w:val="2"/>
        </w:numPr>
        <w:spacing w:line="360" w:lineRule="auto"/>
        <w:jc w:val="both"/>
        <w:rPr>
          <w:rFonts w:ascii="Times New Roman" w:hAnsi="Times New Roman" w:cs="Times New Roman"/>
          <w:sz w:val="24"/>
          <w:szCs w:val="24"/>
        </w:rPr>
      </w:pPr>
      <w:r w:rsidRPr="002E35D4">
        <w:rPr>
          <w:rFonts w:ascii="Times New Roman" w:hAnsi="Times New Roman" w:cs="Times New Roman"/>
          <w:sz w:val="24"/>
          <w:szCs w:val="24"/>
        </w:rPr>
        <w:t>Ukuran Dewan Komisaris</w:t>
      </w:r>
    </w:p>
    <w:p w14:paraId="7A4E4EEF" w14:textId="6D1A345D" w:rsidR="00BF6C06" w:rsidRPr="002E35D4" w:rsidRDefault="00BF6C06" w:rsidP="002E35D4">
      <w:pPr>
        <w:pStyle w:val="ListParagraph"/>
        <w:spacing w:line="360" w:lineRule="auto"/>
        <w:ind w:left="1080" w:firstLine="360"/>
        <w:jc w:val="both"/>
        <w:rPr>
          <w:rFonts w:ascii="Times New Roman" w:hAnsi="Times New Roman" w:cs="Times New Roman"/>
          <w:sz w:val="24"/>
          <w:szCs w:val="24"/>
        </w:rPr>
      </w:pPr>
      <w:r w:rsidRPr="002E35D4">
        <w:rPr>
          <w:rFonts w:ascii="Times New Roman" w:hAnsi="Times New Roman" w:cs="Times New Roman"/>
          <w:sz w:val="24"/>
          <w:szCs w:val="24"/>
        </w:rPr>
        <w:t xml:space="preserve"> Menurut Undang-Undang Perseroan Terbatas Nomor 40 Tahun 2007 ayat 6 menjelaskan dewan komisaris organ yang bertugas melakukan pengawasan secara umum dan/atau khusus sesuai dengan anggaran dasar serta memberi nasihat kepada direksi. Ukuran Dewan Komisaris diukur dengan jumlah anggota dewan komisaris, Dewan Komisaris adalah salah satu mekanisme yang banyak dipakai untuk memonitor manajer (Pangestu dan Munggaran</w:t>
      </w:r>
      <w:proofErr w:type="gramStart"/>
      <w:r w:rsidRPr="002E35D4">
        <w:rPr>
          <w:rFonts w:ascii="Times New Roman" w:hAnsi="Times New Roman" w:cs="Times New Roman"/>
          <w:sz w:val="24"/>
          <w:szCs w:val="24"/>
        </w:rPr>
        <w:t>,2014</w:t>
      </w:r>
      <w:proofErr w:type="gramEnd"/>
      <w:r w:rsidRPr="002E35D4">
        <w:rPr>
          <w:rFonts w:ascii="Times New Roman" w:hAnsi="Times New Roman" w:cs="Times New Roman"/>
          <w:sz w:val="24"/>
          <w:szCs w:val="24"/>
        </w:rPr>
        <w:t xml:space="preserve">). Menurut Setyarini (2011) ukuran dewan komisaris dapat dirumuskan sebagai </w:t>
      </w:r>
      <w:proofErr w:type="gramStart"/>
      <w:r w:rsidRPr="002E35D4">
        <w:rPr>
          <w:rFonts w:ascii="Times New Roman" w:hAnsi="Times New Roman" w:cs="Times New Roman"/>
          <w:sz w:val="24"/>
          <w:szCs w:val="24"/>
        </w:rPr>
        <w:t>berikut :</w:t>
      </w:r>
      <w:proofErr w:type="gramEnd"/>
    </w:p>
    <w:p w14:paraId="2157D843" w14:textId="7DB1E1C8" w:rsidR="00BF6C06" w:rsidRPr="002E35D4" w:rsidRDefault="00BF6C06" w:rsidP="00B119EF">
      <w:pPr>
        <w:pStyle w:val="ListParagraph"/>
        <w:spacing w:line="360" w:lineRule="auto"/>
        <w:ind w:left="1080" w:firstLine="360"/>
        <w:jc w:val="center"/>
        <w:rPr>
          <w:rFonts w:ascii="Times New Roman" w:hAnsi="Times New Roman" w:cs="Times New Roman"/>
          <w:sz w:val="24"/>
          <w:szCs w:val="24"/>
        </w:rPr>
      </w:pPr>
      <w:r w:rsidRPr="002E35D4">
        <w:rPr>
          <w:rFonts w:ascii="Times New Roman" w:hAnsi="Times New Roman" w:cs="Times New Roman"/>
          <w:noProof/>
          <w:sz w:val="24"/>
          <w:szCs w:val="24"/>
        </w:rPr>
        <w:lastRenderedPageBreak/>
        <w:drawing>
          <wp:inline distT="0" distB="0" distL="0" distR="0" wp14:anchorId="0671762F" wp14:editId="11F1A0C8">
            <wp:extent cx="2895600" cy="449742"/>
            <wp:effectExtent l="0" t="0" r="0" b="7620"/>
            <wp:docPr id="2" name="Picture 2"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ompany name&#10;&#10;Description automatically generated"/>
                    <pic:cNvPicPr/>
                  </pic:nvPicPr>
                  <pic:blipFill>
                    <a:blip r:embed="rId10"/>
                    <a:stretch>
                      <a:fillRect/>
                    </a:stretch>
                  </pic:blipFill>
                  <pic:spPr>
                    <a:xfrm>
                      <a:off x="0" y="0"/>
                      <a:ext cx="2944878" cy="457396"/>
                    </a:xfrm>
                    <a:prstGeom prst="rect">
                      <a:avLst/>
                    </a:prstGeom>
                  </pic:spPr>
                </pic:pic>
              </a:graphicData>
            </a:graphic>
          </wp:inline>
        </w:drawing>
      </w:r>
    </w:p>
    <w:p w14:paraId="2C2FC0A6" w14:textId="0DF920B6" w:rsidR="00BF6C06" w:rsidRPr="002E35D4" w:rsidRDefault="00BF6C06" w:rsidP="002E35D4">
      <w:pPr>
        <w:pStyle w:val="ListParagraph"/>
        <w:spacing w:line="360" w:lineRule="auto"/>
        <w:ind w:left="1080" w:firstLine="360"/>
        <w:jc w:val="both"/>
        <w:rPr>
          <w:rFonts w:ascii="Times New Roman" w:hAnsi="Times New Roman" w:cs="Times New Roman"/>
          <w:sz w:val="24"/>
          <w:szCs w:val="24"/>
        </w:rPr>
      </w:pPr>
      <w:proofErr w:type="gramStart"/>
      <w:r w:rsidRPr="002E35D4">
        <w:rPr>
          <w:rFonts w:ascii="Times New Roman" w:hAnsi="Times New Roman" w:cs="Times New Roman"/>
          <w:sz w:val="24"/>
          <w:szCs w:val="24"/>
        </w:rPr>
        <w:t>Rumus di atas berfungsi untuk mengetahui jumlah anggota dewan komisaris yang ada di perusahaan.</w:t>
      </w:r>
      <w:proofErr w:type="gramEnd"/>
      <w:r w:rsidRPr="002E35D4">
        <w:rPr>
          <w:rFonts w:ascii="Times New Roman" w:hAnsi="Times New Roman" w:cs="Times New Roman"/>
          <w:sz w:val="24"/>
          <w:szCs w:val="24"/>
        </w:rPr>
        <w:t xml:space="preserve"> Peraturan Otoritas Jasa Keuangan No.33/POJK.04/2014 yang menjelaskan jumlah anggota Dewan Komisaris paling kurang 2 (dua) orang dan paling banyak </w:t>
      </w:r>
      <w:proofErr w:type="gramStart"/>
      <w:r w:rsidRPr="002E35D4">
        <w:rPr>
          <w:rFonts w:ascii="Times New Roman" w:hAnsi="Times New Roman" w:cs="Times New Roman"/>
          <w:sz w:val="24"/>
          <w:szCs w:val="24"/>
        </w:rPr>
        <w:t>sama</w:t>
      </w:r>
      <w:proofErr w:type="gramEnd"/>
      <w:r w:rsidRPr="002E35D4">
        <w:rPr>
          <w:rFonts w:ascii="Times New Roman" w:hAnsi="Times New Roman" w:cs="Times New Roman"/>
          <w:sz w:val="24"/>
          <w:szCs w:val="24"/>
        </w:rPr>
        <w:t xml:space="preserve"> dengan jumlah anggota Direksi.</w:t>
      </w:r>
    </w:p>
    <w:p w14:paraId="37FA8128" w14:textId="2039A1F7" w:rsidR="00BF6C06" w:rsidRPr="002E35D4" w:rsidRDefault="00BF6C06" w:rsidP="002E35D4">
      <w:pPr>
        <w:pStyle w:val="ListParagraph"/>
        <w:numPr>
          <w:ilvl w:val="0"/>
          <w:numId w:val="2"/>
        </w:numPr>
        <w:spacing w:line="360" w:lineRule="auto"/>
        <w:jc w:val="both"/>
        <w:rPr>
          <w:rFonts w:ascii="Times New Roman" w:hAnsi="Times New Roman" w:cs="Times New Roman"/>
          <w:sz w:val="24"/>
          <w:szCs w:val="24"/>
        </w:rPr>
      </w:pPr>
      <w:r w:rsidRPr="002E35D4">
        <w:rPr>
          <w:rFonts w:ascii="Times New Roman" w:hAnsi="Times New Roman" w:cs="Times New Roman"/>
          <w:sz w:val="24"/>
          <w:szCs w:val="24"/>
        </w:rPr>
        <w:t xml:space="preserve">Dewan Komisaris Independen </w:t>
      </w:r>
    </w:p>
    <w:p w14:paraId="6FDFB292" w14:textId="77777777" w:rsidR="00BF6C06" w:rsidRPr="002E35D4" w:rsidRDefault="00BF6C06" w:rsidP="002E35D4">
      <w:pPr>
        <w:pStyle w:val="ListParagraph"/>
        <w:spacing w:line="360" w:lineRule="auto"/>
        <w:ind w:left="1080" w:firstLine="360"/>
        <w:jc w:val="both"/>
        <w:rPr>
          <w:rFonts w:ascii="Times New Roman" w:hAnsi="Times New Roman" w:cs="Times New Roman"/>
          <w:sz w:val="24"/>
          <w:szCs w:val="24"/>
        </w:rPr>
      </w:pPr>
      <w:r w:rsidRPr="002E35D4">
        <w:rPr>
          <w:rFonts w:ascii="Times New Roman" w:hAnsi="Times New Roman" w:cs="Times New Roman"/>
          <w:sz w:val="24"/>
          <w:szCs w:val="24"/>
        </w:rPr>
        <w:t xml:space="preserve">Komisaris dan direktur independen adalah seseorang yang ditunjuk untuk mewakili pemegang saham independen (pemegang saham minoritas) dan pihak yang ditunjuk tidak dalam kapasitas mewakili pihak mana pun dan semata-mata ditunjuk berdasarkan latar belakang pengetahuan, pengalaman, dan kealian profesional yang dimilikinya untuk sepenuhnya menjalankan tugas demi kepentingan perusahaan (Ardana 2014). </w:t>
      </w:r>
    </w:p>
    <w:p w14:paraId="2968A0CA" w14:textId="73D27D74" w:rsidR="00BF6C06" w:rsidRPr="002E35D4" w:rsidRDefault="00BF6C06" w:rsidP="002E35D4">
      <w:pPr>
        <w:pStyle w:val="ListParagraph"/>
        <w:spacing w:line="360" w:lineRule="auto"/>
        <w:ind w:left="1080" w:firstLine="360"/>
        <w:jc w:val="both"/>
        <w:rPr>
          <w:rFonts w:ascii="Times New Roman" w:hAnsi="Times New Roman" w:cs="Times New Roman"/>
          <w:sz w:val="24"/>
          <w:szCs w:val="24"/>
        </w:rPr>
      </w:pPr>
      <w:r w:rsidRPr="002E35D4">
        <w:rPr>
          <w:rFonts w:ascii="Times New Roman" w:hAnsi="Times New Roman" w:cs="Times New Roman"/>
          <w:sz w:val="24"/>
          <w:szCs w:val="24"/>
        </w:rPr>
        <w:t xml:space="preserve">Menurut Djuitaningsih dan Martatilova (2012) pengukuran proporsi dewan komisaris independen adalah sebagai </w:t>
      </w:r>
      <w:proofErr w:type="gramStart"/>
      <w:r w:rsidRPr="002E35D4">
        <w:rPr>
          <w:rFonts w:ascii="Times New Roman" w:hAnsi="Times New Roman" w:cs="Times New Roman"/>
          <w:sz w:val="24"/>
          <w:szCs w:val="24"/>
        </w:rPr>
        <w:t>berikut :</w:t>
      </w:r>
      <w:proofErr w:type="gramEnd"/>
      <w:r w:rsidRPr="002E35D4">
        <w:rPr>
          <w:rFonts w:ascii="Times New Roman" w:hAnsi="Times New Roman" w:cs="Times New Roman"/>
          <w:sz w:val="24"/>
          <w:szCs w:val="24"/>
        </w:rPr>
        <w:t xml:space="preserve"> “Proporsi dewan komisaris independen diukur dengan rasio atau (%) antara jumlah anggota komisaris independen dibandingkan dengan jumlah total anggota dewan komisaris”. Berdasarkan uraian di atas,</w:t>
      </w:r>
    </w:p>
    <w:p w14:paraId="6D23B310" w14:textId="05940E26" w:rsidR="00BF6C06" w:rsidRPr="002E35D4" w:rsidRDefault="00BF6C06" w:rsidP="0021073A">
      <w:pPr>
        <w:pStyle w:val="ListParagraph"/>
        <w:spacing w:line="360" w:lineRule="auto"/>
        <w:ind w:left="1080" w:firstLine="360"/>
        <w:jc w:val="center"/>
        <w:rPr>
          <w:rFonts w:ascii="Times New Roman" w:hAnsi="Times New Roman" w:cs="Times New Roman"/>
          <w:sz w:val="24"/>
          <w:szCs w:val="24"/>
        </w:rPr>
      </w:pPr>
      <w:r w:rsidRPr="002E35D4">
        <w:rPr>
          <w:rFonts w:ascii="Times New Roman" w:hAnsi="Times New Roman" w:cs="Times New Roman"/>
          <w:noProof/>
          <w:sz w:val="24"/>
          <w:szCs w:val="24"/>
        </w:rPr>
        <w:drawing>
          <wp:inline distT="0" distB="0" distL="0" distR="0" wp14:anchorId="115AA756" wp14:editId="570BFE88">
            <wp:extent cx="3771900" cy="597689"/>
            <wp:effectExtent l="0" t="0" r="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1"/>
                    <a:stretch>
                      <a:fillRect/>
                    </a:stretch>
                  </pic:blipFill>
                  <pic:spPr>
                    <a:xfrm>
                      <a:off x="0" y="0"/>
                      <a:ext cx="3805791" cy="603059"/>
                    </a:xfrm>
                    <a:prstGeom prst="rect">
                      <a:avLst/>
                    </a:prstGeom>
                  </pic:spPr>
                </pic:pic>
              </a:graphicData>
            </a:graphic>
          </wp:inline>
        </w:drawing>
      </w:r>
    </w:p>
    <w:p w14:paraId="117DD6AD" w14:textId="77777777" w:rsidR="00BF6C06" w:rsidRPr="002E35D4" w:rsidRDefault="00BF6C06" w:rsidP="002E35D4">
      <w:pPr>
        <w:spacing w:line="360" w:lineRule="auto"/>
        <w:ind w:left="720" w:firstLine="720"/>
        <w:jc w:val="both"/>
        <w:rPr>
          <w:rFonts w:ascii="Times New Roman" w:hAnsi="Times New Roman" w:cs="Times New Roman"/>
          <w:sz w:val="24"/>
          <w:szCs w:val="24"/>
        </w:rPr>
      </w:pPr>
      <w:proofErr w:type="gramStart"/>
      <w:r w:rsidRPr="002E35D4">
        <w:rPr>
          <w:rFonts w:ascii="Times New Roman" w:hAnsi="Times New Roman" w:cs="Times New Roman"/>
          <w:sz w:val="24"/>
          <w:szCs w:val="24"/>
        </w:rPr>
        <w:t>rumus</w:t>
      </w:r>
      <w:proofErr w:type="gramEnd"/>
      <w:r w:rsidRPr="002E35D4">
        <w:rPr>
          <w:rFonts w:ascii="Times New Roman" w:hAnsi="Times New Roman" w:cs="Times New Roman"/>
          <w:sz w:val="24"/>
          <w:szCs w:val="24"/>
        </w:rPr>
        <w:t xml:space="preserve"> perhitungan proporsi dewan komisaris independen sebagai berikut: Keterangan : PDKI: Proporsi Dewan Komisaris Independen Rumus diatas untuk mengetahui presentase proporsi dewan komisaris independen dengan membandingkan antara jumlah anggota komisaris independen dengan jumlah total anggota dewan komisaris. </w:t>
      </w:r>
      <w:proofErr w:type="gramStart"/>
      <w:r w:rsidRPr="002E35D4">
        <w:rPr>
          <w:rFonts w:ascii="Times New Roman" w:hAnsi="Times New Roman" w:cs="Times New Roman"/>
          <w:sz w:val="24"/>
          <w:szCs w:val="24"/>
        </w:rPr>
        <w:t>Menurut (Haniffa dan Cooke, 2002 dalam Supriyadi 2017) apabila jumlah komisaris independen di suatu perusahaan semakin besar atau dominan, maka dapat memberikan power kepada dewan komisaris untuk meningkatkan kualitas pengungkapan informasi perusahaan.</w:t>
      </w:r>
      <w:proofErr w:type="gramEnd"/>
      <w:r w:rsidRPr="002E35D4">
        <w:rPr>
          <w:rFonts w:ascii="Times New Roman" w:hAnsi="Times New Roman" w:cs="Times New Roman"/>
          <w:sz w:val="24"/>
          <w:szCs w:val="24"/>
        </w:rPr>
        <w:t xml:space="preserve"> </w:t>
      </w:r>
    </w:p>
    <w:p w14:paraId="1BEF7630" w14:textId="21FA68D1" w:rsidR="00BF6C06" w:rsidRPr="002E35D4" w:rsidRDefault="00BF6C06" w:rsidP="002E35D4">
      <w:pPr>
        <w:pStyle w:val="ListParagraph"/>
        <w:numPr>
          <w:ilvl w:val="0"/>
          <w:numId w:val="2"/>
        </w:numPr>
        <w:spacing w:line="360" w:lineRule="auto"/>
        <w:jc w:val="both"/>
        <w:rPr>
          <w:rFonts w:ascii="Times New Roman" w:hAnsi="Times New Roman" w:cs="Times New Roman"/>
          <w:sz w:val="24"/>
          <w:szCs w:val="24"/>
        </w:rPr>
      </w:pPr>
      <w:r w:rsidRPr="002E35D4">
        <w:rPr>
          <w:rFonts w:ascii="Times New Roman" w:hAnsi="Times New Roman" w:cs="Times New Roman"/>
          <w:sz w:val="24"/>
          <w:szCs w:val="24"/>
        </w:rPr>
        <w:t>Kepemilikan Institusional</w:t>
      </w:r>
    </w:p>
    <w:p w14:paraId="02C02FE7" w14:textId="19CAD1F0" w:rsidR="00BF6C06" w:rsidRPr="002E35D4" w:rsidRDefault="00BF6C06" w:rsidP="002E35D4">
      <w:pPr>
        <w:pStyle w:val="ListParagraph"/>
        <w:spacing w:line="360" w:lineRule="auto"/>
        <w:ind w:left="1080" w:firstLine="360"/>
        <w:jc w:val="both"/>
        <w:rPr>
          <w:rFonts w:ascii="Times New Roman" w:hAnsi="Times New Roman" w:cs="Times New Roman"/>
          <w:sz w:val="24"/>
          <w:szCs w:val="24"/>
        </w:rPr>
      </w:pPr>
      <w:r w:rsidRPr="002E35D4">
        <w:rPr>
          <w:rFonts w:ascii="Times New Roman" w:hAnsi="Times New Roman" w:cs="Times New Roman"/>
          <w:sz w:val="24"/>
          <w:szCs w:val="24"/>
        </w:rPr>
        <w:lastRenderedPageBreak/>
        <w:t xml:space="preserve">Kepemilikan Insitusional adalah proporsi kepemilikan saham yang dimiliki institusional pada akhir tahun yang diukur dalam presentase saham yang dimiliki investor institusional dalam perusahaan seperti perusahaan asuransi, bank, dana pensiun, dan investment banking (Thesarani, 2016) Menurut (Masdupi, 2005:200), Kepemilikan Institusional dapat dirumuskan, sebagai </w:t>
      </w:r>
      <w:proofErr w:type="gramStart"/>
      <w:r w:rsidRPr="002E35D4">
        <w:rPr>
          <w:rFonts w:ascii="Times New Roman" w:hAnsi="Times New Roman" w:cs="Times New Roman"/>
          <w:sz w:val="24"/>
          <w:szCs w:val="24"/>
        </w:rPr>
        <w:t>berikut :</w:t>
      </w:r>
      <w:proofErr w:type="gramEnd"/>
    </w:p>
    <w:p w14:paraId="14E49DBC" w14:textId="3C9D58E9" w:rsidR="00BF6C06" w:rsidRPr="002E35D4" w:rsidRDefault="00BF6C06" w:rsidP="0021073A">
      <w:pPr>
        <w:pStyle w:val="ListParagraph"/>
        <w:spacing w:line="360" w:lineRule="auto"/>
        <w:ind w:left="1080" w:firstLine="360"/>
        <w:jc w:val="center"/>
        <w:rPr>
          <w:rFonts w:ascii="Times New Roman" w:hAnsi="Times New Roman" w:cs="Times New Roman"/>
          <w:sz w:val="24"/>
          <w:szCs w:val="24"/>
        </w:rPr>
      </w:pPr>
      <w:r w:rsidRPr="002E35D4">
        <w:rPr>
          <w:rFonts w:ascii="Times New Roman" w:hAnsi="Times New Roman" w:cs="Times New Roman"/>
          <w:noProof/>
          <w:sz w:val="24"/>
          <w:szCs w:val="24"/>
        </w:rPr>
        <w:drawing>
          <wp:inline distT="0" distB="0" distL="0" distR="0" wp14:anchorId="156F5566" wp14:editId="24841143">
            <wp:extent cx="3215640" cy="483708"/>
            <wp:effectExtent l="0" t="0" r="381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12"/>
                    <a:stretch>
                      <a:fillRect/>
                    </a:stretch>
                  </pic:blipFill>
                  <pic:spPr>
                    <a:xfrm>
                      <a:off x="0" y="0"/>
                      <a:ext cx="3250702" cy="488982"/>
                    </a:xfrm>
                    <a:prstGeom prst="rect">
                      <a:avLst/>
                    </a:prstGeom>
                  </pic:spPr>
                </pic:pic>
              </a:graphicData>
            </a:graphic>
          </wp:inline>
        </w:drawing>
      </w:r>
    </w:p>
    <w:p w14:paraId="7B68B2D1" w14:textId="5069F842" w:rsidR="00BF6C06" w:rsidRPr="002E35D4" w:rsidRDefault="00BF6C06" w:rsidP="002E35D4">
      <w:pPr>
        <w:spacing w:line="360" w:lineRule="auto"/>
        <w:ind w:left="720" w:firstLine="720"/>
        <w:jc w:val="both"/>
        <w:rPr>
          <w:rFonts w:ascii="Times New Roman" w:hAnsi="Times New Roman" w:cs="Times New Roman"/>
          <w:sz w:val="24"/>
          <w:szCs w:val="24"/>
        </w:rPr>
      </w:pPr>
      <w:r w:rsidRPr="002E35D4">
        <w:rPr>
          <w:rFonts w:ascii="Times New Roman" w:hAnsi="Times New Roman" w:cs="Times New Roman"/>
          <w:sz w:val="24"/>
          <w:szCs w:val="24"/>
        </w:rPr>
        <w:t xml:space="preserve">Untuk mengetahui presentase kepemilikan institusional dengan membandingkan antara jumlah saham kepemilikan institusional dengan jumlah saham yang </w:t>
      </w:r>
      <w:proofErr w:type="gramStart"/>
      <w:r w:rsidRPr="002E35D4">
        <w:rPr>
          <w:rFonts w:ascii="Times New Roman" w:hAnsi="Times New Roman" w:cs="Times New Roman"/>
          <w:sz w:val="24"/>
          <w:szCs w:val="24"/>
        </w:rPr>
        <w:t>beredar .</w:t>
      </w:r>
      <w:proofErr w:type="gramEnd"/>
      <w:r w:rsidRPr="002E35D4">
        <w:rPr>
          <w:rFonts w:ascii="Times New Roman" w:hAnsi="Times New Roman" w:cs="Times New Roman"/>
          <w:sz w:val="24"/>
          <w:szCs w:val="24"/>
        </w:rPr>
        <w:t xml:space="preserve"> Peraturan BAPEPAM VIII G.7 Tahun 2012 Tentang Penyajian dan Pengungkapan Keuangan Emiten Atau Perusahaan Publik terkait hak pihak institusional untuk memperoleh saham hingga lebih dari 5% dari saham yang ditawarkan 4. Kepemilikan Manajemen Kepemilikan manajerial menurt Tjeleni (2013) adalah situasi dimana manajer memiliki saham perusahaan atau dengan kata </w:t>
      </w:r>
      <w:proofErr w:type="gramStart"/>
      <w:r w:rsidRPr="002E35D4">
        <w:rPr>
          <w:rFonts w:ascii="Times New Roman" w:hAnsi="Times New Roman" w:cs="Times New Roman"/>
          <w:sz w:val="24"/>
          <w:szCs w:val="24"/>
        </w:rPr>
        <w:t>lain</w:t>
      </w:r>
      <w:proofErr w:type="gramEnd"/>
      <w:r w:rsidRPr="002E35D4">
        <w:rPr>
          <w:rFonts w:ascii="Times New Roman" w:hAnsi="Times New Roman" w:cs="Times New Roman"/>
          <w:sz w:val="24"/>
          <w:szCs w:val="24"/>
        </w:rPr>
        <w:t xml:space="preserve"> manajer tersebut sekaligus sebagai pemegang saham. Menurut Amri (2011) secara sistematis perhitungan presentase kepemilikan manajerial dirumuskan sebagai </w:t>
      </w:r>
      <w:proofErr w:type="gramStart"/>
      <w:r w:rsidRPr="002E35D4">
        <w:rPr>
          <w:rFonts w:ascii="Times New Roman" w:hAnsi="Times New Roman" w:cs="Times New Roman"/>
          <w:sz w:val="24"/>
          <w:szCs w:val="24"/>
        </w:rPr>
        <w:t>berikut :</w:t>
      </w:r>
      <w:proofErr w:type="gramEnd"/>
    </w:p>
    <w:p w14:paraId="0C65ED32" w14:textId="424D2918" w:rsidR="00BF6C06" w:rsidRPr="002E35D4" w:rsidRDefault="00BF6C06" w:rsidP="0021073A">
      <w:pPr>
        <w:spacing w:line="360" w:lineRule="auto"/>
        <w:ind w:left="720" w:firstLine="720"/>
        <w:jc w:val="center"/>
        <w:rPr>
          <w:rFonts w:ascii="Times New Roman" w:hAnsi="Times New Roman" w:cs="Times New Roman"/>
          <w:sz w:val="24"/>
          <w:szCs w:val="24"/>
        </w:rPr>
      </w:pPr>
      <w:r w:rsidRPr="002E35D4">
        <w:rPr>
          <w:rFonts w:ascii="Times New Roman" w:hAnsi="Times New Roman" w:cs="Times New Roman"/>
          <w:noProof/>
          <w:sz w:val="24"/>
          <w:szCs w:val="24"/>
        </w:rPr>
        <w:drawing>
          <wp:inline distT="0" distB="0" distL="0" distR="0" wp14:anchorId="7C5FA5C9" wp14:editId="4A05A23D">
            <wp:extent cx="3794554" cy="510540"/>
            <wp:effectExtent l="0" t="0" r="0" b="381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3"/>
                    <a:stretch>
                      <a:fillRect/>
                    </a:stretch>
                  </pic:blipFill>
                  <pic:spPr>
                    <a:xfrm>
                      <a:off x="0" y="0"/>
                      <a:ext cx="3833518" cy="515782"/>
                    </a:xfrm>
                    <a:prstGeom prst="rect">
                      <a:avLst/>
                    </a:prstGeom>
                  </pic:spPr>
                </pic:pic>
              </a:graphicData>
            </a:graphic>
          </wp:inline>
        </w:drawing>
      </w:r>
    </w:p>
    <w:p w14:paraId="734BA357" w14:textId="77777777" w:rsidR="0089213A" w:rsidRPr="002E35D4" w:rsidRDefault="00BF6C06" w:rsidP="002E35D4">
      <w:pPr>
        <w:spacing w:line="360" w:lineRule="auto"/>
        <w:ind w:left="720" w:firstLine="720"/>
        <w:jc w:val="both"/>
        <w:rPr>
          <w:rFonts w:ascii="Times New Roman" w:hAnsi="Times New Roman" w:cs="Times New Roman"/>
          <w:sz w:val="24"/>
          <w:szCs w:val="24"/>
        </w:rPr>
      </w:pPr>
      <w:proofErr w:type="gramStart"/>
      <w:r w:rsidRPr="002E35D4">
        <w:rPr>
          <w:rFonts w:ascii="Times New Roman" w:hAnsi="Times New Roman" w:cs="Times New Roman"/>
          <w:sz w:val="24"/>
          <w:szCs w:val="24"/>
        </w:rPr>
        <w:t>Rumus diatas berfungsi mengetahui presentase kepemilikan manajerial dengan membandingkan antara jumlah saham manajemen dengan jumlah saham yang beredar.</w:t>
      </w:r>
      <w:proofErr w:type="gramEnd"/>
      <w:r w:rsidRPr="002E35D4">
        <w:rPr>
          <w:rFonts w:ascii="Times New Roman" w:hAnsi="Times New Roman" w:cs="Times New Roman"/>
          <w:sz w:val="24"/>
          <w:szCs w:val="24"/>
        </w:rPr>
        <w:t xml:space="preserve"> Peraturan Otoritas Jasa Keuangan No</w:t>
      </w:r>
      <w:proofErr w:type="gramStart"/>
      <w:r w:rsidRPr="002E35D4">
        <w:rPr>
          <w:rFonts w:ascii="Times New Roman" w:hAnsi="Times New Roman" w:cs="Times New Roman"/>
          <w:sz w:val="24"/>
          <w:szCs w:val="24"/>
        </w:rPr>
        <w:t>../POJK.04/2013 tentang Program Kepemilikan Saham Oleh Karyawan Perusahaan Terbuka terkait hak</w:t>
      </w:r>
      <w:r w:rsidR="0089213A" w:rsidRPr="002E35D4">
        <w:rPr>
          <w:rFonts w:ascii="Times New Roman" w:hAnsi="Times New Roman" w:cs="Times New Roman"/>
          <w:sz w:val="24"/>
          <w:szCs w:val="24"/>
        </w:rPr>
        <w:t>karyawan perusahaan untuk memperoleh sampai sejumlah 10% dari saham yang ditawarkan.</w:t>
      </w:r>
      <w:proofErr w:type="gramEnd"/>
      <w:r w:rsidR="0089213A" w:rsidRPr="002E35D4">
        <w:rPr>
          <w:rFonts w:ascii="Times New Roman" w:hAnsi="Times New Roman" w:cs="Times New Roman"/>
          <w:sz w:val="24"/>
          <w:szCs w:val="24"/>
        </w:rPr>
        <w:t xml:space="preserve"> </w:t>
      </w:r>
    </w:p>
    <w:p w14:paraId="49C2AD31" w14:textId="4C7AFD14" w:rsidR="0089213A" w:rsidRPr="002E35D4" w:rsidRDefault="0089213A" w:rsidP="002E35D4">
      <w:pPr>
        <w:pStyle w:val="ListParagraph"/>
        <w:numPr>
          <w:ilvl w:val="0"/>
          <w:numId w:val="2"/>
        </w:numPr>
        <w:spacing w:line="360" w:lineRule="auto"/>
        <w:jc w:val="both"/>
        <w:rPr>
          <w:rFonts w:ascii="Times New Roman" w:hAnsi="Times New Roman" w:cs="Times New Roman"/>
          <w:sz w:val="24"/>
          <w:szCs w:val="24"/>
        </w:rPr>
      </w:pPr>
      <w:r w:rsidRPr="002E35D4">
        <w:rPr>
          <w:rFonts w:ascii="Times New Roman" w:hAnsi="Times New Roman" w:cs="Times New Roman"/>
          <w:sz w:val="24"/>
          <w:szCs w:val="24"/>
        </w:rPr>
        <w:t xml:space="preserve">Komite Audit </w:t>
      </w:r>
    </w:p>
    <w:p w14:paraId="130EE69D" w14:textId="4B0DBFB2" w:rsidR="0089213A" w:rsidRPr="002E35D4" w:rsidRDefault="0089213A" w:rsidP="002E35D4">
      <w:pPr>
        <w:pStyle w:val="ListParagraph"/>
        <w:spacing w:line="360" w:lineRule="auto"/>
        <w:ind w:firstLine="360"/>
        <w:jc w:val="both"/>
        <w:rPr>
          <w:rFonts w:ascii="Times New Roman" w:hAnsi="Times New Roman" w:cs="Times New Roman"/>
          <w:sz w:val="24"/>
          <w:szCs w:val="24"/>
        </w:rPr>
      </w:pPr>
      <w:r w:rsidRPr="002E35D4">
        <w:rPr>
          <w:rFonts w:ascii="Times New Roman" w:hAnsi="Times New Roman" w:cs="Times New Roman"/>
          <w:sz w:val="24"/>
          <w:szCs w:val="24"/>
        </w:rPr>
        <w:t>Menurut Peraturan Nomor IX.1.5 dalam lampiran Keputusan Ketua Bapepam Nomor</w:t>
      </w:r>
      <w:proofErr w:type="gramStart"/>
      <w:r w:rsidRPr="002E35D4">
        <w:rPr>
          <w:rFonts w:ascii="Times New Roman" w:hAnsi="Times New Roman" w:cs="Times New Roman"/>
          <w:sz w:val="24"/>
          <w:szCs w:val="24"/>
        </w:rPr>
        <w:t>:Kep</w:t>
      </w:r>
      <w:proofErr w:type="gramEnd"/>
      <w:r w:rsidRPr="002E35D4">
        <w:rPr>
          <w:rFonts w:ascii="Times New Roman" w:hAnsi="Times New Roman" w:cs="Times New Roman"/>
          <w:sz w:val="24"/>
          <w:szCs w:val="24"/>
        </w:rPr>
        <w:t xml:space="preserve">-29/PM/2004 mengemukakan bahwa, Komite Audit adalah komite yang dibentuk oleh dewan komisaris dalam rangka membantu melaksanakan tugas dan fungsinya. </w:t>
      </w:r>
      <w:proofErr w:type="gramStart"/>
      <w:r w:rsidRPr="002E35D4">
        <w:rPr>
          <w:rFonts w:ascii="Times New Roman" w:hAnsi="Times New Roman" w:cs="Times New Roman"/>
          <w:sz w:val="24"/>
          <w:szCs w:val="24"/>
        </w:rPr>
        <w:t>Komite Audit dituntut dapat bertindak secara independen, independensi komite audit tidak dapat dipisahkan moralitas yang melandasi intergritasnya.</w:t>
      </w:r>
      <w:proofErr w:type="gramEnd"/>
      <w:r w:rsidRPr="002E35D4">
        <w:rPr>
          <w:rFonts w:ascii="Times New Roman" w:hAnsi="Times New Roman" w:cs="Times New Roman"/>
          <w:sz w:val="24"/>
          <w:szCs w:val="24"/>
        </w:rPr>
        <w:t xml:space="preserve"> Hal ini </w:t>
      </w:r>
      <w:r w:rsidRPr="002E35D4">
        <w:rPr>
          <w:rFonts w:ascii="Times New Roman" w:hAnsi="Times New Roman" w:cs="Times New Roman"/>
          <w:sz w:val="24"/>
          <w:szCs w:val="24"/>
        </w:rPr>
        <w:lastRenderedPageBreak/>
        <w:t>perlu didasari karena komite audit merupakan pihak yang menjembatani antara eksternal auditor dan perusahaan yang juga sekaligus menjembatani antara fungsi pengawasan dewan komisaris dengan internal auditor (Thesarani, 2016). Menurut Pujiningsih (2011), komite audit dapat diukur dengan menggunakan:</w:t>
      </w:r>
    </w:p>
    <w:p w14:paraId="697FFE8E" w14:textId="50F78855" w:rsidR="0089213A" w:rsidRPr="002E35D4" w:rsidRDefault="0089213A" w:rsidP="0021073A">
      <w:pPr>
        <w:pStyle w:val="ListParagraph"/>
        <w:spacing w:line="360" w:lineRule="auto"/>
        <w:ind w:firstLine="360"/>
        <w:jc w:val="center"/>
        <w:rPr>
          <w:rFonts w:ascii="Times New Roman" w:hAnsi="Times New Roman" w:cs="Times New Roman"/>
          <w:sz w:val="24"/>
          <w:szCs w:val="24"/>
        </w:rPr>
      </w:pPr>
      <w:r w:rsidRPr="002E35D4">
        <w:rPr>
          <w:rFonts w:ascii="Times New Roman" w:hAnsi="Times New Roman" w:cs="Times New Roman"/>
          <w:noProof/>
          <w:sz w:val="24"/>
          <w:szCs w:val="24"/>
        </w:rPr>
        <w:drawing>
          <wp:inline distT="0" distB="0" distL="0" distR="0" wp14:anchorId="6631914D" wp14:editId="1580242D">
            <wp:extent cx="3604260" cy="480117"/>
            <wp:effectExtent l="0" t="0" r="0" b="0"/>
            <wp:docPr id="6" name="Picture 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low confidence"/>
                    <pic:cNvPicPr/>
                  </pic:nvPicPr>
                  <pic:blipFill>
                    <a:blip r:embed="rId14"/>
                    <a:stretch>
                      <a:fillRect/>
                    </a:stretch>
                  </pic:blipFill>
                  <pic:spPr>
                    <a:xfrm>
                      <a:off x="0" y="0"/>
                      <a:ext cx="3619764" cy="482182"/>
                    </a:xfrm>
                    <a:prstGeom prst="rect">
                      <a:avLst/>
                    </a:prstGeom>
                  </pic:spPr>
                </pic:pic>
              </a:graphicData>
            </a:graphic>
          </wp:inline>
        </w:drawing>
      </w:r>
    </w:p>
    <w:p w14:paraId="43360A8F" w14:textId="4611F46F" w:rsidR="0089213A" w:rsidRPr="002E35D4" w:rsidRDefault="0089213A" w:rsidP="002E35D4">
      <w:pPr>
        <w:spacing w:line="360" w:lineRule="auto"/>
        <w:ind w:left="720" w:firstLine="720"/>
        <w:jc w:val="both"/>
        <w:rPr>
          <w:rFonts w:ascii="Times New Roman" w:hAnsi="Times New Roman" w:cs="Times New Roman"/>
          <w:sz w:val="24"/>
          <w:szCs w:val="24"/>
        </w:rPr>
      </w:pPr>
      <w:r w:rsidRPr="002E35D4">
        <w:rPr>
          <w:rFonts w:ascii="Times New Roman" w:hAnsi="Times New Roman" w:cs="Times New Roman"/>
          <w:sz w:val="24"/>
          <w:szCs w:val="24"/>
        </w:rPr>
        <w:t xml:space="preserve">Menurut Peraturan Bapepam-LK No.IX.1.5 tentang Pembentukan dan pedoman pelaksanaan kerja komite audit menyatakan bahwa Komite audit minimal terdiri dari 3 orang, dengan rincian minimal 1 orang komisaris independen yang menempati posisi ketua komite audit dan minimal 2 orang pihak independen dari luar emiten. Karena dengan semakin besar ukuran komite audit </w:t>
      </w:r>
      <w:proofErr w:type="gramStart"/>
      <w:r w:rsidRPr="002E35D4">
        <w:rPr>
          <w:rFonts w:ascii="Times New Roman" w:hAnsi="Times New Roman" w:cs="Times New Roman"/>
          <w:sz w:val="24"/>
          <w:szCs w:val="24"/>
        </w:rPr>
        <w:t>akan</w:t>
      </w:r>
      <w:proofErr w:type="gramEnd"/>
      <w:r w:rsidRPr="002E35D4">
        <w:rPr>
          <w:rFonts w:ascii="Times New Roman" w:hAnsi="Times New Roman" w:cs="Times New Roman"/>
          <w:sz w:val="24"/>
          <w:szCs w:val="24"/>
        </w:rPr>
        <w:t xml:space="preserve"> meningkatkan fungsi pengawasan pada komite terhadap pihak manajemen.</w:t>
      </w:r>
    </w:p>
    <w:p w14:paraId="6CEDA02C" w14:textId="3B60D4EC" w:rsidR="002E35D4" w:rsidRPr="002E35D4" w:rsidRDefault="002E35D4" w:rsidP="002E35D4">
      <w:pPr>
        <w:spacing w:line="360" w:lineRule="auto"/>
        <w:jc w:val="both"/>
        <w:rPr>
          <w:rFonts w:ascii="Times New Roman" w:hAnsi="Times New Roman" w:cs="Times New Roman"/>
          <w:sz w:val="24"/>
          <w:szCs w:val="24"/>
        </w:rPr>
      </w:pPr>
      <w:r w:rsidRPr="002E35D4">
        <w:rPr>
          <w:rFonts w:ascii="Times New Roman" w:hAnsi="Times New Roman" w:cs="Times New Roman"/>
          <w:sz w:val="24"/>
          <w:szCs w:val="24"/>
        </w:rPr>
        <w:t>2.</w:t>
      </w:r>
      <w:r w:rsidRPr="002B58DA">
        <w:rPr>
          <w:rFonts w:ascii="Times New Roman" w:hAnsi="Times New Roman" w:cs="Times New Roman"/>
          <w:b/>
          <w:bCs/>
          <w:sz w:val="24"/>
          <w:szCs w:val="24"/>
        </w:rPr>
        <w:t>5 Pengembangan Hipotesis</w:t>
      </w:r>
    </w:p>
    <w:p w14:paraId="0CD52B51" w14:textId="046FF686" w:rsidR="002E35D4" w:rsidRPr="002E35D4" w:rsidRDefault="002E35D4" w:rsidP="002E35D4">
      <w:pPr>
        <w:spacing w:line="360" w:lineRule="auto"/>
        <w:ind w:left="720" w:firstLine="720"/>
        <w:jc w:val="both"/>
        <w:rPr>
          <w:rFonts w:ascii="Times New Roman" w:hAnsi="Times New Roman" w:cs="Times New Roman"/>
          <w:sz w:val="24"/>
          <w:szCs w:val="24"/>
        </w:rPr>
      </w:pPr>
      <w:r w:rsidRPr="002E35D4">
        <w:rPr>
          <w:rFonts w:ascii="Times New Roman" w:hAnsi="Times New Roman" w:cs="Times New Roman"/>
          <w:sz w:val="24"/>
          <w:szCs w:val="24"/>
        </w:rPr>
        <w:t xml:space="preserve">Hubungan GCG terhadap Kinerja Keuangan Dalam penelitian ini penulis menggunakan beberapa indikator GCG yaitu komite audit, dewan direksi dan dewan komisaris independen. </w:t>
      </w:r>
      <w:proofErr w:type="gramStart"/>
      <w:r w:rsidRPr="002E35D4">
        <w:rPr>
          <w:rFonts w:ascii="Times New Roman" w:hAnsi="Times New Roman" w:cs="Times New Roman"/>
          <w:sz w:val="24"/>
          <w:szCs w:val="24"/>
        </w:rPr>
        <w:t>Hasil penelitian Putra dan Nila (2017) menunjukkan bahwa proporsi dewan komisaris independen tidak memiliki pengaruh yang signifikan terhadap ROE dan ROA.</w:t>
      </w:r>
      <w:proofErr w:type="gramEnd"/>
      <w:r w:rsidRPr="002E35D4">
        <w:rPr>
          <w:rFonts w:ascii="Times New Roman" w:hAnsi="Times New Roman" w:cs="Times New Roman"/>
          <w:sz w:val="24"/>
          <w:szCs w:val="24"/>
        </w:rPr>
        <w:t xml:space="preserve"> Komite audit tidak memiliki pengaruh signifikan terhadap ROE dan ROA. </w:t>
      </w:r>
      <w:proofErr w:type="gramStart"/>
      <w:r w:rsidRPr="002E35D4">
        <w:rPr>
          <w:rFonts w:ascii="Times New Roman" w:hAnsi="Times New Roman" w:cs="Times New Roman"/>
          <w:sz w:val="24"/>
          <w:szCs w:val="24"/>
        </w:rPr>
        <w:t>Ramadhani, dkk (2016) secara parsial kepemilikan institusional berpengaruh positif dan signifikan terhadap ROA.</w:t>
      </w:r>
      <w:proofErr w:type="gramEnd"/>
      <w:r w:rsidRPr="002E35D4">
        <w:rPr>
          <w:rFonts w:ascii="Times New Roman" w:hAnsi="Times New Roman" w:cs="Times New Roman"/>
          <w:sz w:val="24"/>
          <w:szCs w:val="24"/>
        </w:rPr>
        <w:t xml:space="preserve"> </w:t>
      </w:r>
      <w:proofErr w:type="gramStart"/>
      <w:r w:rsidRPr="002E35D4">
        <w:rPr>
          <w:rFonts w:ascii="Times New Roman" w:hAnsi="Times New Roman" w:cs="Times New Roman"/>
          <w:sz w:val="24"/>
          <w:szCs w:val="24"/>
        </w:rPr>
        <w:t>Dewan komisaris independen berpengaruh negatif dan signifikan terhadap ROA.</w:t>
      </w:r>
      <w:proofErr w:type="gramEnd"/>
      <w:r w:rsidRPr="002E35D4">
        <w:rPr>
          <w:rFonts w:ascii="Times New Roman" w:hAnsi="Times New Roman" w:cs="Times New Roman"/>
          <w:sz w:val="24"/>
          <w:szCs w:val="24"/>
        </w:rPr>
        <w:t xml:space="preserve"> Sedangkan proksi mekanisme GCG yang </w:t>
      </w:r>
      <w:proofErr w:type="gramStart"/>
      <w:r w:rsidRPr="002E35D4">
        <w:rPr>
          <w:rFonts w:ascii="Times New Roman" w:hAnsi="Times New Roman" w:cs="Times New Roman"/>
          <w:sz w:val="24"/>
          <w:szCs w:val="24"/>
        </w:rPr>
        <w:t>lain</w:t>
      </w:r>
      <w:proofErr w:type="gramEnd"/>
      <w:r w:rsidRPr="002E35D4">
        <w:rPr>
          <w:rFonts w:ascii="Times New Roman" w:hAnsi="Times New Roman" w:cs="Times New Roman"/>
          <w:sz w:val="24"/>
          <w:szCs w:val="24"/>
        </w:rPr>
        <w:t>, yaitu dewan direksi dan komite audit tidak berpengaruh signifikan terhadap ROA.</w:t>
      </w:r>
    </w:p>
    <w:p w14:paraId="5651318B" w14:textId="1993D35A" w:rsidR="002E35D4" w:rsidRDefault="002E35D4" w:rsidP="002E35D4">
      <w:pPr>
        <w:spacing w:line="360" w:lineRule="auto"/>
        <w:ind w:left="720"/>
        <w:jc w:val="both"/>
        <w:rPr>
          <w:rFonts w:ascii="Times New Roman" w:hAnsi="Times New Roman" w:cs="Times New Roman"/>
          <w:sz w:val="24"/>
          <w:szCs w:val="24"/>
        </w:rPr>
      </w:pPr>
      <w:proofErr w:type="gramStart"/>
      <w:r w:rsidRPr="002E35D4">
        <w:rPr>
          <w:rFonts w:ascii="Times New Roman" w:hAnsi="Times New Roman" w:cs="Times New Roman"/>
          <w:sz w:val="24"/>
          <w:szCs w:val="24"/>
        </w:rPr>
        <w:t>H1 :</w:t>
      </w:r>
      <w:proofErr w:type="gramEnd"/>
      <w:r w:rsidRPr="002E35D4">
        <w:rPr>
          <w:rFonts w:ascii="Times New Roman" w:hAnsi="Times New Roman" w:cs="Times New Roman"/>
          <w:sz w:val="24"/>
          <w:szCs w:val="24"/>
        </w:rPr>
        <w:t xml:space="preserve"> Komite audit, dewan komisaris dan kepemilikan institusional berpengaruh positif dan signifikan terhadap kinerja keuangan.</w:t>
      </w:r>
    </w:p>
    <w:p w14:paraId="34BCE3A3" w14:textId="27E4E4B1" w:rsidR="00FF30E6" w:rsidRDefault="00FF30E6" w:rsidP="00FF30E6">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2B58DA">
        <w:rPr>
          <w:rFonts w:ascii="Times New Roman" w:hAnsi="Times New Roman" w:cs="Times New Roman"/>
          <w:b/>
          <w:sz w:val="24"/>
          <w:szCs w:val="24"/>
        </w:rPr>
        <w:t>6</w:t>
      </w:r>
      <w:r>
        <w:rPr>
          <w:rFonts w:ascii="Times New Roman" w:hAnsi="Times New Roman" w:cs="Times New Roman"/>
          <w:b/>
          <w:sz w:val="24"/>
          <w:szCs w:val="24"/>
        </w:rPr>
        <w:t xml:space="preserve"> Penelitian Terdahulu</w:t>
      </w:r>
    </w:p>
    <w:p w14:paraId="4D75C52C" w14:textId="364EE48C" w:rsidR="00FF30E6" w:rsidRDefault="00FF30E6" w:rsidP="00FF30E6">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Table 2.3 Penelitian Terdahulu</w:t>
      </w:r>
    </w:p>
    <w:tbl>
      <w:tblPr>
        <w:tblStyle w:val="TableGrid"/>
        <w:tblW w:w="0" w:type="auto"/>
        <w:tblLook w:val="04A0" w:firstRow="1" w:lastRow="0" w:firstColumn="1" w:lastColumn="0" w:noHBand="0" w:noVBand="1"/>
      </w:tblPr>
      <w:tblGrid>
        <w:gridCol w:w="548"/>
        <w:gridCol w:w="1512"/>
        <w:gridCol w:w="1462"/>
        <w:gridCol w:w="2237"/>
        <w:gridCol w:w="1970"/>
        <w:gridCol w:w="1847"/>
      </w:tblGrid>
      <w:tr w:rsidR="00B735C0" w:rsidRPr="009552F9" w14:paraId="3315977F" w14:textId="77777777" w:rsidTr="0084605E">
        <w:tc>
          <w:tcPr>
            <w:tcW w:w="611" w:type="dxa"/>
          </w:tcPr>
          <w:p w14:paraId="1273223F" w14:textId="15D7C218" w:rsidR="0084605E" w:rsidRPr="009552F9" w:rsidRDefault="0084605E" w:rsidP="009552F9">
            <w:pPr>
              <w:spacing w:line="276" w:lineRule="auto"/>
              <w:jc w:val="both"/>
              <w:rPr>
                <w:rFonts w:ascii="Times New Roman" w:hAnsi="Times New Roman" w:cs="Times New Roman"/>
                <w:bCs/>
              </w:rPr>
            </w:pPr>
            <w:r w:rsidRPr="009552F9">
              <w:rPr>
                <w:rFonts w:ascii="Times New Roman" w:hAnsi="Times New Roman" w:cs="Times New Roman"/>
                <w:bCs/>
              </w:rPr>
              <w:t>NO</w:t>
            </w:r>
          </w:p>
        </w:tc>
        <w:tc>
          <w:tcPr>
            <w:tcW w:w="1506" w:type="dxa"/>
          </w:tcPr>
          <w:p w14:paraId="65F57871" w14:textId="4BC07349" w:rsidR="0084605E" w:rsidRPr="009552F9" w:rsidRDefault="009552F9" w:rsidP="009552F9">
            <w:pPr>
              <w:spacing w:line="276" w:lineRule="auto"/>
              <w:jc w:val="both"/>
              <w:rPr>
                <w:rFonts w:ascii="Times New Roman" w:hAnsi="Times New Roman" w:cs="Times New Roman"/>
                <w:bCs/>
              </w:rPr>
            </w:pPr>
            <w:r w:rsidRPr="009552F9">
              <w:rPr>
                <w:rFonts w:ascii="Times New Roman" w:hAnsi="Times New Roman" w:cs="Times New Roman"/>
                <w:bCs/>
              </w:rPr>
              <w:t>Judul</w:t>
            </w:r>
          </w:p>
        </w:tc>
        <w:tc>
          <w:tcPr>
            <w:tcW w:w="1028" w:type="dxa"/>
          </w:tcPr>
          <w:p w14:paraId="151A71AD" w14:textId="5C2B2C9F" w:rsidR="0084605E" w:rsidRPr="009552F9" w:rsidRDefault="0084605E" w:rsidP="009552F9">
            <w:pPr>
              <w:spacing w:line="276" w:lineRule="auto"/>
              <w:jc w:val="both"/>
              <w:rPr>
                <w:rFonts w:ascii="Times New Roman" w:hAnsi="Times New Roman" w:cs="Times New Roman"/>
                <w:bCs/>
              </w:rPr>
            </w:pPr>
            <w:r w:rsidRPr="009552F9">
              <w:rPr>
                <w:rFonts w:ascii="Times New Roman" w:hAnsi="Times New Roman" w:cs="Times New Roman"/>
                <w:bCs/>
              </w:rPr>
              <w:t>PENULIS</w:t>
            </w:r>
          </w:p>
        </w:tc>
        <w:tc>
          <w:tcPr>
            <w:tcW w:w="2610" w:type="dxa"/>
          </w:tcPr>
          <w:p w14:paraId="3287BF88" w14:textId="456097A2" w:rsidR="0084605E" w:rsidRPr="009552F9" w:rsidRDefault="0084605E" w:rsidP="009552F9">
            <w:pPr>
              <w:spacing w:line="276" w:lineRule="auto"/>
              <w:jc w:val="both"/>
              <w:rPr>
                <w:rFonts w:ascii="Times New Roman" w:hAnsi="Times New Roman" w:cs="Times New Roman"/>
                <w:bCs/>
              </w:rPr>
            </w:pPr>
            <w:r w:rsidRPr="009552F9">
              <w:rPr>
                <w:rFonts w:ascii="Times New Roman" w:hAnsi="Times New Roman" w:cs="Times New Roman"/>
                <w:bCs/>
              </w:rPr>
              <w:t>VARIABEL</w:t>
            </w:r>
          </w:p>
        </w:tc>
        <w:tc>
          <w:tcPr>
            <w:tcW w:w="1722" w:type="dxa"/>
          </w:tcPr>
          <w:p w14:paraId="1CCB9B67" w14:textId="008938F5" w:rsidR="0084605E" w:rsidRPr="009552F9" w:rsidRDefault="0084605E" w:rsidP="009552F9">
            <w:pPr>
              <w:spacing w:line="276" w:lineRule="auto"/>
              <w:jc w:val="both"/>
              <w:rPr>
                <w:rFonts w:ascii="Times New Roman" w:hAnsi="Times New Roman" w:cs="Times New Roman"/>
                <w:bCs/>
              </w:rPr>
            </w:pPr>
            <w:r w:rsidRPr="009552F9">
              <w:rPr>
                <w:rFonts w:ascii="Times New Roman" w:hAnsi="Times New Roman" w:cs="Times New Roman"/>
                <w:bCs/>
              </w:rPr>
              <w:t>METODE</w:t>
            </w:r>
          </w:p>
        </w:tc>
        <w:tc>
          <w:tcPr>
            <w:tcW w:w="1873" w:type="dxa"/>
          </w:tcPr>
          <w:p w14:paraId="4A156D79" w14:textId="66C65B27" w:rsidR="0084605E" w:rsidRPr="009552F9" w:rsidRDefault="0084605E" w:rsidP="009552F9">
            <w:pPr>
              <w:spacing w:line="276" w:lineRule="auto"/>
              <w:jc w:val="both"/>
              <w:rPr>
                <w:rFonts w:ascii="Times New Roman" w:hAnsi="Times New Roman" w:cs="Times New Roman"/>
                <w:bCs/>
              </w:rPr>
            </w:pPr>
            <w:r w:rsidRPr="009552F9">
              <w:rPr>
                <w:rFonts w:ascii="Times New Roman" w:hAnsi="Times New Roman" w:cs="Times New Roman"/>
                <w:bCs/>
              </w:rPr>
              <w:t>HASIL</w:t>
            </w:r>
          </w:p>
        </w:tc>
      </w:tr>
      <w:tr w:rsidR="00B735C0" w:rsidRPr="009552F9" w14:paraId="53D4A75F" w14:textId="77777777" w:rsidTr="0084605E">
        <w:tc>
          <w:tcPr>
            <w:tcW w:w="611" w:type="dxa"/>
          </w:tcPr>
          <w:p w14:paraId="5E61A320" w14:textId="69DCD9B1" w:rsidR="0084605E" w:rsidRPr="009552F9" w:rsidRDefault="0084605E" w:rsidP="009552F9">
            <w:pPr>
              <w:spacing w:line="276" w:lineRule="auto"/>
              <w:jc w:val="both"/>
              <w:rPr>
                <w:rFonts w:ascii="Times New Roman" w:hAnsi="Times New Roman" w:cs="Times New Roman"/>
                <w:bCs/>
              </w:rPr>
            </w:pPr>
            <w:r w:rsidRPr="009552F9">
              <w:rPr>
                <w:rFonts w:ascii="Times New Roman" w:hAnsi="Times New Roman" w:cs="Times New Roman"/>
                <w:bCs/>
              </w:rPr>
              <w:t>1</w:t>
            </w:r>
          </w:p>
        </w:tc>
        <w:tc>
          <w:tcPr>
            <w:tcW w:w="1506" w:type="dxa"/>
          </w:tcPr>
          <w:p w14:paraId="74EBB193" w14:textId="7754DEEE" w:rsidR="0084605E" w:rsidRPr="009552F9" w:rsidRDefault="009552F9" w:rsidP="009552F9">
            <w:pPr>
              <w:spacing w:line="276" w:lineRule="auto"/>
              <w:jc w:val="both"/>
              <w:rPr>
                <w:rFonts w:ascii="Times New Roman" w:hAnsi="Times New Roman" w:cs="Times New Roman"/>
                <w:bCs/>
                <w:color w:val="333333"/>
              </w:rPr>
            </w:pPr>
            <w:r w:rsidRPr="009552F9">
              <w:rPr>
                <w:rFonts w:ascii="Times New Roman" w:hAnsi="Times New Roman" w:cs="Times New Roman"/>
                <w:bCs/>
                <w:color w:val="333333"/>
              </w:rPr>
              <w:t xml:space="preserve">Pengaruh Good </w:t>
            </w:r>
            <w:r w:rsidRPr="009552F9">
              <w:rPr>
                <w:rFonts w:ascii="Times New Roman" w:hAnsi="Times New Roman" w:cs="Times New Roman"/>
                <w:bCs/>
                <w:color w:val="333333"/>
              </w:rPr>
              <w:lastRenderedPageBreak/>
              <w:t>Corporate Governance Dan Intellectual Capital Terhadap Kinerja Keuangan</w:t>
            </w:r>
          </w:p>
          <w:p w14:paraId="62BBE11C" w14:textId="77777777" w:rsidR="0084605E" w:rsidRPr="009552F9" w:rsidRDefault="0084605E" w:rsidP="009552F9">
            <w:pPr>
              <w:spacing w:line="276" w:lineRule="auto"/>
              <w:jc w:val="both"/>
              <w:rPr>
                <w:rFonts w:ascii="Times New Roman" w:hAnsi="Times New Roman" w:cs="Times New Roman"/>
                <w:bCs/>
              </w:rPr>
            </w:pPr>
          </w:p>
        </w:tc>
        <w:tc>
          <w:tcPr>
            <w:tcW w:w="1028" w:type="dxa"/>
          </w:tcPr>
          <w:p w14:paraId="3FA08065" w14:textId="77777777" w:rsidR="0084605E" w:rsidRPr="009552F9" w:rsidRDefault="0084605E" w:rsidP="009552F9">
            <w:pPr>
              <w:spacing w:line="276" w:lineRule="auto"/>
              <w:jc w:val="both"/>
              <w:rPr>
                <w:rFonts w:ascii="Times New Roman" w:hAnsi="Times New Roman" w:cs="Times New Roman"/>
                <w:bCs/>
                <w:color w:val="333333"/>
              </w:rPr>
            </w:pPr>
            <w:r w:rsidRPr="009552F9">
              <w:rPr>
                <w:rFonts w:ascii="Times New Roman" w:hAnsi="Times New Roman" w:cs="Times New Roman"/>
                <w:bCs/>
                <w:color w:val="333333"/>
              </w:rPr>
              <w:lastRenderedPageBreak/>
              <w:t xml:space="preserve">Astri Rosiana, </w:t>
            </w:r>
            <w:r w:rsidRPr="009552F9">
              <w:rPr>
                <w:rFonts w:ascii="Times New Roman" w:hAnsi="Times New Roman" w:cs="Times New Roman"/>
                <w:bCs/>
                <w:color w:val="333333"/>
              </w:rPr>
              <w:lastRenderedPageBreak/>
              <w:t>Arya Samudra Mahardhika</w:t>
            </w:r>
          </w:p>
          <w:p w14:paraId="5CB7CAE2" w14:textId="77777777" w:rsidR="0084605E" w:rsidRPr="009552F9" w:rsidRDefault="0084605E" w:rsidP="009552F9">
            <w:pPr>
              <w:spacing w:line="276" w:lineRule="auto"/>
              <w:jc w:val="both"/>
              <w:rPr>
                <w:rFonts w:ascii="Times New Roman" w:hAnsi="Times New Roman" w:cs="Times New Roman"/>
                <w:bCs/>
              </w:rPr>
            </w:pPr>
          </w:p>
        </w:tc>
        <w:tc>
          <w:tcPr>
            <w:tcW w:w="2610" w:type="dxa"/>
          </w:tcPr>
          <w:p w14:paraId="0A4BC88B" w14:textId="77777777" w:rsidR="0084605E" w:rsidRPr="009552F9" w:rsidRDefault="0084605E" w:rsidP="009552F9">
            <w:pPr>
              <w:spacing w:line="276" w:lineRule="auto"/>
              <w:jc w:val="both"/>
              <w:rPr>
                <w:rFonts w:ascii="Times New Roman" w:hAnsi="Times New Roman" w:cs="Times New Roman"/>
                <w:bCs/>
                <w:color w:val="000000"/>
              </w:rPr>
            </w:pPr>
            <w:r w:rsidRPr="009552F9">
              <w:rPr>
                <w:rFonts w:ascii="Times New Roman" w:hAnsi="Times New Roman" w:cs="Times New Roman"/>
                <w:bCs/>
                <w:color w:val="000000"/>
              </w:rPr>
              <w:lastRenderedPageBreak/>
              <w:t xml:space="preserve">Dewan komisaris independen, </w:t>
            </w:r>
            <w:r w:rsidRPr="009552F9">
              <w:rPr>
                <w:rFonts w:ascii="Times New Roman" w:hAnsi="Times New Roman" w:cs="Times New Roman"/>
                <w:bCs/>
                <w:color w:val="000000"/>
              </w:rPr>
              <w:lastRenderedPageBreak/>
              <w:t>kepemilikan institusional, komite audit, Return on Equity (ROE), nilai perusahaan.</w:t>
            </w:r>
          </w:p>
          <w:p w14:paraId="11EF2688" w14:textId="77777777" w:rsidR="0084605E" w:rsidRPr="009552F9" w:rsidRDefault="0084605E" w:rsidP="009552F9">
            <w:pPr>
              <w:spacing w:line="276" w:lineRule="auto"/>
              <w:jc w:val="both"/>
              <w:rPr>
                <w:rFonts w:ascii="Times New Roman" w:hAnsi="Times New Roman" w:cs="Times New Roman"/>
                <w:bCs/>
              </w:rPr>
            </w:pPr>
          </w:p>
        </w:tc>
        <w:tc>
          <w:tcPr>
            <w:tcW w:w="1722" w:type="dxa"/>
          </w:tcPr>
          <w:p w14:paraId="72A05241" w14:textId="77777777" w:rsidR="0084605E" w:rsidRPr="009552F9" w:rsidRDefault="0084605E" w:rsidP="009552F9">
            <w:pPr>
              <w:spacing w:line="276" w:lineRule="auto"/>
              <w:jc w:val="both"/>
              <w:rPr>
                <w:rFonts w:ascii="Times New Roman" w:hAnsi="Times New Roman" w:cs="Times New Roman"/>
                <w:bCs/>
              </w:rPr>
            </w:pPr>
            <w:r w:rsidRPr="009552F9">
              <w:rPr>
                <w:rFonts w:ascii="Times New Roman" w:hAnsi="Times New Roman" w:cs="Times New Roman"/>
                <w:bCs/>
              </w:rPr>
              <w:lastRenderedPageBreak/>
              <w:t xml:space="preserve">Teknik yang digunakan dalam </w:t>
            </w:r>
            <w:r w:rsidRPr="009552F9">
              <w:rPr>
                <w:rFonts w:ascii="Times New Roman" w:hAnsi="Times New Roman" w:cs="Times New Roman"/>
                <w:bCs/>
              </w:rPr>
              <w:lastRenderedPageBreak/>
              <w:t>pengambilan sampel dalam penelitian ini adalah dengan menggunakan teknik purposive sampling. Jenis penelitian yang digunakan adalah penelitian penjelasan dengan</w:t>
            </w:r>
          </w:p>
          <w:p w14:paraId="1EA5EE80" w14:textId="0B80862C" w:rsidR="0084605E" w:rsidRPr="009552F9" w:rsidRDefault="0084605E" w:rsidP="009552F9">
            <w:pPr>
              <w:spacing w:line="276" w:lineRule="auto"/>
              <w:jc w:val="both"/>
              <w:rPr>
                <w:rFonts w:ascii="Times New Roman" w:hAnsi="Times New Roman" w:cs="Times New Roman"/>
                <w:bCs/>
              </w:rPr>
            </w:pPr>
            <w:r w:rsidRPr="009552F9">
              <w:rPr>
                <w:rFonts w:ascii="Times New Roman" w:hAnsi="Times New Roman" w:cs="Times New Roman"/>
                <w:bCs/>
              </w:rPr>
              <w:t>pendekatan kuantitatif</w:t>
            </w:r>
          </w:p>
        </w:tc>
        <w:tc>
          <w:tcPr>
            <w:tcW w:w="1873" w:type="dxa"/>
          </w:tcPr>
          <w:p w14:paraId="55514F85" w14:textId="77777777" w:rsidR="0084605E" w:rsidRPr="009552F9" w:rsidRDefault="0084605E" w:rsidP="009552F9">
            <w:pPr>
              <w:spacing w:line="276" w:lineRule="auto"/>
              <w:jc w:val="both"/>
              <w:rPr>
                <w:rFonts w:ascii="Times New Roman" w:hAnsi="Times New Roman" w:cs="Times New Roman"/>
                <w:bCs/>
              </w:rPr>
            </w:pPr>
            <w:r w:rsidRPr="009552F9">
              <w:rPr>
                <w:rFonts w:ascii="Times New Roman" w:hAnsi="Times New Roman" w:cs="Times New Roman"/>
                <w:bCs/>
              </w:rPr>
              <w:lastRenderedPageBreak/>
              <w:t xml:space="preserve">1. Dewan komisaris </w:t>
            </w:r>
            <w:r w:rsidRPr="009552F9">
              <w:rPr>
                <w:rFonts w:ascii="Times New Roman" w:hAnsi="Times New Roman" w:cs="Times New Roman"/>
                <w:bCs/>
              </w:rPr>
              <w:lastRenderedPageBreak/>
              <w:t>independen memiliki pengaruh dan signifikan</w:t>
            </w:r>
          </w:p>
          <w:p w14:paraId="2B64825A" w14:textId="77777777" w:rsidR="0084605E" w:rsidRPr="009552F9" w:rsidRDefault="0084605E" w:rsidP="009552F9">
            <w:pPr>
              <w:spacing w:line="276" w:lineRule="auto"/>
              <w:jc w:val="both"/>
              <w:rPr>
                <w:rFonts w:ascii="Times New Roman" w:hAnsi="Times New Roman" w:cs="Times New Roman"/>
                <w:bCs/>
              </w:rPr>
            </w:pPr>
            <w:r w:rsidRPr="009552F9">
              <w:rPr>
                <w:rFonts w:ascii="Times New Roman" w:hAnsi="Times New Roman" w:cs="Times New Roman"/>
                <w:bCs/>
              </w:rPr>
              <w:t>2. Kepemilikan institusional memiliki pengaruh negatif dan signifikan</w:t>
            </w:r>
          </w:p>
          <w:p w14:paraId="49E972CA" w14:textId="77777777" w:rsidR="0084605E" w:rsidRPr="009552F9" w:rsidRDefault="0084605E" w:rsidP="009552F9">
            <w:pPr>
              <w:spacing w:line="276" w:lineRule="auto"/>
              <w:jc w:val="both"/>
              <w:rPr>
                <w:rFonts w:ascii="Times New Roman" w:hAnsi="Times New Roman" w:cs="Times New Roman"/>
                <w:bCs/>
              </w:rPr>
            </w:pPr>
            <w:r w:rsidRPr="009552F9">
              <w:rPr>
                <w:rFonts w:ascii="Times New Roman" w:hAnsi="Times New Roman" w:cs="Times New Roman"/>
                <w:bCs/>
              </w:rPr>
              <w:t>3. Komite audit tidak memiliki pengaruh signifikan</w:t>
            </w:r>
          </w:p>
          <w:p w14:paraId="5EBB55BA" w14:textId="10439DFC" w:rsidR="0084605E" w:rsidRPr="009552F9" w:rsidRDefault="0084605E" w:rsidP="009552F9">
            <w:pPr>
              <w:spacing w:line="276" w:lineRule="auto"/>
              <w:jc w:val="both"/>
              <w:rPr>
                <w:rFonts w:ascii="Times New Roman" w:hAnsi="Times New Roman" w:cs="Times New Roman"/>
                <w:bCs/>
              </w:rPr>
            </w:pPr>
          </w:p>
        </w:tc>
      </w:tr>
      <w:tr w:rsidR="00B735C0" w:rsidRPr="009552F9" w14:paraId="1521FA97" w14:textId="77777777" w:rsidTr="0084605E">
        <w:tc>
          <w:tcPr>
            <w:tcW w:w="611" w:type="dxa"/>
          </w:tcPr>
          <w:p w14:paraId="2025C972" w14:textId="3F61DCEA" w:rsidR="0084605E" w:rsidRPr="009552F9" w:rsidRDefault="00702584" w:rsidP="009552F9">
            <w:pPr>
              <w:spacing w:line="276" w:lineRule="auto"/>
              <w:jc w:val="both"/>
              <w:rPr>
                <w:rFonts w:ascii="Times New Roman" w:hAnsi="Times New Roman" w:cs="Times New Roman"/>
                <w:bCs/>
              </w:rPr>
            </w:pPr>
            <w:r w:rsidRPr="009552F9">
              <w:rPr>
                <w:rFonts w:ascii="Times New Roman" w:hAnsi="Times New Roman" w:cs="Times New Roman"/>
                <w:bCs/>
              </w:rPr>
              <w:lastRenderedPageBreak/>
              <w:t>2</w:t>
            </w:r>
          </w:p>
        </w:tc>
        <w:tc>
          <w:tcPr>
            <w:tcW w:w="1506" w:type="dxa"/>
          </w:tcPr>
          <w:p w14:paraId="44627325" w14:textId="1CCC0F3A" w:rsidR="00702584" w:rsidRPr="009552F9" w:rsidRDefault="009552F9" w:rsidP="009552F9">
            <w:pPr>
              <w:spacing w:line="276" w:lineRule="auto"/>
              <w:jc w:val="both"/>
              <w:rPr>
                <w:rFonts w:ascii="Times New Roman" w:hAnsi="Times New Roman" w:cs="Times New Roman"/>
                <w:bCs/>
                <w:color w:val="000000"/>
              </w:rPr>
            </w:pPr>
            <w:r w:rsidRPr="009552F9">
              <w:rPr>
                <w:rFonts w:ascii="Times New Roman" w:hAnsi="Times New Roman" w:cs="Times New Roman"/>
                <w:bCs/>
                <w:color w:val="000000"/>
              </w:rPr>
              <w:t>Pengaruh Good Corporate Governance Terhadap Nilai Perusahaan Dengan Kinerja Keuangan Sebagai Variabel Intervening (Studi Perusahaan Perbankan Yang Terdaftar Di Bursa Efek Indnesia Periode 2016-2020)</w:t>
            </w:r>
          </w:p>
          <w:p w14:paraId="64ADDD66" w14:textId="77777777" w:rsidR="0084605E" w:rsidRPr="009552F9" w:rsidRDefault="0084605E" w:rsidP="009552F9">
            <w:pPr>
              <w:spacing w:line="276" w:lineRule="auto"/>
              <w:jc w:val="both"/>
              <w:rPr>
                <w:rFonts w:ascii="Times New Roman" w:hAnsi="Times New Roman" w:cs="Times New Roman"/>
                <w:bCs/>
              </w:rPr>
            </w:pPr>
          </w:p>
        </w:tc>
        <w:tc>
          <w:tcPr>
            <w:tcW w:w="1028" w:type="dxa"/>
          </w:tcPr>
          <w:p w14:paraId="700B3AF6" w14:textId="77777777" w:rsidR="00702584" w:rsidRPr="009552F9" w:rsidRDefault="00702584" w:rsidP="009552F9">
            <w:pPr>
              <w:spacing w:line="276" w:lineRule="auto"/>
              <w:jc w:val="both"/>
              <w:rPr>
                <w:rFonts w:ascii="Times New Roman" w:hAnsi="Times New Roman" w:cs="Times New Roman"/>
                <w:bCs/>
                <w:color w:val="000000"/>
              </w:rPr>
            </w:pPr>
            <w:r w:rsidRPr="009552F9">
              <w:rPr>
                <w:rFonts w:ascii="Times New Roman" w:hAnsi="Times New Roman" w:cs="Times New Roman"/>
                <w:bCs/>
                <w:color w:val="000000"/>
              </w:rPr>
              <w:t>Putri Anjar Sari, Khuzaini</w:t>
            </w:r>
          </w:p>
          <w:p w14:paraId="7D137ABA" w14:textId="77777777" w:rsidR="0084605E" w:rsidRPr="009552F9" w:rsidRDefault="0084605E" w:rsidP="009552F9">
            <w:pPr>
              <w:spacing w:line="276" w:lineRule="auto"/>
              <w:jc w:val="both"/>
              <w:rPr>
                <w:rFonts w:ascii="Times New Roman" w:hAnsi="Times New Roman" w:cs="Times New Roman"/>
                <w:bCs/>
              </w:rPr>
            </w:pPr>
          </w:p>
        </w:tc>
        <w:tc>
          <w:tcPr>
            <w:tcW w:w="2610" w:type="dxa"/>
          </w:tcPr>
          <w:p w14:paraId="63752D2C" w14:textId="77777777" w:rsidR="00702584" w:rsidRPr="009552F9" w:rsidRDefault="00702584" w:rsidP="009552F9">
            <w:pPr>
              <w:spacing w:line="276" w:lineRule="auto"/>
              <w:jc w:val="both"/>
              <w:rPr>
                <w:rFonts w:ascii="Times New Roman" w:hAnsi="Times New Roman" w:cs="Times New Roman"/>
                <w:bCs/>
                <w:color w:val="000000"/>
              </w:rPr>
            </w:pPr>
            <w:r w:rsidRPr="009552F9">
              <w:rPr>
                <w:rFonts w:ascii="Times New Roman" w:hAnsi="Times New Roman" w:cs="Times New Roman"/>
                <w:bCs/>
                <w:color w:val="000000"/>
              </w:rPr>
              <w:t>good corporate governance, kinerja keuangan, nilai perusahaan</w:t>
            </w:r>
          </w:p>
          <w:p w14:paraId="6F582841" w14:textId="77777777" w:rsidR="0084605E" w:rsidRPr="009552F9" w:rsidRDefault="0084605E" w:rsidP="009552F9">
            <w:pPr>
              <w:spacing w:line="276" w:lineRule="auto"/>
              <w:jc w:val="both"/>
              <w:rPr>
                <w:rFonts w:ascii="Times New Roman" w:hAnsi="Times New Roman" w:cs="Times New Roman"/>
                <w:bCs/>
              </w:rPr>
            </w:pPr>
          </w:p>
        </w:tc>
        <w:tc>
          <w:tcPr>
            <w:tcW w:w="1722" w:type="dxa"/>
          </w:tcPr>
          <w:p w14:paraId="240D3B07" w14:textId="6F323E7C" w:rsidR="0084605E" w:rsidRPr="009552F9" w:rsidRDefault="00702584" w:rsidP="009552F9">
            <w:pPr>
              <w:spacing w:line="276" w:lineRule="auto"/>
              <w:jc w:val="both"/>
              <w:rPr>
                <w:rFonts w:ascii="Times New Roman" w:hAnsi="Times New Roman" w:cs="Times New Roman"/>
                <w:bCs/>
              </w:rPr>
            </w:pPr>
            <w:r w:rsidRPr="009552F9">
              <w:rPr>
                <w:rFonts w:ascii="Times New Roman" w:hAnsi="Times New Roman" w:cs="Times New Roman"/>
                <w:bCs/>
              </w:rPr>
              <w:t>Dengan  memakai  metode  kasual  komparatif</w:t>
            </w:r>
          </w:p>
        </w:tc>
        <w:tc>
          <w:tcPr>
            <w:tcW w:w="1873" w:type="dxa"/>
          </w:tcPr>
          <w:p w14:paraId="10EABFC7" w14:textId="05CF54D0" w:rsidR="00B735C0" w:rsidRPr="009552F9" w:rsidRDefault="00B735C0" w:rsidP="009552F9">
            <w:pPr>
              <w:spacing w:line="276" w:lineRule="auto"/>
              <w:jc w:val="both"/>
              <w:rPr>
                <w:rFonts w:ascii="Times New Roman" w:hAnsi="Times New Roman" w:cs="Times New Roman"/>
                <w:bCs/>
              </w:rPr>
            </w:pPr>
            <w:r w:rsidRPr="009552F9">
              <w:rPr>
                <w:rFonts w:ascii="Times New Roman" w:hAnsi="Times New Roman" w:cs="Times New Roman"/>
                <w:bCs/>
              </w:rPr>
              <w:t xml:space="preserve">(1)Good corporate governance(GCG) berpengaruh signifikan </w:t>
            </w:r>
          </w:p>
          <w:p w14:paraId="18CBF090" w14:textId="7DF55C5E" w:rsidR="00B735C0" w:rsidRPr="009552F9" w:rsidRDefault="00B735C0" w:rsidP="009552F9">
            <w:pPr>
              <w:spacing w:line="276" w:lineRule="auto"/>
              <w:jc w:val="both"/>
              <w:rPr>
                <w:rFonts w:ascii="Times New Roman" w:hAnsi="Times New Roman" w:cs="Times New Roman"/>
                <w:bCs/>
              </w:rPr>
            </w:pPr>
            <w:r w:rsidRPr="009552F9">
              <w:rPr>
                <w:rFonts w:ascii="Times New Roman" w:hAnsi="Times New Roman" w:cs="Times New Roman"/>
                <w:bCs/>
              </w:rPr>
              <w:t xml:space="preserve">(2)Good corporate governance (GCG)  berpengaruh signifikan  </w:t>
            </w:r>
          </w:p>
          <w:p w14:paraId="62D891C9" w14:textId="2598E189" w:rsidR="00B735C0" w:rsidRPr="009552F9" w:rsidRDefault="00B735C0" w:rsidP="009552F9">
            <w:pPr>
              <w:spacing w:line="276" w:lineRule="auto"/>
              <w:jc w:val="both"/>
              <w:rPr>
                <w:rFonts w:ascii="Times New Roman" w:hAnsi="Times New Roman" w:cs="Times New Roman"/>
                <w:bCs/>
              </w:rPr>
            </w:pPr>
            <w:r w:rsidRPr="009552F9">
              <w:rPr>
                <w:rFonts w:ascii="Times New Roman" w:hAnsi="Times New Roman" w:cs="Times New Roman"/>
                <w:bCs/>
              </w:rPr>
              <w:t xml:space="preserve">3)Kinerja keuangan  (ROA)  berpengaruh  signifikan  </w:t>
            </w:r>
          </w:p>
          <w:p w14:paraId="2A9E474C" w14:textId="271EB9EA" w:rsidR="0084605E" w:rsidRPr="009552F9" w:rsidRDefault="00B735C0" w:rsidP="009552F9">
            <w:pPr>
              <w:spacing w:line="276" w:lineRule="auto"/>
              <w:jc w:val="both"/>
              <w:rPr>
                <w:rFonts w:ascii="Times New Roman" w:hAnsi="Times New Roman" w:cs="Times New Roman"/>
                <w:bCs/>
              </w:rPr>
            </w:pPr>
            <w:r w:rsidRPr="009552F9">
              <w:rPr>
                <w:rFonts w:ascii="Times New Roman" w:hAnsi="Times New Roman" w:cs="Times New Roman"/>
                <w:bCs/>
              </w:rPr>
              <w:t>4)Kinerja  keuangan  mampu memediasi good corporate governance</w:t>
            </w:r>
          </w:p>
        </w:tc>
      </w:tr>
      <w:tr w:rsidR="00B735C0" w:rsidRPr="009552F9" w14:paraId="7C826510" w14:textId="77777777" w:rsidTr="0084605E">
        <w:tc>
          <w:tcPr>
            <w:tcW w:w="611" w:type="dxa"/>
          </w:tcPr>
          <w:p w14:paraId="53972D60" w14:textId="60CF0ADE" w:rsidR="0084605E" w:rsidRPr="009552F9" w:rsidRDefault="00B735C0" w:rsidP="009552F9">
            <w:pPr>
              <w:spacing w:line="276" w:lineRule="auto"/>
              <w:jc w:val="both"/>
              <w:rPr>
                <w:rFonts w:ascii="Times New Roman" w:hAnsi="Times New Roman" w:cs="Times New Roman"/>
                <w:bCs/>
              </w:rPr>
            </w:pPr>
            <w:r w:rsidRPr="009552F9">
              <w:rPr>
                <w:rFonts w:ascii="Times New Roman" w:hAnsi="Times New Roman" w:cs="Times New Roman"/>
                <w:bCs/>
              </w:rPr>
              <w:t>3</w:t>
            </w:r>
          </w:p>
        </w:tc>
        <w:tc>
          <w:tcPr>
            <w:tcW w:w="1506" w:type="dxa"/>
          </w:tcPr>
          <w:p w14:paraId="3EFFD4FB" w14:textId="33F92B58" w:rsidR="00B735C0" w:rsidRPr="009552F9" w:rsidRDefault="009552F9" w:rsidP="009552F9">
            <w:pPr>
              <w:spacing w:line="276" w:lineRule="auto"/>
              <w:jc w:val="both"/>
              <w:rPr>
                <w:rFonts w:ascii="Times New Roman" w:hAnsi="Times New Roman" w:cs="Times New Roman"/>
                <w:bCs/>
                <w:color w:val="000000"/>
              </w:rPr>
            </w:pPr>
            <w:r w:rsidRPr="009552F9">
              <w:rPr>
                <w:rFonts w:ascii="Times New Roman" w:hAnsi="Times New Roman" w:cs="Times New Roman"/>
                <w:bCs/>
                <w:color w:val="000000"/>
              </w:rPr>
              <w:t xml:space="preserve">Pengaruh Good Corporate Governance, Financial Distress Dan Ukuran </w:t>
            </w:r>
            <w:r w:rsidRPr="009552F9">
              <w:rPr>
                <w:rFonts w:ascii="Times New Roman" w:hAnsi="Times New Roman" w:cs="Times New Roman"/>
                <w:bCs/>
                <w:color w:val="000000"/>
              </w:rPr>
              <w:lastRenderedPageBreak/>
              <w:t>Perusahaan Terhadap Manajemen Laba</w:t>
            </w:r>
          </w:p>
          <w:p w14:paraId="69B49064" w14:textId="77777777" w:rsidR="0084605E" w:rsidRPr="009552F9" w:rsidRDefault="0084605E" w:rsidP="009552F9">
            <w:pPr>
              <w:spacing w:line="276" w:lineRule="auto"/>
              <w:jc w:val="both"/>
              <w:rPr>
                <w:rFonts w:ascii="Times New Roman" w:hAnsi="Times New Roman" w:cs="Times New Roman"/>
                <w:bCs/>
              </w:rPr>
            </w:pPr>
          </w:p>
        </w:tc>
        <w:tc>
          <w:tcPr>
            <w:tcW w:w="1028" w:type="dxa"/>
          </w:tcPr>
          <w:p w14:paraId="6F625951" w14:textId="77777777" w:rsidR="00B735C0" w:rsidRPr="009552F9" w:rsidRDefault="00B735C0" w:rsidP="009552F9">
            <w:pPr>
              <w:spacing w:line="276" w:lineRule="auto"/>
              <w:jc w:val="both"/>
              <w:rPr>
                <w:rFonts w:ascii="Times New Roman" w:hAnsi="Times New Roman" w:cs="Times New Roman"/>
                <w:bCs/>
                <w:color w:val="000000"/>
              </w:rPr>
            </w:pPr>
            <w:r w:rsidRPr="009552F9">
              <w:rPr>
                <w:rFonts w:ascii="Times New Roman" w:hAnsi="Times New Roman" w:cs="Times New Roman"/>
                <w:bCs/>
                <w:color w:val="000000"/>
              </w:rPr>
              <w:lastRenderedPageBreak/>
              <w:t>Hadi Sucipto &amp; Umi Zalfa</w:t>
            </w:r>
          </w:p>
          <w:p w14:paraId="4F144855" w14:textId="77777777" w:rsidR="0084605E" w:rsidRPr="009552F9" w:rsidRDefault="0084605E" w:rsidP="009552F9">
            <w:pPr>
              <w:spacing w:line="276" w:lineRule="auto"/>
              <w:jc w:val="both"/>
              <w:rPr>
                <w:rFonts w:ascii="Times New Roman" w:hAnsi="Times New Roman" w:cs="Times New Roman"/>
                <w:bCs/>
              </w:rPr>
            </w:pPr>
          </w:p>
        </w:tc>
        <w:tc>
          <w:tcPr>
            <w:tcW w:w="2610" w:type="dxa"/>
          </w:tcPr>
          <w:p w14:paraId="5228D35B" w14:textId="77777777" w:rsidR="00B735C0" w:rsidRPr="009552F9" w:rsidRDefault="00B735C0" w:rsidP="009552F9">
            <w:pPr>
              <w:spacing w:line="276" w:lineRule="auto"/>
              <w:jc w:val="both"/>
              <w:rPr>
                <w:rFonts w:ascii="Times New Roman" w:hAnsi="Times New Roman" w:cs="Times New Roman"/>
                <w:bCs/>
                <w:color w:val="000000"/>
              </w:rPr>
            </w:pPr>
            <w:r w:rsidRPr="009552F9">
              <w:rPr>
                <w:rFonts w:ascii="Times New Roman" w:hAnsi="Times New Roman" w:cs="Times New Roman"/>
                <w:bCs/>
                <w:color w:val="000000"/>
              </w:rPr>
              <w:t>Manajemen Laba, Good Corporate Governance</w:t>
            </w:r>
            <w:proofErr w:type="gramStart"/>
            <w:r w:rsidRPr="009552F9">
              <w:rPr>
                <w:rFonts w:ascii="Times New Roman" w:hAnsi="Times New Roman" w:cs="Times New Roman"/>
                <w:bCs/>
                <w:color w:val="000000"/>
              </w:rPr>
              <w:t>,Financial</w:t>
            </w:r>
            <w:proofErr w:type="gramEnd"/>
            <w:r w:rsidRPr="009552F9">
              <w:rPr>
                <w:rFonts w:ascii="Times New Roman" w:hAnsi="Times New Roman" w:cs="Times New Roman"/>
                <w:bCs/>
                <w:color w:val="000000"/>
              </w:rPr>
              <w:t xml:space="preserve"> Distress,Ukuran Perusahaan.</w:t>
            </w:r>
          </w:p>
          <w:p w14:paraId="5827D652" w14:textId="77777777" w:rsidR="0084605E" w:rsidRPr="009552F9" w:rsidRDefault="0084605E" w:rsidP="009552F9">
            <w:pPr>
              <w:spacing w:line="276" w:lineRule="auto"/>
              <w:jc w:val="both"/>
              <w:rPr>
                <w:rFonts w:ascii="Times New Roman" w:hAnsi="Times New Roman" w:cs="Times New Roman"/>
                <w:bCs/>
              </w:rPr>
            </w:pPr>
          </w:p>
        </w:tc>
        <w:tc>
          <w:tcPr>
            <w:tcW w:w="1722" w:type="dxa"/>
          </w:tcPr>
          <w:p w14:paraId="0B55E1C8" w14:textId="4EE8DE8C" w:rsidR="0084605E" w:rsidRPr="009552F9" w:rsidRDefault="00B735C0" w:rsidP="009552F9">
            <w:pPr>
              <w:spacing w:line="276" w:lineRule="auto"/>
              <w:jc w:val="both"/>
              <w:rPr>
                <w:rFonts w:ascii="Times New Roman" w:hAnsi="Times New Roman" w:cs="Times New Roman"/>
                <w:bCs/>
              </w:rPr>
            </w:pPr>
            <w:r w:rsidRPr="009552F9">
              <w:rPr>
                <w:rFonts w:ascii="Times New Roman" w:hAnsi="Times New Roman" w:cs="Times New Roman"/>
                <w:bCs/>
              </w:rPr>
              <w:t>Metode purposive sampling</w:t>
            </w:r>
          </w:p>
        </w:tc>
        <w:tc>
          <w:tcPr>
            <w:tcW w:w="1873" w:type="dxa"/>
          </w:tcPr>
          <w:p w14:paraId="78C36EE6" w14:textId="6717E1A7" w:rsidR="0084605E" w:rsidRPr="009552F9" w:rsidRDefault="00B735C0" w:rsidP="009552F9">
            <w:pPr>
              <w:spacing w:line="276" w:lineRule="auto"/>
              <w:jc w:val="both"/>
              <w:rPr>
                <w:rFonts w:ascii="Times New Roman" w:hAnsi="Times New Roman" w:cs="Times New Roman"/>
                <w:bCs/>
              </w:rPr>
            </w:pPr>
            <w:r w:rsidRPr="009552F9">
              <w:rPr>
                <w:rFonts w:ascii="Times New Roman" w:hAnsi="Times New Roman" w:cs="Times New Roman"/>
                <w:bCs/>
              </w:rPr>
              <w:t xml:space="preserve">variabel Good Corporate Governance tidak mampu berpengaruh secara signifikan terhadap variabel </w:t>
            </w:r>
            <w:r w:rsidRPr="009552F9">
              <w:rPr>
                <w:rFonts w:ascii="Times New Roman" w:hAnsi="Times New Roman" w:cs="Times New Roman"/>
                <w:bCs/>
              </w:rPr>
              <w:lastRenderedPageBreak/>
              <w:t>Manajemen Laba</w:t>
            </w:r>
          </w:p>
        </w:tc>
      </w:tr>
      <w:tr w:rsidR="00B735C0" w:rsidRPr="009552F9" w14:paraId="03E2B44F" w14:textId="77777777" w:rsidTr="0084605E">
        <w:tc>
          <w:tcPr>
            <w:tcW w:w="611" w:type="dxa"/>
          </w:tcPr>
          <w:p w14:paraId="316C0C3A" w14:textId="10E3201E" w:rsidR="0084605E" w:rsidRPr="009552F9" w:rsidRDefault="00B735C0" w:rsidP="009552F9">
            <w:pPr>
              <w:spacing w:line="276" w:lineRule="auto"/>
              <w:jc w:val="both"/>
              <w:rPr>
                <w:rFonts w:ascii="Times New Roman" w:hAnsi="Times New Roman" w:cs="Times New Roman"/>
                <w:bCs/>
              </w:rPr>
            </w:pPr>
            <w:r w:rsidRPr="009552F9">
              <w:rPr>
                <w:rFonts w:ascii="Times New Roman" w:hAnsi="Times New Roman" w:cs="Times New Roman"/>
                <w:bCs/>
              </w:rPr>
              <w:lastRenderedPageBreak/>
              <w:t>4</w:t>
            </w:r>
          </w:p>
        </w:tc>
        <w:tc>
          <w:tcPr>
            <w:tcW w:w="1506" w:type="dxa"/>
          </w:tcPr>
          <w:p w14:paraId="2C0EDBFD" w14:textId="64127CB1" w:rsidR="00B735C0" w:rsidRPr="009552F9" w:rsidRDefault="009552F9" w:rsidP="009552F9">
            <w:pPr>
              <w:spacing w:line="276" w:lineRule="auto"/>
              <w:jc w:val="both"/>
              <w:rPr>
                <w:rFonts w:ascii="Times New Roman" w:hAnsi="Times New Roman" w:cs="Times New Roman"/>
                <w:bCs/>
                <w:color w:val="222222"/>
              </w:rPr>
            </w:pPr>
            <w:r w:rsidRPr="009552F9">
              <w:rPr>
                <w:rFonts w:ascii="Times New Roman" w:hAnsi="Times New Roman" w:cs="Times New Roman"/>
                <w:bCs/>
                <w:color w:val="222222"/>
              </w:rPr>
              <w:t>Pengaruh Intellectual Capital Dan Good Corporate Governance Terhadap Kinerja Keuangan (Influence Of Intellectual Capital And Good Corporate Governance On Financial Performance)</w:t>
            </w:r>
          </w:p>
          <w:p w14:paraId="191DD8D3" w14:textId="77777777" w:rsidR="0084605E" w:rsidRPr="009552F9" w:rsidRDefault="0084605E" w:rsidP="009552F9">
            <w:pPr>
              <w:spacing w:line="276" w:lineRule="auto"/>
              <w:jc w:val="both"/>
              <w:rPr>
                <w:rFonts w:ascii="Times New Roman" w:hAnsi="Times New Roman" w:cs="Times New Roman"/>
                <w:bCs/>
              </w:rPr>
            </w:pPr>
          </w:p>
        </w:tc>
        <w:tc>
          <w:tcPr>
            <w:tcW w:w="1028" w:type="dxa"/>
          </w:tcPr>
          <w:p w14:paraId="0C9190B4" w14:textId="77777777" w:rsidR="00B735C0" w:rsidRPr="009552F9" w:rsidRDefault="00B735C0" w:rsidP="009552F9">
            <w:pPr>
              <w:spacing w:line="276" w:lineRule="auto"/>
              <w:jc w:val="both"/>
              <w:rPr>
                <w:rFonts w:ascii="Times New Roman" w:hAnsi="Times New Roman" w:cs="Times New Roman"/>
                <w:bCs/>
                <w:color w:val="505050"/>
              </w:rPr>
            </w:pPr>
            <w:r w:rsidRPr="009552F9">
              <w:rPr>
                <w:rFonts w:ascii="Times New Roman" w:hAnsi="Times New Roman" w:cs="Times New Roman"/>
                <w:bCs/>
                <w:color w:val="505050"/>
              </w:rPr>
              <w:t>Rahmadani, O. and Panggabean, R. R</w:t>
            </w:r>
          </w:p>
          <w:p w14:paraId="2913E2A2" w14:textId="77777777" w:rsidR="0084605E" w:rsidRPr="009552F9" w:rsidRDefault="0084605E" w:rsidP="009552F9">
            <w:pPr>
              <w:spacing w:line="276" w:lineRule="auto"/>
              <w:jc w:val="both"/>
              <w:rPr>
                <w:rFonts w:ascii="Times New Roman" w:hAnsi="Times New Roman" w:cs="Times New Roman"/>
                <w:bCs/>
              </w:rPr>
            </w:pPr>
          </w:p>
        </w:tc>
        <w:tc>
          <w:tcPr>
            <w:tcW w:w="2610" w:type="dxa"/>
          </w:tcPr>
          <w:p w14:paraId="49A46722" w14:textId="77777777" w:rsidR="00B735C0" w:rsidRPr="009552F9" w:rsidRDefault="00B735C0" w:rsidP="009552F9">
            <w:pPr>
              <w:spacing w:line="276" w:lineRule="auto"/>
              <w:jc w:val="both"/>
              <w:rPr>
                <w:rFonts w:ascii="Times New Roman" w:hAnsi="Times New Roman" w:cs="Times New Roman"/>
                <w:bCs/>
                <w:color w:val="000000"/>
              </w:rPr>
            </w:pPr>
            <w:r w:rsidRPr="009552F9">
              <w:rPr>
                <w:rFonts w:ascii="Times New Roman" w:hAnsi="Times New Roman" w:cs="Times New Roman"/>
                <w:bCs/>
                <w:color w:val="000000"/>
              </w:rPr>
              <w:t>intellectual capital; good corporate governance; Return on Assets (ROA); Return on Equity (ROE)</w:t>
            </w:r>
          </w:p>
          <w:p w14:paraId="7AEA1B5E" w14:textId="77777777" w:rsidR="0084605E" w:rsidRPr="009552F9" w:rsidRDefault="0084605E" w:rsidP="009552F9">
            <w:pPr>
              <w:spacing w:line="276" w:lineRule="auto"/>
              <w:jc w:val="both"/>
              <w:rPr>
                <w:rFonts w:ascii="Times New Roman" w:hAnsi="Times New Roman" w:cs="Times New Roman"/>
                <w:bCs/>
              </w:rPr>
            </w:pPr>
          </w:p>
        </w:tc>
        <w:tc>
          <w:tcPr>
            <w:tcW w:w="1722" w:type="dxa"/>
          </w:tcPr>
          <w:p w14:paraId="6134A6F6" w14:textId="4D7D16E8" w:rsidR="00B735C0" w:rsidRPr="009552F9" w:rsidRDefault="00B735C0" w:rsidP="009552F9">
            <w:pPr>
              <w:spacing w:line="276" w:lineRule="auto"/>
              <w:jc w:val="both"/>
              <w:rPr>
                <w:rFonts w:ascii="Times New Roman" w:hAnsi="Times New Roman" w:cs="Times New Roman"/>
                <w:bCs/>
              </w:rPr>
            </w:pPr>
            <w:r w:rsidRPr="009552F9">
              <w:rPr>
                <w:rFonts w:ascii="Times New Roman" w:hAnsi="Times New Roman" w:cs="Times New Roman"/>
                <w:bCs/>
              </w:rPr>
              <w:t>Analisis Uji Statistik Deskriptif, Uji Normalitas Data, Uji Multikolinieritas, Uji Heteroskedastisitas, Uji Autokorelasi, Analisis Regresi Berganda Data Panel, Uji Koefisien Determinasi (R2</w:t>
            </w:r>
          </w:p>
          <w:p w14:paraId="0228E009" w14:textId="52E4A410" w:rsidR="0084605E" w:rsidRPr="009552F9" w:rsidRDefault="0084605E" w:rsidP="009552F9">
            <w:pPr>
              <w:spacing w:line="276" w:lineRule="auto"/>
              <w:jc w:val="both"/>
              <w:rPr>
                <w:rFonts w:ascii="Times New Roman" w:hAnsi="Times New Roman" w:cs="Times New Roman"/>
                <w:bCs/>
              </w:rPr>
            </w:pPr>
          </w:p>
        </w:tc>
        <w:tc>
          <w:tcPr>
            <w:tcW w:w="1873" w:type="dxa"/>
          </w:tcPr>
          <w:p w14:paraId="174B0D06" w14:textId="77777777" w:rsidR="00B735C0" w:rsidRPr="009552F9" w:rsidRDefault="00B735C0" w:rsidP="009552F9">
            <w:pPr>
              <w:spacing w:line="276" w:lineRule="auto"/>
              <w:jc w:val="both"/>
              <w:rPr>
                <w:rFonts w:ascii="Times New Roman" w:hAnsi="Times New Roman" w:cs="Times New Roman"/>
                <w:bCs/>
              </w:rPr>
            </w:pPr>
            <w:r w:rsidRPr="009552F9">
              <w:rPr>
                <w:rFonts w:ascii="Times New Roman" w:hAnsi="Times New Roman" w:cs="Times New Roman"/>
                <w:bCs/>
              </w:rPr>
              <w:t>Berdasarkan hasil pengujian maka dapat disimpulkan bahwa intellectual capital</w:t>
            </w:r>
          </w:p>
          <w:p w14:paraId="353F4FE2" w14:textId="77777777" w:rsidR="00B735C0" w:rsidRPr="009552F9" w:rsidRDefault="00B735C0" w:rsidP="009552F9">
            <w:pPr>
              <w:spacing w:line="276" w:lineRule="auto"/>
              <w:jc w:val="both"/>
              <w:rPr>
                <w:rFonts w:ascii="Times New Roman" w:hAnsi="Times New Roman" w:cs="Times New Roman"/>
                <w:bCs/>
              </w:rPr>
            </w:pPr>
            <w:r w:rsidRPr="009552F9">
              <w:rPr>
                <w:rFonts w:ascii="Times New Roman" w:hAnsi="Times New Roman" w:cs="Times New Roman"/>
                <w:bCs/>
              </w:rPr>
              <w:t>(VAIC™) berpengaruh positif terhadap kinerja keuangan yang diukur dengan ROA dan</w:t>
            </w:r>
          </w:p>
          <w:p w14:paraId="7527688C" w14:textId="58E86D7D" w:rsidR="0084605E" w:rsidRPr="009552F9" w:rsidRDefault="00B735C0" w:rsidP="009552F9">
            <w:pPr>
              <w:spacing w:line="276" w:lineRule="auto"/>
              <w:jc w:val="both"/>
              <w:rPr>
                <w:rFonts w:ascii="Times New Roman" w:hAnsi="Times New Roman" w:cs="Times New Roman"/>
                <w:bCs/>
              </w:rPr>
            </w:pPr>
            <w:r w:rsidRPr="009552F9">
              <w:rPr>
                <w:rFonts w:ascii="Times New Roman" w:hAnsi="Times New Roman" w:cs="Times New Roman"/>
                <w:bCs/>
              </w:rPr>
              <w:t>ROE.</w:t>
            </w:r>
          </w:p>
        </w:tc>
      </w:tr>
      <w:tr w:rsidR="00B735C0" w:rsidRPr="009552F9" w14:paraId="0FA33B71" w14:textId="77777777" w:rsidTr="0084605E">
        <w:tc>
          <w:tcPr>
            <w:tcW w:w="611" w:type="dxa"/>
          </w:tcPr>
          <w:p w14:paraId="2B2BDF0B" w14:textId="1B1D7061" w:rsidR="0084605E" w:rsidRPr="009552F9" w:rsidRDefault="0074227D" w:rsidP="009552F9">
            <w:pPr>
              <w:spacing w:line="276" w:lineRule="auto"/>
              <w:jc w:val="both"/>
              <w:rPr>
                <w:rFonts w:ascii="Times New Roman" w:hAnsi="Times New Roman" w:cs="Times New Roman"/>
                <w:bCs/>
              </w:rPr>
            </w:pPr>
            <w:r w:rsidRPr="009552F9">
              <w:rPr>
                <w:rFonts w:ascii="Times New Roman" w:hAnsi="Times New Roman" w:cs="Times New Roman"/>
                <w:bCs/>
              </w:rPr>
              <w:t>5</w:t>
            </w:r>
          </w:p>
        </w:tc>
        <w:tc>
          <w:tcPr>
            <w:tcW w:w="1506" w:type="dxa"/>
          </w:tcPr>
          <w:p w14:paraId="6E83614F" w14:textId="0FE58DC4" w:rsidR="0074227D" w:rsidRPr="009552F9" w:rsidRDefault="009552F9" w:rsidP="009552F9">
            <w:pPr>
              <w:spacing w:line="276" w:lineRule="auto"/>
              <w:jc w:val="both"/>
              <w:rPr>
                <w:rFonts w:ascii="Times New Roman" w:hAnsi="Times New Roman" w:cs="Times New Roman"/>
                <w:bCs/>
                <w:color w:val="000000"/>
              </w:rPr>
            </w:pPr>
            <w:r w:rsidRPr="009552F9">
              <w:rPr>
                <w:rFonts w:ascii="Times New Roman" w:hAnsi="Times New Roman" w:cs="Times New Roman"/>
                <w:bCs/>
                <w:color w:val="000000"/>
              </w:rPr>
              <w:t>Pengaruh Good Corporate Governance Dan Intellectual Capital Terhadap Kinerja Keuangan</w:t>
            </w:r>
          </w:p>
          <w:p w14:paraId="4D186025" w14:textId="77777777" w:rsidR="0084605E" w:rsidRPr="009552F9" w:rsidRDefault="0084605E" w:rsidP="009552F9">
            <w:pPr>
              <w:spacing w:line="276" w:lineRule="auto"/>
              <w:jc w:val="both"/>
              <w:rPr>
                <w:rFonts w:ascii="Times New Roman" w:hAnsi="Times New Roman" w:cs="Times New Roman"/>
                <w:bCs/>
              </w:rPr>
            </w:pPr>
          </w:p>
        </w:tc>
        <w:tc>
          <w:tcPr>
            <w:tcW w:w="1028" w:type="dxa"/>
          </w:tcPr>
          <w:p w14:paraId="3B2D394B" w14:textId="39E42569" w:rsidR="0084605E" w:rsidRPr="009552F9" w:rsidRDefault="0074227D" w:rsidP="009552F9">
            <w:pPr>
              <w:spacing w:line="276" w:lineRule="auto"/>
              <w:jc w:val="both"/>
              <w:rPr>
                <w:rFonts w:ascii="Times New Roman" w:hAnsi="Times New Roman" w:cs="Times New Roman"/>
                <w:bCs/>
              </w:rPr>
            </w:pPr>
            <w:r w:rsidRPr="009552F9">
              <w:rPr>
                <w:rFonts w:ascii="Times New Roman" w:hAnsi="Times New Roman" w:cs="Times New Roman"/>
                <w:bCs/>
              </w:rPr>
              <w:t>Rosiana</w:t>
            </w:r>
          </w:p>
        </w:tc>
        <w:tc>
          <w:tcPr>
            <w:tcW w:w="2610" w:type="dxa"/>
          </w:tcPr>
          <w:p w14:paraId="74F6CF83" w14:textId="77777777" w:rsidR="0074227D" w:rsidRPr="009552F9" w:rsidRDefault="0074227D" w:rsidP="009552F9">
            <w:pPr>
              <w:spacing w:line="276" w:lineRule="auto"/>
              <w:jc w:val="both"/>
              <w:rPr>
                <w:rFonts w:ascii="Times New Roman" w:hAnsi="Times New Roman" w:cs="Times New Roman"/>
                <w:bCs/>
                <w:color w:val="000000"/>
              </w:rPr>
            </w:pPr>
            <w:r w:rsidRPr="009552F9">
              <w:rPr>
                <w:rFonts w:ascii="Times New Roman" w:hAnsi="Times New Roman" w:cs="Times New Roman"/>
                <w:bCs/>
                <w:color w:val="000000"/>
              </w:rPr>
              <w:t>Good Coorporate Governance, Intellectual Capital, Return on Assets, Capital Adequacy Ratio</w:t>
            </w:r>
          </w:p>
          <w:p w14:paraId="50FBC185" w14:textId="77777777" w:rsidR="0084605E" w:rsidRPr="009552F9" w:rsidRDefault="0084605E" w:rsidP="009552F9">
            <w:pPr>
              <w:spacing w:line="276" w:lineRule="auto"/>
              <w:jc w:val="both"/>
              <w:rPr>
                <w:rFonts w:ascii="Times New Roman" w:hAnsi="Times New Roman" w:cs="Times New Roman"/>
                <w:bCs/>
              </w:rPr>
            </w:pPr>
          </w:p>
        </w:tc>
        <w:tc>
          <w:tcPr>
            <w:tcW w:w="1722" w:type="dxa"/>
          </w:tcPr>
          <w:p w14:paraId="653BEBE6" w14:textId="07BFA185" w:rsidR="0074227D" w:rsidRPr="009552F9" w:rsidRDefault="0074227D" w:rsidP="009552F9">
            <w:pPr>
              <w:spacing w:line="276" w:lineRule="auto"/>
              <w:rPr>
                <w:rFonts w:ascii="Times New Roman" w:hAnsi="Times New Roman" w:cs="Times New Roman"/>
                <w:bCs/>
              </w:rPr>
            </w:pPr>
            <w:proofErr w:type="gramStart"/>
            <w:r w:rsidRPr="009552F9">
              <w:rPr>
                <w:rFonts w:ascii="Times New Roman" w:hAnsi="Times New Roman" w:cs="Times New Roman"/>
                <w:bCs/>
              </w:rPr>
              <w:t>menggunakan</w:t>
            </w:r>
            <w:proofErr w:type="gramEnd"/>
            <w:r w:rsidRPr="009552F9">
              <w:rPr>
                <w:rFonts w:ascii="Times New Roman" w:hAnsi="Times New Roman" w:cs="Times New Roman"/>
                <w:bCs/>
              </w:rPr>
              <w:t xml:space="preserve"> data sekunder, diambil dari laporan tahunan perusahaan. Teknik analisis yang digunakan dalam penelitian ini adalah regresi linear berganda</w:t>
            </w:r>
          </w:p>
        </w:tc>
        <w:tc>
          <w:tcPr>
            <w:tcW w:w="1873" w:type="dxa"/>
          </w:tcPr>
          <w:p w14:paraId="46D5B590" w14:textId="7B2BD5D0" w:rsidR="0084605E" w:rsidRPr="009552F9" w:rsidRDefault="0074227D" w:rsidP="009552F9">
            <w:pPr>
              <w:spacing w:line="276" w:lineRule="auto"/>
              <w:jc w:val="both"/>
              <w:rPr>
                <w:rFonts w:ascii="Times New Roman" w:hAnsi="Times New Roman" w:cs="Times New Roman"/>
                <w:bCs/>
              </w:rPr>
            </w:pPr>
            <w:r w:rsidRPr="009552F9">
              <w:rPr>
                <w:rFonts w:ascii="Times New Roman" w:hAnsi="Times New Roman" w:cs="Times New Roman"/>
                <w:bCs/>
              </w:rPr>
              <w:t xml:space="preserve">Secara simultan good corporate governance dan intellectual capital berpengaruh terhadap kinerja keuangan yang diproksikan dengan return on </w:t>
            </w:r>
            <w:proofErr w:type="gramStart"/>
            <w:r w:rsidRPr="009552F9">
              <w:rPr>
                <w:rFonts w:ascii="Times New Roman" w:hAnsi="Times New Roman" w:cs="Times New Roman"/>
                <w:bCs/>
              </w:rPr>
              <w:t>asses</w:t>
            </w:r>
            <w:proofErr w:type="gramEnd"/>
            <w:r w:rsidRPr="009552F9">
              <w:rPr>
                <w:rFonts w:ascii="Times New Roman" w:hAnsi="Times New Roman" w:cs="Times New Roman"/>
                <w:bCs/>
              </w:rPr>
              <w:t xml:space="preserve"> dan capiatl adequacy ratio.</w:t>
            </w:r>
          </w:p>
        </w:tc>
      </w:tr>
      <w:tr w:rsidR="00B735C0" w:rsidRPr="009552F9" w14:paraId="54B425C2" w14:textId="77777777" w:rsidTr="0084605E">
        <w:tc>
          <w:tcPr>
            <w:tcW w:w="611" w:type="dxa"/>
          </w:tcPr>
          <w:p w14:paraId="042C27A2" w14:textId="5BB68785" w:rsidR="0084605E" w:rsidRPr="009552F9" w:rsidRDefault="0074227D" w:rsidP="009552F9">
            <w:pPr>
              <w:spacing w:line="276" w:lineRule="auto"/>
              <w:jc w:val="both"/>
              <w:rPr>
                <w:rFonts w:ascii="Times New Roman" w:hAnsi="Times New Roman" w:cs="Times New Roman"/>
                <w:bCs/>
              </w:rPr>
            </w:pPr>
            <w:r w:rsidRPr="009552F9">
              <w:rPr>
                <w:rFonts w:ascii="Times New Roman" w:hAnsi="Times New Roman" w:cs="Times New Roman"/>
                <w:bCs/>
              </w:rPr>
              <w:t>6</w:t>
            </w:r>
          </w:p>
        </w:tc>
        <w:tc>
          <w:tcPr>
            <w:tcW w:w="1506" w:type="dxa"/>
          </w:tcPr>
          <w:p w14:paraId="203A60FA" w14:textId="60F7124B" w:rsidR="0074227D" w:rsidRPr="009552F9" w:rsidRDefault="009552F9" w:rsidP="009552F9">
            <w:pPr>
              <w:spacing w:line="276" w:lineRule="auto"/>
              <w:jc w:val="both"/>
              <w:rPr>
                <w:rFonts w:ascii="Times New Roman" w:hAnsi="Times New Roman" w:cs="Times New Roman"/>
                <w:bCs/>
                <w:color w:val="000000"/>
              </w:rPr>
            </w:pPr>
            <w:r w:rsidRPr="009552F9">
              <w:rPr>
                <w:rFonts w:ascii="Times New Roman" w:hAnsi="Times New Roman" w:cs="Times New Roman"/>
                <w:bCs/>
                <w:color w:val="000000"/>
              </w:rPr>
              <w:t>Pengaruh Good Corporate Governance Terhadap Praktik Manajemen Laba Perusahaan</w:t>
            </w:r>
          </w:p>
          <w:p w14:paraId="2CF93391" w14:textId="77777777" w:rsidR="0084605E" w:rsidRPr="009552F9" w:rsidRDefault="0084605E" w:rsidP="009552F9">
            <w:pPr>
              <w:spacing w:line="276" w:lineRule="auto"/>
              <w:jc w:val="both"/>
              <w:rPr>
                <w:rFonts w:ascii="Times New Roman" w:hAnsi="Times New Roman" w:cs="Times New Roman"/>
                <w:bCs/>
              </w:rPr>
            </w:pPr>
          </w:p>
        </w:tc>
        <w:tc>
          <w:tcPr>
            <w:tcW w:w="1028" w:type="dxa"/>
          </w:tcPr>
          <w:p w14:paraId="6F3C009D" w14:textId="61961583" w:rsidR="0084605E" w:rsidRPr="009552F9" w:rsidRDefault="0074227D" w:rsidP="009552F9">
            <w:pPr>
              <w:spacing w:line="276" w:lineRule="auto"/>
              <w:jc w:val="both"/>
              <w:rPr>
                <w:rFonts w:ascii="Times New Roman" w:hAnsi="Times New Roman" w:cs="Times New Roman"/>
                <w:bCs/>
                <w:color w:val="000000"/>
              </w:rPr>
            </w:pPr>
            <w:r w:rsidRPr="009552F9">
              <w:rPr>
                <w:rFonts w:ascii="Times New Roman" w:hAnsi="Times New Roman" w:cs="Times New Roman"/>
                <w:bCs/>
                <w:color w:val="000000"/>
              </w:rPr>
              <w:t>Anandha Sartika Putri</w:t>
            </w:r>
          </w:p>
        </w:tc>
        <w:tc>
          <w:tcPr>
            <w:tcW w:w="2610" w:type="dxa"/>
          </w:tcPr>
          <w:p w14:paraId="26ED3073" w14:textId="77777777" w:rsidR="0074227D" w:rsidRPr="009552F9" w:rsidRDefault="0074227D" w:rsidP="009552F9">
            <w:pPr>
              <w:spacing w:line="276" w:lineRule="auto"/>
              <w:jc w:val="both"/>
              <w:rPr>
                <w:rFonts w:ascii="Times New Roman" w:hAnsi="Times New Roman" w:cs="Times New Roman"/>
                <w:bCs/>
                <w:color w:val="000000"/>
              </w:rPr>
            </w:pPr>
            <w:r w:rsidRPr="009552F9">
              <w:rPr>
                <w:rFonts w:ascii="Times New Roman" w:hAnsi="Times New Roman" w:cs="Times New Roman"/>
                <w:bCs/>
                <w:color w:val="000000"/>
              </w:rPr>
              <w:t>tata kelola perusahaan, struktur kepemilikan, manajemen laba</w:t>
            </w:r>
          </w:p>
          <w:p w14:paraId="6BF0770D" w14:textId="77777777" w:rsidR="0084605E" w:rsidRPr="009552F9" w:rsidRDefault="0084605E" w:rsidP="009552F9">
            <w:pPr>
              <w:spacing w:line="276" w:lineRule="auto"/>
              <w:jc w:val="both"/>
              <w:rPr>
                <w:rFonts w:ascii="Times New Roman" w:hAnsi="Times New Roman" w:cs="Times New Roman"/>
                <w:bCs/>
              </w:rPr>
            </w:pPr>
          </w:p>
        </w:tc>
        <w:tc>
          <w:tcPr>
            <w:tcW w:w="1722" w:type="dxa"/>
          </w:tcPr>
          <w:p w14:paraId="03141CD8" w14:textId="6D35149B" w:rsidR="0084605E" w:rsidRPr="009552F9" w:rsidRDefault="0074227D" w:rsidP="009552F9">
            <w:pPr>
              <w:spacing w:line="276" w:lineRule="auto"/>
              <w:jc w:val="both"/>
              <w:rPr>
                <w:rFonts w:ascii="Times New Roman" w:hAnsi="Times New Roman" w:cs="Times New Roman"/>
                <w:bCs/>
              </w:rPr>
            </w:pPr>
            <w:r w:rsidRPr="009552F9">
              <w:rPr>
                <w:rFonts w:ascii="Times New Roman" w:hAnsi="Times New Roman" w:cs="Times New Roman"/>
                <w:bCs/>
              </w:rPr>
              <w:t>Penelitian ini dilakukan dengan menggunakan data panel, yaitu data yang terdiri dari cross section dan time series</w:t>
            </w:r>
          </w:p>
        </w:tc>
        <w:tc>
          <w:tcPr>
            <w:tcW w:w="1873" w:type="dxa"/>
          </w:tcPr>
          <w:p w14:paraId="00BECB7C" w14:textId="77777777" w:rsidR="0074227D" w:rsidRPr="009552F9" w:rsidRDefault="0074227D" w:rsidP="009552F9">
            <w:pPr>
              <w:spacing w:line="276" w:lineRule="auto"/>
              <w:jc w:val="both"/>
              <w:rPr>
                <w:rFonts w:ascii="Times New Roman" w:hAnsi="Times New Roman" w:cs="Times New Roman"/>
                <w:bCs/>
              </w:rPr>
            </w:pPr>
            <w:r w:rsidRPr="009552F9">
              <w:rPr>
                <w:rFonts w:ascii="Times New Roman" w:hAnsi="Times New Roman" w:cs="Times New Roman"/>
                <w:bCs/>
              </w:rPr>
              <w:t xml:space="preserve">kepemilikan manajerial, kepemilikan institusional, komite audit berpengaruh positif signifikan terhadap manajemen laba dan dewan </w:t>
            </w:r>
            <w:r w:rsidRPr="009552F9">
              <w:rPr>
                <w:rFonts w:ascii="Times New Roman" w:hAnsi="Times New Roman" w:cs="Times New Roman"/>
                <w:bCs/>
              </w:rPr>
              <w:lastRenderedPageBreak/>
              <w:t>komisaris</w:t>
            </w:r>
          </w:p>
          <w:p w14:paraId="35A34C55" w14:textId="3D695F32" w:rsidR="0084605E" w:rsidRPr="009552F9" w:rsidRDefault="0074227D" w:rsidP="009552F9">
            <w:pPr>
              <w:spacing w:line="276" w:lineRule="auto"/>
              <w:jc w:val="both"/>
              <w:rPr>
                <w:rFonts w:ascii="Times New Roman" w:hAnsi="Times New Roman" w:cs="Times New Roman"/>
                <w:bCs/>
              </w:rPr>
            </w:pPr>
            <w:proofErr w:type="gramStart"/>
            <w:r w:rsidRPr="009552F9">
              <w:rPr>
                <w:rFonts w:ascii="Times New Roman" w:hAnsi="Times New Roman" w:cs="Times New Roman"/>
                <w:bCs/>
              </w:rPr>
              <w:t>independen</w:t>
            </w:r>
            <w:proofErr w:type="gramEnd"/>
            <w:r w:rsidRPr="009552F9">
              <w:rPr>
                <w:rFonts w:ascii="Times New Roman" w:hAnsi="Times New Roman" w:cs="Times New Roman"/>
                <w:bCs/>
              </w:rPr>
              <w:t xml:space="preserve"> berpengaruh negatif signifikan terhadap manajemen laba. </w:t>
            </w:r>
          </w:p>
        </w:tc>
      </w:tr>
      <w:tr w:rsidR="00B735C0" w:rsidRPr="009552F9" w14:paraId="1CA9B239" w14:textId="77777777" w:rsidTr="0084605E">
        <w:tc>
          <w:tcPr>
            <w:tcW w:w="611" w:type="dxa"/>
          </w:tcPr>
          <w:p w14:paraId="1E195BE5" w14:textId="0E75CEF1" w:rsidR="0084605E" w:rsidRPr="009552F9" w:rsidRDefault="0074227D" w:rsidP="009552F9">
            <w:pPr>
              <w:spacing w:line="276" w:lineRule="auto"/>
              <w:jc w:val="both"/>
              <w:rPr>
                <w:rFonts w:ascii="Times New Roman" w:hAnsi="Times New Roman" w:cs="Times New Roman"/>
                <w:bCs/>
              </w:rPr>
            </w:pPr>
            <w:r w:rsidRPr="009552F9">
              <w:rPr>
                <w:rFonts w:ascii="Times New Roman" w:hAnsi="Times New Roman" w:cs="Times New Roman"/>
                <w:bCs/>
              </w:rPr>
              <w:lastRenderedPageBreak/>
              <w:t>7</w:t>
            </w:r>
          </w:p>
        </w:tc>
        <w:tc>
          <w:tcPr>
            <w:tcW w:w="1506" w:type="dxa"/>
          </w:tcPr>
          <w:p w14:paraId="05AC5234" w14:textId="17320446" w:rsidR="0074227D" w:rsidRPr="009552F9" w:rsidRDefault="009552F9" w:rsidP="009552F9">
            <w:pPr>
              <w:spacing w:line="276" w:lineRule="auto"/>
              <w:jc w:val="both"/>
              <w:rPr>
                <w:rFonts w:ascii="Times New Roman" w:hAnsi="Times New Roman" w:cs="Times New Roman"/>
                <w:bCs/>
                <w:color w:val="000000"/>
              </w:rPr>
            </w:pPr>
            <w:r w:rsidRPr="009552F9">
              <w:rPr>
                <w:rFonts w:ascii="Times New Roman" w:hAnsi="Times New Roman" w:cs="Times New Roman"/>
                <w:bCs/>
                <w:color w:val="000000"/>
              </w:rPr>
              <w:t>Pengaruh Good Corporate Governance Dan Pengungkapan Corporate Social Reponsibility Terhadap Nilai Perusahaan (Studi Empiris Pada Perusahaan Manufaktur Sub Sektor Tekstil Dan Garmen Yang Terdaftar Di Bursa Efek Indonesia Periode 2016-2018)</w:t>
            </w:r>
          </w:p>
          <w:p w14:paraId="4DE7208E" w14:textId="77777777" w:rsidR="0084605E" w:rsidRPr="009552F9" w:rsidRDefault="0084605E" w:rsidP="009552F9">
            <w:pPr>
              <w:spacing w:line="276" w:lineRule="auto"/>
              <w:jc w:val="both"/>
              <w:rPr>
                <w:rFonts w:ascii="Times New Roman" w:hAnsi="Times New Roman" w:cs="Times New Roman"/>
                <w:bCs/>
              </w:rPr>
            </w:pPr>
          </w:p>
        </w:tc>
        <w:tc>
          <w:tcPr>
            <w:tcW w:w="1028" w:type="dxa"/>
          </w:tcPr>
          <w:p w14:paraId="402BE1C3" w14:textId="77777777" w:rsidR="0074227D" w:rsidRPr="009552F9" w:rsidRDefault="0074227D" w:rsidP="009552F9">
            <w:pPr>
              <w:spacing w:line="276" w:lineRule="auto"/>
              <w:jc w:val="both"/>
              <w:rPr>
                <w:rFonts w:ascii="Times New Roman" w:hAnsi="Times New Roman" w:cs="Times New Roman"/>
                <w:bCs/>
                <w:color w:val="000000"/>
              </w:rPr>
            </w:pPr>
            <w:r w:rsidRPr="009552F9">
              <w:rPr>
                <w:rFonts w:ascii="Times New Roman" w:hAnsi="Times New Roman" w:cs="Times New Roman"/>
                <w:bCs/>
                <w:color w:val="000000"/>
              </w:rPr>
              <w:t>Yurike Yana Dwi Indrawati1 , Erna Sulistyowati2</w:t>
            </w:r>
          </w:p>
          <w:p w14:paraId="36D8C28D" w14:textId="77777777" w:rsidR="0084605E" w:rsidRPr="009552F9" w:rsidRDefault="0084605E" w:rsidP="009552F9">
            <w:pPr>
              <w:spacing w:line="276" w:lineRule="auto"/>
              <w:jc w:val="both"/>
              <w:rPr>
                <w:rFonts w:ascii="Times New Roman" w:hAnsi="Times New Roman" w:cs="Times New Roman"/>
                <w:bCs/>
              </w:rPr>
            </w:pPr>
          </w:p>
        </w:tc>
        <w:tc>
          <w:tcPr>
            <w:tcW w:w="2610" w:type="dxa"/>
          </w:tcPr>
          <w:p w14:paraId="623091B0" w14:textId="77777777" w:rsidR="0074227D" w:rsidRPr="009552F9" w:rsidRDefault="0074227D" w:rsidP="009552F9">
            <w:pPr>
              <w:spacing w:line="276" w:lineRule="auto"/>
              <w:jc w:val="both"/>
              <w:rPr>
                <w:rFonts w:ascii="Times New Roman" w:hAnsi="Times New Roman" w:cs="Times New Roman"/>
                <w:bCs/>
                <w:color w:val="000000"/>
              </w:rPr>
            </w:pPr>
            <w:r w:rsidRPr="009552F9">
              <w:rPr>
                <w:rFonts w:ascii="Times New Roman" w:hAnsi="Times New Roman" w:cs="Times New Roman"/>
                <w:bCs/>
                <w:color w:val="000000"/>
              </w:rPr>
              <w:t>Good Corporate Governance, Corporate Social Responsibility, Corporate Social Responsibility.</w:t>
            </w:r>
          </w:p>
          <w:p w14:paraId="34AC6255" w14:textId="77777777" w:rsidR="0084605E" w:rsidRPr="009552F9" w:rsidRDefault="0084605E" w:rsidP="009552F9">
            <w:pPr>
              <w:spacing w:line="276" w:lineRule="auto"/>
              <w:jc w:val="both"/>
              <w:rPr>
                <w:rFonts w:ascii="Times New Roman" w:hAnsi="Times New Roman" w:cs="Times New Roman"/>
                <w:bCs/>
              </w:rPr>
            </w:pPr>
          </w:p>
        </w:tc>
        <w:tc>
          <w:tcPr>
            <w:tcW w:w="1722" w:type="dxa"/>
          </w:tcPr>
          <w:p w14:paraId="544518D1" w14:textId="4856CB75" w:rsidR="0084605E" w:rsidRPr="009552F9" w:rsidRDefault="0074227D" w:rsidP="009552F9">
            <w:pPr>
              <w:spacing w:line="276" w:lineRule="auto"/>
              <w:jc w:val="both"/>
              <w:rPr>
                <w:rFonts w:ascii="Times New Roman" w:hAnsi="Times New Roman" w:cs="Times New Roman"/>
                <w:bCs/>
              </w:rPr>
            </w:pPr>
            <w:r w:rsidRPr="009552F9">
              <w:rPr>
                <w:rFonts w:ascii="Times New Roman" w:hAnsi="Times New Roman" w:cs="Times New Roman"/>
                <w:bCs/>
              </w:rPr>
              <w:t>Metode kuantitatif/statistik</w:t>
            </w:r>
          </w:p>
        </w:tc>
        <w:tc>
          <w:tcPr>
            <w:tcW w:w="1873" w:type="dxa"/>
          </w:tcPr>
          <w:p w14:paraId="10CE9BDD" w14:textId="77777777" w:rsidR="0074227D" w:rsidRPr="009552F9" w:rsidRDefault="0074227D" w:rsidP="009552F9">
            <w:pPr>
              <w:spacing w:line="276" w:lineRule="auto"/>
              <w:jc w:val="both"/>
              <w:rPr>
                <w:rFonts w:ascii="Times New Roman" w:hAnsi="Times New Roman" w:cs="Times New Roman"/>
                <w:bCs/>
              </w:rPr>
            </w:pPr>
            <w:r w:rsidRPr="009552F9">
              <w:rPr>
                <w:rFonts w:ascii="Times New Roman" w:hAnsi="Times New Roman" w:cs="Times New Roman"/>
                <w:bCs/>
              </w:rPr>
              <w:t xml:space="preserve">Good corporate governance berpengaruh signifikan </w:t>
            </w:r>
          </w:p>
          <w:p w14:paraId="79D5DDC4" w14:textId="613E15BF" w:rsidR="0084605E" w:rsidRPr="009552F9" w:rsidRDefault="0074227D" w:rsidP="009552F9">
            <w:pPr>
              <w:spacing w:line="276" w:lineRule="auto"/>
              <w:jc w:val="both"/>
              <w:rPr>
                <w:rFonts w:ascii="Times New Roman" w:hAnsi="Times New Roman" w:cs="Times New Roman"/>
                <w:bCs/>
              </w:rPr>
            </w:pPr>
            <w:r w:rsidRPr="009552F9">
              <w:rPr>
                <w:rFonts w:ascii="Times New Roman" w:hAnsi="Times New Roman" w:cs="Times New Roman"/>
                <w:bCs/>
              </w:rPr>
              <w:t>negatif terhadap nilai perusahaan</w:t>
            </w:r>
          </w:p>
        </w:tc>
      </w:tr>
      <w:tr w:rsidR="00B735C0" w:rsidRPr="009552F9" w14:paraId="4A021352" w14:textId="77777777" w:rsidTr="0084605E">
        <w:tc>
          <w:tcPr>
            <w:tcW w:w="611" w:type="dxa"/>
          </w:tcPr>
          <w:p w14:paraId="3526FEAA" w14:textId="25D51D86" w:rsidR="0084605E" w:rsidRPr="009552F9" w:rsidRDefault="0074227D" w:rsidP="009552F9">
            <w:pPr>
              <w:spacing w:line="276" w:lineRule="auto"/>
              <w:jc w:val="both"/>
              <w:rPr>
                <w:rFonts w:ascii="Times New Roman" w:hAnsi="Times New Roman" w:cs="Times New Roman"/>
                <w:bCs/>
              </w:rPr>
            </w:pPr>
            <w:r w:rsidRPr="009552F9">
              <w:rPr>
                <w:rFonts w:ascii="Times New Roman" w:hAnsi="Times New Roman" w:cs="Times New Roman"/>
                <w:bCs/>
              </w:rPr>
              <w:t>8</w:t>
            </w:r>
          </w:p>
        </w:tc>
        <w:tc>
          <w:tcPr>
            <w:tcW w:w="1506" w:type="dxa"/>
          </w:tcPr>
          <w:p w14:paraId="1E2E082A" w14:textId="06329002" w:rsidR="0074227D" w:rsidRPr="009552F9" w:rsidRDefault="009552F9" w:rsidP="009552F9">
            <w:pPr>
              <w:spacing w:line="276" w:lineRule="auto"/>
              <w:jc w:val="both"/>
              <w:rPr>
                <w:rFonts w:ascii="Times New Roman" w:hAnsi="Times New Roman" w:cs="Times New Roman"/>
                <w:bCs/>
                <w:color w:val="000000"/>
              </w:rPr>
            </w:pPr>
            <w:r w:rsidRPr="009552F9">
              <w:rPr>
                <w:rFonts w:ascii="Times New Roman" w:hAnsi="Times New Roman" w:cs="Times New Roman"/>
                <w:bCs/>
                <w:color w:val="000000"/>
              </w:rPr>
              <w:br/>
              <w:t xml:space="preserve">Pengaruh Good Corporate Governance Terhadap Kinerja Keuangan Perusahaan Perbankan Yang Terdaftar Di Bursa Efek </w:t>
            </w:r>
            <w:r w:rsidRPr="009552F9">
              <w:rPr>
                <w:rFonts w:ascii="Times New Roman" w:hAnsi="Times New Roman" w:cs="Times New Roman"/>
                <w:bCs/>
                <w:color w:val="000000"/>
              </w:rPr>
              <w:lastRenderedPageBreak/>
              <w:t>Indonesia</w:t>
            </w:r>
          </w:p>
          <w:p w14:paraId="34047DF3" w14:textId="77777777" w:rsidR="0084605E" w:rsidRPr="009552F9" w:rsidRDefault="0084605E" w:rsidP="009552F9">
            <w:pPr>
              <w:spacing w:line="276" w:lineRule="auto"/>
              <w:jc w:val="both"/>
              <w:rPr>
                <w:rFonts w:ascii="Times New Roman" w:hAnsi="Times New Roman" w:cs="Times New Roman"/>
                <w:bCs/>
              </w:rPr>
            </w:pPr>
          </w:p>
        </w:tc>
        <w:tc>
          <w:tcPr>
            <w:tcW w:w="1028" w:type="dxa"/>
          </w:tcPr>
          <w:p w14:paraId="6EFAEC11" w14:textId="77777777" w:rsidR="0074227D" w:rsidRPr="009552F9" w:rsidRDefault="0074227D" w:rsidP="009552F9">
            <w:pPr>
              <w:spacing w:line="276" w:lineRule="auto"/>
              <w:jc w:val="both"/>
              <w:rPr>
                <w:rFonts w:ascii="Times New Roman" w:hAnsi="Times New Roman" w:cs="Times New Roman"/>
                <w:bCs/>
                <w:color w:val="000000"/>
              </w:rPr>
            </w:pPr>
            <w:r w:rsidRPr="009552F9">
              <w:rPr>
                <w:rFonts w:ascii="Times New Roman" w:hAnsi="Times New Roman" w:cs="Times New Roman"/>
                <w:bCs/>
                <w:color w:val="000000"/>
              </w:rPr>
              <w:lastRenderedPageBreak/>
              <w:t>Christina Verawaty Situmorang a* , Arthur Simanjuntak a</w:t>
            </w:r>
          </w:p>
          <w:p w14:paraId="2B60A3FA" w14:textId="77777777" w:rsidR="0084605E" w:rsidRPr="009552F9" w:rsidRDefault="0084605E" w:rsidP="009552F9">
            <w:pPr>
              <w:spacing w:line="276" w:lineRule="auto"/>
              <w:jc w:val="both"/>
              <w:rPr>
                <w:rFonts w:ascii="Times New Roman" w:hAnsi="Times New Roman" w:cs="Times New Roman"/>
                <w:bCs/>
              </w:rPr>
            </w:pPr>
          </w:p>
        </w:tc>
        <w:tc>
          <w:tcPr>
            <w:tcW w:w="2610" w:type="dxa"/>
          </w:tcPr>
          <w:p w14:paraId="7A6B841D" w14:textId="77777777" w:rsidR="0074227D" w:rsidRPr="009552F9" w:rsidRDefault="0074227D" w:rsidP="009552F9">
            <w:pPr>
              <w:spacing w:line="276" w:lineRule="auto"/>
              <w:jc w:val="both"/>
              <w:rPr>
                <w:rFonts w:ascii="Times New Roman" w:hAnsi="Times New Roman" w:cs="Times New Roman"/>
                <w:bCs/>
                <w:color w:val="000000"/>
              </w:rPr>
            </w:pPr>
            <w:r w:rsidRPr="009552F9">
              <w:rPr>
                <w:rFonts w:ascii="Times New Roman" w:hAnsi="Times New Roman" w:cs="Times New Roman"/>
                <w:bCs/>
                <w:color w:val="000000"/>
              </w:rPr>
              <w:t>Tata Kelola Perusahaan, Kinerja Keuangan, Sektor Perbankan</w:t>
            </w:r>
          </w:p>
          <w:p w14:paraId="357F7959" w14:textId="77777777" w:rsidR="0084605E" w:rsidRPr="009552F9" w:rsidRDefault="0084605E" w:rsidP="009552F9">
            <w:pPr>
              <w:spacing w:line="276" w:lineRule="auto"/>
              <w:jc w:val="both"/>
              <w:rPr>
                <w:rFonts w:ascii="Times New Roman" w:hAnsi="Times New Roman" w:cs="Times New Roman"/>
                <w:bCs/>
              </w:rPr>
            </w:pPr>
          </w:p>
        </w:tc>
        <w:tc>
          <w:tcPr>
            <w:tcW w:w="1722" w:type="dxa"/>
          </w:tcPr>
          <w:p w14:paraId="765F28C4" w14:textId="7A717E69" w:rsidR="0084605E" w:rsidRPr="009552F9" w:rsidRDefault="009552F9" w:rsidP="009552F9">
            <w:pPr>
              <w:spacing w:line="276" w:lineRule="auto"/>
              <w:jc w:val="both"/>
              <w:rPr>
                <w:rFonts w:ascii="Times New Roman" w:hAnsi="Times New Roman" w:cs="Times New Roman"/>
                <w:bCs/>
              </w:rPr>
            </w:pPr>
            <w:r w:rsidRPr="009552F9">
              <w:rPr>
                <w:rFonts w:ascii="Times New Roman" w:hAnsi="Times New Roman" w:cs="Times New Roman"/>
                <w:bCs/>
              </w:rPr>
              <w:t>Metode purposive sampling</w:t>
            </w:r>
          </w:p>
        </w:tc>
        <w:tc>
          <w:tcPr>
            <w:tcW w:w="1873" w:type="dxa"/>
          </w:tcPr>
          <w:p w14:paraId="3BABD473" w14:textId="7CF0CA7B" w:rsidR="0084605E" w:rsidRPr="009552F9" w:rsidRDefault="009552F9" w:rsidP="009552F9">
            <w:pPr>
              <w:spacing w:line="276" w:lineRule="auto"/>
              <w:jc w:val="both"/>
              <w:rPr>
                <w:rFonts w:ascii="Times New Roman" w:hAnsi="Times New Roman" w:cs="Times New Roman"/>
                <w:bCs/>
              </w:rPr>
            </w:pPr>
            <w:r w:rsidRPr="009552F9">
              <w:rPr>
                <w:rFonts w:ascii="Times New Roman" w:hAnsi="Times New Roman" w:cs="Times New Roman"/>
                <w:bCs/>
              </w:rPr>
              <w:t>Variabel persentase kepemilikan intitusional seacara parsial tidak berpengaruh terhadap kinerja keuangan.</w:t>
            </w:r>
          </w:p>
        </w:tc>
      </w:tr>
      <w:tr w:rsidR="00B735C0" w:rsidRPr="009552F9" w14:paraId="4C504842" w14:textId="77777777" w:rsidTr="0084605E">
        <w:tc>
          <w:tcPr>
            <w:tcW w:w="611" w:type="dxa"/>
          </w:tcPr>
          <w:p w14:paraId="4CAC1EEF" w14:textId="13AE3B66" w:rsidR="0084605E" w:rsidRPr="009552F9" w:rsidRDefault="0084605E" w:rsidP="009552F9">
            <w:pPr>
              <w:spacing w:line="276" w:lineRule="auto"/>
              <w:jc w:val="both"/>
              <w:rPr>
                <w:rFonts w:ascii="Times New Roman" w:hAnsi="Times New Roman" w:cs="Times New Roman"/>
                <w:bCs/>
              </w:rPr>
            </w:pPr>
            <w:r w:rsidRPr="009552F9">
              <w:rPr>
                <w:rFonts w:ascii="Times New Roman" w:hAnsi="Times New Roman" w:cs="Times New Roman"/>
                <w:bCs/>
              </w:rPr>
              <w:lastRenderedPageBreak/>
              <w:t>9</w:t>
            </w:r>
          </w:p>
        </w:tc>
        <w:tc>
          <w:tcPr>
            <w:tcW w:w="1506" w:type="dxa"/>
          </w:tcPr>
          <w:p w14:paraId="657111AF" w14:textId="7C8C06AF" w:rsidR="0084605E" w:rsidRPr="009552F9" w:rsidRDefault="009552F9" w:rsidP="009552F9">
            <w:pPr>
              <w:spacing w:line="276" w:lineRule="auto"/>
              <w:jc w:val="both"/>
              <w:rPr>
                <w:rFonts w:ascii="Times New Roman" w:hAnsi="Times New Roman" w:cs="Times New Roman"/>
                <w:bCs/>
                <w:color w:val="000000"/>
              </w:rPr>
            </w:pPr>
            <w:r w:rsidRPr="009552F9">
              <w:rPr>
                <w:rFonts w:ascii="Times New Roman" w:hAnsi="Times New Roman" w:cs="Times New Roman"/>
                <w:bCs/>
                <w:color w:val="000000"/>
              </w:rPr>
              <w:t>Pengaruh Good Corporate Governance Dan Leverage Terhadap Kinerja Keuangan (Studi Kasus Sektor Perbankan Tahun 2018-2020)</w:t>
            </w:r>
          </w:p>
          <w:p w14:paraId="022B911E" w14:textId="77777777" w:rsidR="0084605E" w:rsidRPr="009552F9" w:rsidRDefault="0084605E" w:rsidP="009552F9">
            <w:pPr>
              <w:spacing w:line="276" w:lineRule="auto"/>
              <w:jc w:val="both"/>
              <w:rPr>
                <w:rFonts w:ascii="Times New Roman" w:hAnsi="Times New Roman" w:cs="Times New Roman"/>
                <w:bCs/>
              </w:rPr>
            </w:pPr>
          </w:p>
        </w:tc>
        <w:tc>
          <w:tcPr>
            <w:tcW w:w="1028" w:type="dxa"/>
          </w:tcPr>
          <w:p w14:paraId="3DC0661A" w14:textId="77777777" w:rsidR="0084605E" w:rsidRPr="009552F9" w:rsidRDefault="0084605E" w:rsidP="009552F9">
            <w:pPr>
              <w:spacing w:line="276" w:lineRule="auto"/>
              <w:jc w:val="both"/>
              <w:rPr>
                <w:rFonts w:ascii="Times New Roman" w:hAnsi="Times New Roman" w:cs="Times New Roman"/>
                <w:bCs/>
                <w:color w:val="000000"/>
              </w:rPr>
            </w:pPr>
            <w:r w:rsidRPr="009552F9">
              <w:rPr>
                <w:rFonts w:ascii="Times New Roman" w:hAnsi="Times New Roman" w:cs="Times New Roman"/>
                <w:bCs/>
                <w:color w:val="000000"/>
              </w:rPr>
              <w:t>Prayoga</w:t>
            </w:r>
          </w:p>
          <w:p w14:paraId="5C6ADAA7" w14:textId="77777777" w:rsidR="0084605E" w:rsidRPr="009552F9" w:rsidRDefault="0084605E" w:rsidP="009552F9">
            <w:pPr>
              <w:spacing w:line="276" w:lineRule="auto"/>
              <w:jc w:val="both"/>
              <w:rPr>
                <w:rFonts w:ascii="Times New Roman" w:hAnsi="Times New Roman" w:cs="Times New Roman"/>
                <w:bCs/>
              </w:rPr>
            </w:pPr>
          </w:p>
        </w:tc>
        <w:tc>
          <w:tcPr>
            <w:tcW w:w="2610" w:type="dxa"/>
          </w:tcPr>
          <w:p w14:paraId="1919D322" w14:textId="77777777" w:rsidR="0084605E" w:rsidRPr="009552F9" w:rsidRDefault="0084605E" w:rsidP="009552F9">
            <w:pPr>
              <w:spacing w:line="276" w:lineRule="auto"/>
              <w:jc w:val="both"/>
              <w:rPr>
                <w:rFonts w:ascii="Times New Roman" w:hAnsi="Times New Roman" w:cs="Times New Roman"/>
                <w:bCs/>
                <w:color w:val="000000"/>
              </w:rPr>
            </w:pPr>
            <w:r w:rsidRPr="009552F9">
              <w:rPr>
                <w:rFonts w:ascii="Times New Roman" w:hAnsi="Times New Roman" w:cs="Times New Roman"/>
                <w:bCs/>
                <w:color w:val="000000"/>
              </w:rPr>
              <w:t>Good Corporate Governance, Leverage, Financial Performance</w:t>
            </w:r>
          </w:p>
          <w:p w14:paraId="0A531FB3" w14:textId="77777777" w:rsidR="0084605E" w:rsidRPr="009552F9" w:rsidRDefault="0084605E" w:rsidP="009552F9">
            <w:pPr>
              <w:spacing w:line="276" w:lineRule="auto"/>
              <w:jc w:val="both"/>
              <w:rPr>
                <w:rFonts w:ascii="Times New Roman" w:hAnsi="Times New Roman" w:cs="Times New Roman"/>
                <w:bCs/>
              </w:rPr>
            </w:pPr>
          </w:p>
        </w:tc>
        <w:tc>
          <w:tcPr>
            <w:tcW w:w="1722" w:type="dxa"/>
          </w:tcPr>
          <w:p w14:paraId="0EC5711B" w14:textId="77777777" w:rsidR="0084605E" w:rsidRPr="009552F9" w:rsidRDefault="0084605E" w:rsidP="009552F9">
            <w:pPr>
              <w:spacing w:line="276" w:lineRule="auto"/>
              <w:jc w:val="both"/>
              <w:rPr>
                <w:rFonts w:ascii="Times New Roman" w:hAnsi="Times New Roman" w:cs="Times New Roman"/>
                <w:bCs/>
                <w:color w:val="000000"/>
              </w:rPr>
            </w:pPr>
            <w:r w:rsidRPr="009552F9">
              <w:rPr>
                <w:rFonts w:ascii="Times New Roman" w:hAnsi="Times New Roman" w:cs="Times New Roman"/>
                <w:bCs/>
                <w:color w:val="000000"/>
              </w:rPr>
              <w:t>Uji asumsi klasik dan uji normalitas, uji multikolinieritas, uji autokorelasi, uji hipotesis,</w:t>
            </w:r>
          </w:p>
          <w:p w14:paraId="31F3D724" w14:textId="77777777" w:rsidR="0084605E" w:rsidRPr="009552F9" w:rsidRDefault="0084605E" w:rsidP="009552F9">
            <w:pPr>
              <w:spacing w:line="276" w:lineRule="auto"/>
              <w:jc w:val="both"/>
              <w:rPr>
                <w:rFonts w:ascii="Times New Roman" w:hAnsi="Times New Roman" w:cs="Times New Roman"/>
                <w:bCs/>
              </w:rPr>
            </w:pPr>
          </w:p>
        </w:tc>
        <w:tc>
          <w:tcPr>
            <w:tcW w:w="1873" w:type="dxa"/>
          </w:tcPr>
          <w:p w14:paraId="4790E3A9" w14:textId="77777777" w:rsidR="0084605E" w:rsidRPr="009552F9" w:rsidRDefault="0084605E" w:rsidP="009552F9">
            <w:pPr>
              <w:spacing w:line="276" w:lineRule="auto"/>
              <w:jc w:val="both"/>
              <w:rPr>
                <w:rFonts w:ascii="Times New Roman" w:hAnsi="Times New Roman" w:cs="Times New Roman"/>
                <w:bCs/>
                <w:color w:val="000000"/>
              </w:rPr>
            </w:pPr>
            <w:r w:rsidRPr="009552F9">
              <w:rPr>
                <w:rFonts w:ascii="Times New Roman" w:hAnsi="Times New Roman" w:cs="Times New Roman"/>
                <w:bCs/>
                <w:color w:val="000000"/>
              </w:rPr>
              <w:t xml:space="preserve">1. Kepemilikan manajer berpengaruh positif dan tidak signifikan </w:t>
            </w:r>
            <w:r w:rsidRPr="009552F9">
              <w:rPr>
                <w:rFonts w:ascii="Times New Roman" w:hAnsi="Times New Roman" w:cs="Times New Roman"/>
                <w:bCs/>
                <w:color w:val="000000"/>
              </w:rPr>
              <w:br/>
              <w:t xml:space="preserve">2. Kepemilikan Institusional Berpengaruh Positif dan dan Signifikan </w:t>
            </w:r>
          </w:p>
          <w:p w14:paraId="1C7AB5D8" w14:textId="77777777" w:rsidR="0084605E" w:rsidRPr="009552F9" w:rsidRDefault="0084605E" w:rsidP="009552F9">
            <w:pPr>
              <w:spacing w:line="276" w:lineRule="auto"/>
              <w:jc w:val="both"/>
              <w:rPr>
                <w:rFonts w:ascii="Times New Roman" w:hAnsi="Times New Roman" w:cs="Times New Roman"/>
                <w:bCs/>
                <w:color w:val="000000"/>
              </w:rPr>
            </w:pPr>
            <w:proofErr w:type="gramStart"/>
            <w:r w:rsidRPr="009552F9">
              <w:rPr>
                <w:rFonts w:ascii="Times New Roman" w:hAnsi="Times New Roman" w:cs="Times New Roman"/>
                <w:bCs/>
                <w:color w:val="000000"/>
              </w:rPr>
              <w:t>3.Leverage</w:t>
            </w:r>
            <w:proofErr w:type="gramEnd"/>
            <w:r w:rsidRPr="009552F9">
              <w:rPr>
                <w:rFonts w:ascii="Times New Roman" w:hAnsi="Times New Roman" w:cs="Times New Roman"/>
                <w:bCs/>
                <w:color w:val="000000"/>
              </w:rPr>
              <w:t xml:space="preserve"> berpengaruh negatif dan signifikan.</w:t>
            </w:r>
          </w:p>
          <w:p w14:paraId="729153FF" w14:textId="77777777" w:rsidR="0084605E" w:rsidRPr="009552F9" w:rsidRDefault="0084605E" w:rsidP="009552F9">
            <w:pPr>
              <w:spacing w:line="276" w:lineRule="auto"/>
              <w:jc w:val="both"/>
              <w:rPr>
                <w:rFonts w:ascii="Times New Roman" w:hAnsi="Times New Roman" w:cs="Times New Roman"/>
                <w:bCs/>
              </w:rPr>
            </w:pPr>
          </w:p>
        </w:tc>
      </w:tr>
      <w:tr w:rsidR="009552F9" w:rsidRPr="009552F9" w14:paraId="1D791A4A" w14:textId="77777777" w:rsidTr="0084605E">
        <w:tc>
          <w:tcPr>
            <w:tcW w:w="611" w:type="dxa"/>
          </w:tcPr>
          <w:p w14:paraId="349E2C9F" w14:textId="6D670291" w:rsidR="009552F9" w:rsidRPr="009552F9" w:rsidRDefault="009552F9" w:rsidP="009552F9">
            <w:pPr>
              <w:spacing w:line="276" w:lineRule="auto"/>
              <w:jc w:val="both"/>
              <w:rPr>
                <w:rFonts w:ascii="Times New Roman" w:hAnsi="Times New Roman" w:cs="Times New Roman"/>
                <w:bCs/>
              </w:rPr>
            </w:pPr>
            <w:r>
              <w:rPr>
                <w:rFonts w:ascii="Times New Roman" w:hAnsi="Times New Roman" w:cs="Times New Roman"/>
                <w:bCs/>
              </w:rPr>
              <w:t>10</w:t>
            </w:r>
          </w:p>
        </w:tc>
        <w:tc>
          <w:tcPr>
            <w:tcW w:w="1506" w:type="dxa"/>
          </w:tcPr>
          <w:p w14:paraId="0983A120" w14:textId="70D61C86" w:rsidR="009552F9" w:rsidRDefault="00DA3F4F" w:rsidP="009552F9">
            <w:pPr>
              <w:jc w:val="both"/>
              <w:rPr>
                <w:color w:val="000000"/>
              </w:rPr>
            </w:pPr>
            <w:r>
              <w:rPr>
                <w:color w:val="000000"/>
              </w:rPr>
              <w:t>Pengaruh Penerapan Good Corporate Governance Dan Corporate Social Responsibility Terhadap Kinerja Perusahaan</w:t>
            </w:r>
          </w:p>
          <w:p w14:paraId="33228DCE" w14:textId="77777777" w:rsidR="009552F9" w:rsidRPr="009552F9" w:rsidRDefault="009552F9" w:rsidP="009552F9">
            <w:pPr>
              <w:spacing w:line="276" w:lineRule="auto"/>
              <w:jc w:val="both"/>
              <w:rPr>
                <w:rFonts w:ascii="Times New Roman" w:hAnsi="Times New Roman" w:cs="Times New Roman"/>
                <w:bCs/>
                <w:color w:val="000000"/>
              </w:rPr>
            </w:pPr>
          </w:p>
        </w:tc>
        <w:tc>
          <w:tcPr>
            <w:tcW w:w="1028" w:type="dxa"/>
          </w:tcPr>
          <w:p w14:paraId="5FD0296F" w14:textId="77777777" w:rsidR="009552F9" w:rsidRDefault="009552F9" w:rsidP="009552F9">
            <w:pPr>
              <w:jc w:val="both"/>
              <w:rPr>
                <w:color w:val="000000"/>
              </w:rPr>
            </w:pPr>
            <w:r>
              <w:rPr>
                <w:color w:val="000000"/>
              </w:rPr>
              <w:t>Ni Putu Sari Adnyani1I Dewa Made Endiana2Putu Edy Arizona</w:t>
            </w:r>
          </w:p>
          <w:p w14:paraId="4FA6DA99" w14:textId="77777777" w:rsidR="009552F9" w:rsidRPr="009552F9" w:rsidRDefault="009552F9" w:rsidP="009552F9">
            <w:pPr>
              <w:spacing w:line="276" w:lineRule="auto"/>
              <w:jc w:val="both"/>
              <w:rPr>
                <w:rFonts w:ascii="Times New Roman" w:hAnsi="Times New Roman" w:cs="Times New Roman"/>
                <w:bCs/>
                <w:color w:val="000000"/>
              </w:rPr>
            </w:pPr>
          </w:p>
        </w:tc>
        <w:tc>
          <w:tcPr>
            <w:tcW w:w="2610" w:type="dxa"/>
          </w:tcPr>
          <w:p w14:paraId="46A33BA3" w14:textId="77777777" w:rsidR="009552F9" w:rsidRDefault="009552F9" w:rsidP="009552F9">
            <w:pPr>
              <w:jc w:val="both"/>
              <w:rPr>
                <w:color w:val="000000"/>
              </w:rPr>
            </w:pPr>
            <w:r>
              <w:rPr>
                <w:color w:val="000000"/>
              </w:rPr>
              <w:t>Kepemilikan Manajerial, Kepemilikan Institusional, Dewan Komisaris Independen, Komite Audit, Tanggung Jawab Sosial Perusahaan, Kinerja Perusahaan</w:t>
            </w:r>
          </w:p>
          <w:p w14:paraId="4F1CF35A" w14:textId="77777777" w:rsidR="009552F9" w:rsidRPr="009552F9" w:rsidRDefault="009552F9" w:rsidP="009552F9">
            <w:pPr>
              <w:spacing w:line="276" w:lineRule="auto"/>
              <w:jc w:val="both"/>
              <w:rPr>
                <w:rFonts w:ascii="Times New Roman" w:hAnsi="Times New Roman" w:cs="Times New Roman"/>
                <w:bCs/>
                <w:color w:val="000000"/>
              </w:rPr>
            </w:pPr>
          </w:p>
        </w:tc>
        <w:tc>
          <w:tcPr>
            <w:tcW w:w="1722" w:type="dxa"/>
          </w:tcPr>
          <w:p w14:paraId="24B0A062" w14:textId="66D645E5" w:rsidR="009552F9" w:rsidRPr="009552F9" w:rsidRDefault="00DA3F4F" w:rsidP="009552F9">
            <w:pPr>
              <w:spacing w:line="276" w:lineRule="auto"/>
              <w:jc w:val="both"/>
              <w:rPr>
                <w:rFonts w:ascii="Times New Roman" w:hAnsi="Times New Roman" w:cs="Times New Roman"/>
                <w:bCs/>
                <w:color w:val="000000"/>
              </w:rPr>
            </w:pPr>
            <w:r>
              <w:rPr>
                <w:rFonts w:ascii="Times New Roman" w:hAnsi="Times New Roman" w:cs="Times New Roman"/>
              </w:rPr>
              <w:t>Analisis regresi linier berganda, uji t</w:t>
            </w:r>
            <w:proofErr w:type="gramStart"/>
            <w:r>
              <w:rPr>
                <w:rFonts w:ascii="Times New Roman" w:hAnsi="Times New Roman" w:cs="Times New Roman"/>
              </w:rPr>
              <w:t>,</w:t>
            </w:r>
            <w:r>
              <w:t>dan</w:t>
            </w:r>
            <w:proofErr w:type="gramEnd"/>
            <w:r>
              <w:t xml:space="preserve"> Uji Asumsi : </w:t>
            </w:r>
            <w:r>
              <w:rPr>
                <w:rFonts w:ascii="Times New Roman" w:hAnsi="Times New Roman" w:cs="Times New Roman"/>
              </w:rPr>
              <w:t>normalitas, autokorelasi, multikolinearitas dan heteroskedastisitas.</w:t>
            </w:r>
          </w:p>
        </w:tc>
        <w:tc>
          <w:tcPr>
            <w:tcW w:w="1873" w:type="dxa"/>
          </w:tcPr>
          <w:p w14:paraId="04A10B89" w14:textId="77777777" w:rsidR="00DA3F4F" w:rsidRPr="00DA3F4F" w:rsidRDefault="00DA3F4F" w:rsidP="00DA3F4F">
            <w:pPr>
              <w:spacing w:line="276" w:lineRule="auto"/>
              <w:jc w:val="both"/>
              <w:rPr>
                <w:rFonts w:ascii="Times New Roman" w:hAnsi="Times New Roman" w:cs="Times New Roman"/>
                <w:bCs/>
                <w:color w:val="000000"/>
              </w:rPr>
            </w:pPr>
            <w:r w:rsidRPr="00DA3F4F">
              <w:rPr>
                <w:rFonts w:ascii="Times New Roman" w:hAnsi="Times New Roman" w:cs="Times New Roman"/>
                <w:bCs/>
                <w:color w:val="000000"/>
              </w:rPr>
              <w:t xml:space="preserve">1)Kepemilikan manajerial tidak berpengaruh </w:t>
            </w:r>
          </w:p>
          <w:p w14:paraId="31444244" w14:textId="77777777" w:rsidR="00DA3F4F" w:rsidRPr="00DA3F4F" w:rsidRDefault="00DA3F4F" w:rsidP="00DA3F4F">
            <w:pPr>
              <w:spacing w:line="276" w:lineRule="auto"/>
              <w:jc w:val="both"/>
              <w:rPr>
                <w:rFonts w:ascii="Times New Roman" w:hAnsi="Times New Roman" w:cs="Times New Roman"/>
                <w:bCs/>
                <w:color w:val="000000"/>
              </w:rPr>
            </w:pPr>
            <w:r w:rsidRPr="00DA3F4F">
              <w:rPr>
                <w:rFonts w:ascii="Times New Roman" w:hAnsi="Times New Roman" w:cs="Times New Roman"/>
                <w:bCs/>
                <w:color w:val="000000"/>
              </w:rPr>
              <w:t xml:space="preserve"> 2)Kepemilikan institusional tidak berpengaruh 3)Dewan komisaris independen tidak berpengaruh </w:t>
            </w:r>
          </w:p>
          <w:p w14:paraId="27059D87" w14:textId="22AEE6B9" w:rsidR="009552F9" w:rsidRPr="009552F9" w:rsidRDefault="00DA3F4F" w:rsidP="00DA3F4F">
            <w:pPr>
              <w:spacing w:line="276" w:lineRule="auto"/>
              <w:jc w:val="both"/>
              <w:rPr>
                <w:rFonts w:ascii="Times New Roman" w:hAnsi="Times New Roman" w:cs="Times New Roman"/>
                <w:bCs/>
                <w:color w:val="000000"/>
              </w:rPr>
            </w:pPr>
            <w:r w:rsidRPr="00DA3F4F">
              <w:rPr>
                <w:rFonts w:ascii="Times New Roman" w:hAnsi="Times New Roman" w:cs="Times New Roman"/>
                <w:bCs/>
                <w:color w:val="000000"/>
              </w:rPr>
              <w:t>4)Komite audit tidak berpengaruh</w:t>
            </w:r>
          </w:p>
        </w:tc>
      </w:tr>
    </w:tbl>
    <w:p w14:paraId="0BA28D81" w14:textId="22E95BCA" w:rsidR="0084605E" w:rsidRDefault="0084605E" w:rsidP="009552F9">
      <w:pPr>
        <w:spacing w:line="276" w:lineRule="auto"/>
        <w:ind w:firstLine="720"/>
        <w:jc w:val="both"/>
        <w:rPr>
          <w:rFonts w:ascii="Times New Roman" w:hAnsi="Times New Roman" w:cs="Times New Roman"/>
          <w:bCs/>
        </w:rPr>
      </w:pPr>
    </w:p>
    <w:p w14:paraId="5CC6FA84" w14:textId="77777777" w:rsidR="002B58DA" w:rsidRPr="002B58DA" w:rsidRDefault="002B58DA" w:rsidP="002B58DA">
      <w:pPr>
        <w:spacing w:line="276" w:lineRule="auto"/>
        <w:jc w:val="both"/>
        <w:rPr>
          <w:rFonts w:ascii="Times New Roman" w:hAnsi="Times New Roman" w:cs="Times New Roman"/>
          <w:b/>
          <w:bCs/>
          <w:sz w:val="24"/>
          <w:szCs w:val="24"/>
        </w:rPr>
      </w:pPr>
      <w:r w:rsidRPr="002B58DA">
        <w:rPr>
          <w:rFonts w:ascii="Times New Roman" w:hAnsi="Times New Roman" w:cs="Times New Roman"/>
          <w:b/>
          <w:bCs/>
          <w:sz w:val="24"/>
          <w:szCs w:val="24"/>
        </w:rPr>
        <w:t xml:space="preserve">2.4 Kerangka Pemikiran </w:t>
      </w:r>
    </w:p>
    <w:p w14:paraId="5DA6A632" w14:textId="58858A45" w:rsidR="009552F9" w:rsidRDefault="002B58DA" w:rsidP="002B58DA">
      <w:pPr>
        <w:spacing w:line="276" w:lineRule="auto"/>
        <w:jc w:val="both"/>
        <w:rPr>
          <w:rFonts w:ascii="Times New Roman" w:hAnsi="Times New Roman" w:cs="Times New Roman"/>
          <w:b/>
          <w:bCs/>
          <w:sz w:val="24"/>
          <w:szCs w:val="24"/>
        </w:rPr>
      </w:pPr>
      <w:r w:rsidRPr="002B58DA">
        <w:rPr>
          <w:rFonts w:ascii="Times New Roman" w:hAnsi="Times New Roman" w:cs="Times New Roman"/>
          <w:b/>
          <w:bCs/>
          <w:sz w:val="24"/>
          <w:szCs w:val="24"/>
        </w:rPr>
        <w:t>2.4.1 Model Teori</w:t>
      </w:r>
    </w:p>
    <w:p w14:paraId="16165DA0" w14:textId="574B6FF3" w:rsidR="002B58DA" w:rsidRPr="002B58DA" w:rsidRDefault="00CB1FA9" w:rsidP="002B58DA">
      <w:pPr>
        <w:spacing w:line="276" w:lineRule="auto"/>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7D6CAA36" wp14:editId="5989CFD4">
                <wp:simplePos x="0" y="0"/>
                <wp:positionH relativeFrom="column">
                  <wp:posOffset>2773680</wp:posOffset>
                </wp:positionH>
                <wp:positionV relativeFrom="paragraph">
                  <wp:posOffset>4612640</wp:posOffset>
                </wp:positionV>
                <wp:extent cx="1234440" cy="579120"/>
                <wp:effectExtent l="0" t="0" r="22860" b="11430"/>
                <wp:wrapNone/>
                <wp:docPr id="19" name="Rectangle 19"/>
                <wp:cNvGraphicFramePr/>
                <a:graphic xmlns:a="http://schemas.openxmlformats.org/drawingml/2006/main">
                  <a:graphicData uri="http://schemas.microsoft.com/office/word/2010/wordprocessingShape">
                    <wps:wsp>
                      <wps:cNvSpPr/>
                      <wps:spPr>
                        <a:xfrm>
                          <a:off x="0" y="0"/>
                          <a:ext cx="1234440" cy="5791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BBCBE3" w14:textId="63BF2448" w:rsidR="00CB1FA9" w:rsidRDefault="00CB1FA9" w:rsidP="00CB1FA9">
                            <w:pPr>
                              <w:jc w:val="center"/>
                            </w:pPr>
                            <w:r>
                              <w:t>Kinerja Keuangan</w:t>
                            </w:r>
                          </w:p>
                          <w:p w14:paraId="36DFB8F8" w14:textId="77777777" w:rsidR="00CB1FA9" w:rsidRDefault="00CB1FA9" w:rsidP="00CB1FA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6CAA36" id="Rectangle 19" o:spid="_x0000_s1026" style="position:absolute;left:0;text-align:left;margin-left:218.4pt;margin-top:363.2pt;width:97.2pt;height:45.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" fillcolor="white [3201]" strokecolor="#70ad47 [3209]" strokeweight="1pt">
                <v:textbox>
                  <w:txbxContent>
                    <w:p w14:paraId="05BBCBE3" w14:textId="63BF2448" w:rsidR="00CB1FA9" w:rsidRDefault="00CB1FA9" w:rsidP="00CB1FA9">
                      <w:pPr>
                        <w:jc w:val="center"/>
                      </w:pPr>
                      <w:r>
                        <w:t>Kinerja Keuangan</w:t>
                      </w:r>
                    </w:p>
                    <w:p w14:paraId="36DFB8F8" w14:textId="77777777" w:rsidR="00CB1FA9" w:rsidRDefault="00CB1FA9" w:rsidP="00CB1FA9"/>
                  </w:txbxContent>
                </v:textbox>
              </v:rec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8480" behindDoc="0" locked="0" layoutInCell="1" allowOverlap="1" wp14:anchorId="48049D79" wp14:editId="0412A6B5">
                <wp:simplePos x="0" y="0"/>
                <wp:positionH relativeFrom="column">
                  <wp:posOffset>3329940</wp:posOffset>
                </wp:positionH>
                <wp:positionV relativeFrom="paragraph">
                  <wp:posOffset>4292600</wp:posOffset>
                </wp:positionV>
                <wp:extent cx="0" cy="312420"/>
                <wp:effectExtent l="76200" t="0" r="57150" b="49530"/>
                <wp:wrapNone/>
                <wp:docPr id="18" name="Straight Arrow Connector 18"/>
                <wp:cNvGraphicFramePr/>
                <a:graphic xmlns:a="http://schemas.openxmlformats.org/drawingml/2006/main">
                  <a:graphicData uri="http://schemas.microsoft.com/office/word/2010/wordprocessingShape">
                    <wps:wsp>
                      <wps:cNvCnPr/>
                      <wps:spPr>
                        <a:xfrm>
                          <a:off x="0" y="0"/>
                          <a:ext cx="0" cy="3124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B1BEC9" id="_x0000_t32" coordsize="21600,21600" o:spt="32" o:oned="t" path="m,l21600,21600e" filled="f">
                <v:path arrowok="t" fillok="f" o:connecttype="none"/>
                <o:lock v:ext="edit" shapetype="t"/>
              </v:shapetype>
              <v:shape id="Straight Arrow Connector 18" o:spid="_x0000_s1026" type="#_x0000_t32" style="position:absolute;margin-left:262.2pt;margin-top:338pt;width:0;height:24.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" strokecolor="black [3200]" strokeweight=".5pt">
                <v:stroke endarrow="block" joinstyle="miter"/>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1975BC0B" wp14:editId="1182C778">
                <wp:simplePos x="0" y="0"/>
                <wp:positionH relativeFrom="column">
                  <wp:posOffset>2994660</wp:posOffset>
                </wp:positionH>
                <wp:positionV relativeFrom="paragraph">
                  <wp:posOffset>3881120</wp:posOffset>
                </wp:positionV>
                <wp:extent cx="731520" cy="388620"/>
                <wp:effectExtent l="0" t="0" r="11430" b="11430"/>
                <wp:wrapNone/>
                <wp:docPr id="17" name="Rectangle 17"/>
                <wp:cNvGraphicFramePr/>
                <a:graphic xmlns:a="http://schemas.openxmlformats.org/drawingml/2006/main">
                  <a:graphicData uri="http://schemas.microsoft.com/office/word/2010/wordprocessingShape">
                    <wps:wsp>
                      <wps:cNvSpPr/>
                      <wps:spPr>
                        <a:xfrm>
                          <a:off x="0" y="0"/>
                          <a:ext cx="731520" cy="3886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DD429AA" w14:textId="2D960723" w:rsidR="00CB1FA9" w:rsidRDefault="00CB1FA9" w:rsidP="00CB1FA9">
                            <w:pPr>
                              <w:jc w:val="center"/>
                            </w:pPr>
                            <w:r>
                              <w:t>GCG</w:t>
                            </w:r>
                          </w:p>
                          <w:p w14:paraId="6F9CA234" w14:textId="77777777" w:rsidR="00CB1FA9" w:rsidRDefault="00CB1FA9" w:rsidP="00CB1FA9">
                            <w:pPr>
                              <w:jc w:val="center"/>
                            </w:pPr>
                          </w:p>
                          <w:p w14:paraId="1D179AB0" w14:textId="77777777" w:rsidR="00CB1FA9" w:rsidRDefault="00CB1FA9" w:rsidP="00CB1F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75BC0B" id="Rectangle 17" o:spid="_x0000_s1027" style="position:absolute;left:0;text-align:left;margin-left:235.8pt;margin-top:305.6pt;width:57.6pt;height:30.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" fillcolor="white [3201]" strokecolor="#70ad47 [3209]" strokeweight="1pt">
                <v:textbox>
                  <w:txbxContent>
                    <w:p w14:paraId="7DD429AA" w14:textId="2D960723" w:rsidR="00CB1FA9" w:rsidRDefault="00CB1FA9" w:rsidP="00CB1FA9">
                      <w:pPr>
                        <w:jc w:val="center"/>
                      </w:pPr>
                      <w:r>
                        <w:t>GCG</w:t>
                      </w:r>
                    </w:p>
                    <w:p w14:paraId="6F9CA234" w14:textId="77777777" w:rsidR="00CB1FA9" w:rsidRDefault="00CB1FA9" w:rsidP="00CB1FA9">
                      <w:pPr>
                        <w:jc w:val="center"/>
                      </w:pPr>
                    </w:p>
                    <w:p w14:paraId="1D179AB0" w14:textId="77777777" w:rsidR="00CB1FA9" w:rsidRDefault="00CB1FA9" w:rsidP="00CB1FA9">
                      <w:pPr>
                        <w:jc w:val="center"/>
                      </w:pPr>
                    </w:p>
                  </w:txbxContent>
                </v:textbox>
              </v:rec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6432" behindDoc="0" locked="0" layoutInCell="1" allowOverlap="1" wp14:anchorId="45403F2D" wp14:editId="2929AB85">
                <wp:simplePos x="0" y="0"/>
                <wp:positionH relativeFrom="column">
                  <wp:posOffset>3299460</wp:posOffset>
                </wp:positionH>
                <wp:positionV relativeFrom="paragraph">
                  <wp:posOffset>3507740</wp:posOffset>
                </wp:positionV>
                <wp:extent cx="7620" cy="358140"/>
                <wp:effectExtent l="38100" t="0" r="68580" b="60960"/>
                <wp:wrapNone/>
                <wp:docPr id="16" name="Straight Arrow Connector 16"/>
                <wp:cNvGraphicFramePr/>
                <a:graphic xmlns:a="http://schemas.openxmlformats.org/drawingml/2006/main">
                  <a:graphicData uri="http://schemas.microsoft.com/office/word/2010/wordprocessingShape">
                    <wps:wsp>
                      <wps:cNvCnPr/>
                      <wps:spPr>
                        <a:xfrm>
                          <a:off x="0" y="0"/>
                          <a:ext cx="7620" cy="358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E4812B" id="Straight Arrow Connector 16" o:spid="_x0000_s1026" type="#_x0000_t32" style="position:absolute;margin-left:259.8pt;margin-top:276.2pt;width:.6pt;height:28.2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" strokecolor="black [3200]" strokeweight=".5pt">
                <v:stroke endarrow="block" joinstyle="miter"/>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639ABA42" wp14:editId="4589AC12">
                <wp:simplePos x="0" y="0"/>
                <wp:positionH relativeFrom="column">
                  <wp:posOffset>2522220</wp:posOffset>
                </wp:positionH>
                <wp:positionV relativeFrom="paragraph">
                  <wp:posOffset>2921000</wp:posOffset>
                </wp:positionV>
                <wp:extent cx="1668780" cy="594360"/>
                <wp:effectExtent l="0" t="0" r="26670" b="15240"/>
                <wp:wrapNone/>
                <wp:docPr id="14" name="Rectangle 14"/>
                <wp:cNvGraphicFramePr/>
                <a:graphic xmlns:a="http://schemas.openxmlformats.org/drawingml/2006/main">
                  <a:graphicData uri="http://schemas.microsoft.com/office/word/2010/wordprocessingShape">
                    <wps:wsp>
                      <wps:cNvSpPr/>
                      <wps:spPr>
                        <a:xfrm>
                          <a:off x="0" y="0"/>
                          <a:ext cx="1668780" cy="5943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D021FC6" w14:textId="4D9B10C5" w:rsidR="00CB1FA9" w:rsidRDefault="00CB1FA9" w:rsidP="00CB1FA9">
                            <w:pPr>
                              <w:jc w:val="center"/>
                            </w:pPr>
                            <w:r>
                              <w:t>Pengukuran Keberhasilan Suatu Perusahaan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9ABA42" id="Rectangle 14" o:spid="_x0000_s1028" style="position:absolute;left:0;text-align:left;margin-left:198.6pt;margin-top:230pt;width:131.4pt;height:46.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" fillcolor="white [3201]" strokecolor="#70ad47 [3209]" strokeweight="1pt">
                <v:textbox>
                  <w:txbxContent>
                    <w:p w14:paraId="2D021FC6" w14:textId="4D9B10C5" w:rsidR="00CB1FA9" w:rsidRDefault="00CB1FA9" w:rsidP="00CB1FA9">
                      <w:pPr>
                        <w:jc w:val="center"/>
                      </w:pPr>
                      <w:r>
                        <w:t>Pengukuran Keberhasilan Suatu Perusahaan</w:t>
                      </w:r>
                    </w:p>
                  </w:txbxContent>
                </v:textbox>
              </v:rec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4384" behindDoc="0" locked="0" layoutInCell="1" allowOverlap="1" wp14:anchorId="7510CF4D" wp14:editId="3015C0AC">
                <wp:simplePos x="0" y="0"/>
                <wp:positionH relativeFrom="column">
                  <wp:posOffset>3299460</wp:posOffset>
                </wp:positionH>
                <wp:positionV relativeFrom="paragraph">
                  <wp:posOffset>2570480</wp:posOffset>
                </wp:positionV>
                <wp:extent cx="0" cy="327660"/>
                <wp:effectExtent l="76200" t="0" r="76200" b="53340"/>
                <wp:wrapNone/>
                <wp:docPr id="13" name="Straight Arrow Connector 13"/>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3BBA55" id="Straight Arrow Connector 13" o:spid="_x0000_s1026" type="#_x0000_t32" style="position:absolute;margin-left:259.8pt;margin-top:202.4pt;width:0;height:25.8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" strokecolor="black [3200]" strokeweight=".5pt">
                <v:stroke endarrow="block" joinstyle="miter"/>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66E52EAE" wp14:editId="28045E89">
                <wp:simplePos x="0" y="0"/>
                <wp:positionH relativeFrom="column">
                  <wp:posOffset>2865120</wp:posOffset>
                </wp:positionH>
                <wp:positionV relativeFrom="paragraph">
                  <wp:posOffset>2105660</wp:posOffset>
                </wp:positionV>
                <wp:extent cx="861060" cy="472440"/>
                <wp:effectExtent l="0" t="0" r="15240" b="22860"/>
                <wp:wrapNone/>
                <wp:docPr id="12" name="Rectangle 12"/>
                <wp:cNvGraphicFramePr/>
                <a:graphic xmlns:a="http://schemas.openxmlformats.org/drawingml/2006/main">
                  <a:graphicData uri="http://schemas.microsoft.com/office/word/2010/wordprocessingShape">
                    <wps:wsp>
                      <wps:cNvSpPr/>
                      <wps:spPr>
                        <a:xfrm>
                          <a:off x="0" y="0"/>
                          <a:ext cx="861060" cy="4724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52D6B8" w14:textId="5293FB6A" w:rsidR="00CB1FA9" w:rsidRDefault="00CB1FA9" w:rsidP="00CB1FA9">
                            <w:pPr>
                              <w:jc w:val="center"/>
                            </w:pPr>
                            <w:r>
                              <w:t>Teori Keagenan</w:t>
                            </w:r>
                          </w:p>
                          <w:p w14:paraId="1220E91A" w14:textId="77777777" w:rsidR="00CB1FA9" w:rsidRDefault="00CB1FA9" w:rsidP="00CB1F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E52EAE" id="Rectangle 12" o:spid="_x0000_s1029" style="position:absolute;left:0;text-align:left;margin-left:225.6pt;margin-top:165.8pt;width:67.8pt;height:37.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" fillcolor="white [3201]" strokecolor="#70ad47 [3209]" strokeweight="1pt">
                <v:textbox>
                  <w:txbxContent>
                    <w:p w14:paraId="7F52D6B8" w14:textId="5293FB6A" w:rsidR="00CB1FA9" w:rsidRDefault="00CB1FA9" w:rsidP="00CB1FA9">
                      <w:pPr>
                        <w:jc w:val="center"/>
                      </w:pPr>
                      <w:r>
                        <w:t>Teori Keagenan</w:t>
                      </w:r>
                    </w:p>
                    <w:p w14:paraId="1220E91A" w14:textId="77777777" w:rsidR="00CB1FA9" w:rsidRDefault="00CB1FA9" w:rsidP="00CB1FA9">
                      <w:pPr>
                        <w:jc w:val="center"/>
                      </w:pPr>
                    </w:p>
                  </w:txbxContent>
                </v:textbox>
              </v:rec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3C14E2F6" wp14:editId="435CA34E">
                <wp:simplePos x="0" y="0"/>
                <wp:positionH relativeFrom="column">
                  <wp:posOffset>3284220</wp:posOffset>
                </wp:positionH>
                <wp:positionV relativeFrom="paragraph">
                  <wp:posOffset>1663700</wp:posOffset>
                </wp:positionV>
                <wp:extent cx="0" cy="396240"/>
                <wp:effectExtent l="76200" t="0" r="57150" b="60960"/>
                <wp:wrapNone/>
                <wp:docPr id="11" name="Straight Arrow Connector 11"/>
                <wp:cNvGraphicFramePr/>
                <a:graphic xmlns:a="http://schemas.openxmlformats.org/drawingml/2006/main">
                  <a:graphicData uri="http://schemas.microsoft.com/office/word/2010/wordprocessingShape">
                    <wps:wsp>
                      <wps:cNvCnPr/>
                      <wps:spPr>
                        <a:xfrm>
                          <a:off x="0" y="0"/>
                          <a:ext cx="0" cy="3962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3B4120" id="Straight Arrow Connector 11" o:spid="_x0000_s1026" type="#_x0000_t32" style="position:absolute;margin-left:258.6pt;margin-top:131pt;width:0;height:31.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" strokecolor="black [3200]" strokeweight=".5pt">
                <v:stroke endarrow="block" joinstyle="miter"/>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4B1729C2" wp14:editId="3FF353DD">
                <wp:simplePos x="0" y="0"/>
                <wp:positionH relativeFrom="column">
                  <wp:posOffset>3291840</wp:posOffset>
                </wp:positionH>
                <wp:positionV relativeFrom="paragraph">
                  <wp:posOffset>795020</wp:posOffset>
                </wp:positionV>
                <wp:extent cx="0" cy="320040"/>
                <wp:effectExtent l="76200" t="0" r="76200" b="60960"/>
                <wp:wrapNone/>
                <wp:docPr id="9" name="Straight Arrow Connector 9"/>
                <wp:cNvGraphicFramePr/>
                <a:graphic xmlns:a="http://schemas.openxmlformats.org/drawingml/2006/main">
                  <a:graphicData uri="http://schemas.microsoft.com/office/word/2010/wordprocessingShape">
                    <wps:wsp>
                      <wps:cNvCnPr/>
                      <wps:spPr>
                        <a:xfrm>
                          <a:off x="0" y="0"/>
                          <a:ext cx="0" cy="3200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44742C" id="Straight Arrow Connector 9" o:spid="_x0000_s1026" type="#_x0000_t32" style="position:absolute;margin-left:259.2pt;margin-top:62.6pt;width:0;height:25.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" strokecolor="black [3200]" strokeweight=".5pt">
                <v:stroke endarrow="block" joinstyle="miter"/>
              </v:shape>
            </w:pict>
          </mc:Fallback>
        </mc:AlternateContent>
      </w:r>
      <w:r w:rsidR="002B58DA">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5D8D9E21" wp14:editId="74454BBA">
                <wp:simplePos x="0" y="0"/>
                <wp:positionH relativeFrom="column">
                  <wp:posOffset>2308860</wp:posOffset>
                </wp:positionH>
                <wp:positionV relativeFrom="paragraph">
                  <wp:posOffset>1153160</wp:posOffset>
                </wp:positionV>
                <wp:extent cx="2049780" cy="510540"/>
                <wp:effectExtent l="0" t="0" r="26670" b="22860"/>
                <wp:wrapNone/>
                <wp:docPr id="10" name="Rectangle 10"/>
                <wp:cNvGraphicFramePr/>
                <a:graphic xmlns:a="http://schemas.openxmlformats.org/drawingml/2006/main">
                  <a:graphicData uri="http://schemas.microsoft.com/office/word/2010/wordprocessingShape">
                    <wps:wsp>
                      <wps:cNvSpPr/>
                      <wps:spPr>
                        <a:xfrm>
                          <a:off x="0" y="0"/>
                          <a:ext cx="2049780" cy="5105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1C5F28" w14:textId="3387D593" w:rsidR="00CB1FA9" w:rsidRDefault="00CB1FA9" w:rsidP="00CB1FA9">
                            <w:pPr>
                              <w:jc w:val="center"/>
                            </w:pPr>
                            <w:r>
                              <w:t>Pengelolaan Perusahaan Secara Profesional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8D9E21" id="Rectangle 10" o:spid="_x0000_s1030" style="position:absolute;left:0;text-align:left;margin-left:181.8pt;margin-top:90.8pt;width:161.4pt;height:40.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" fillcolor="white [3201]" strokecolor="#70ad47 [3209]" strokeweight="1pt">
                <v:textbox>
                  <w:txbxContent>
                    <w:p w14:paraId="021C5F28" w14:textId="3387D593" w:rsidR="00CB1FA9" w:rsidRDefault="00CB1FA9" w:rsidP="00CB1FA9">
                      <w:pPr>
                        <w:jc w:val="center"/>
                      </w:pPr>
                      <w:r>
                        <w:t>Pengelolaan Perusahaan Secara Profesional</w:t>
                      </w:r>
                    </w:p>
                  </w:txbxContent>
                </v:textbox>
              </v:rect>
            </w:pict>
          </mc:Fallback>
        </mc:AlternateContent>
      </w:r>
      <w:r w:rsidR="002B58DA">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423AE721" wp14:editId="4EC29C35">
                <wp:simplePos x="0" y="0"/>
                <wp:positionH relativeFrom="column">
                  <wp:posOffset>2247900</wp:posOffset>
                </wp:positionH>
                <wp:positionV relativeFrom="paragraph">
                  <wp:posOffset>124460</wp:posOffset>
                </wp:positionV>
                <wp:extent cx="2087880" cy="647700"/>
                <wp:effectExtent l="0" t="0" r="26670" b="19050"/>
                <wp:wrapNone/>
                <wp:docPr id="8" name="Rectangle 8"/>
                <wp:cNvGraphicFramePr/>
                <a:graphic xmlns:a="http://schemas.openxmlformats.org/drawingml/2006/main">
                  <a:graphicData uri="http://schemas.microsoft.com/office/word/2010/wordprocessingShape">
                    <wps:wsp>
                      <wps:cNvSpPr/>
                      <wps:spPr>
                        <a:xfrm>
                          <a:off x="0" y="0"/>
                          <a:ext cx="2087880" cy="647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828203" w14:textId="547653DA" w:rsidR="002B58DA" w:rsidRDefault="002B58DA" w:rsidP="002B58DA">
                            <w:pPr>
                              <w:jc w:val="center"/>
                            </w:pPr>
                            <w:r>
                              <w:t>Pertumbuhan Bisnis yang Semakin Berkembang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3AE721" id="Rectangle 8" o:spid="_x0000_s1031" style="position:absolute;left:0;text-align:left;margin-left:177pt;margin-top:9.8pt;width:164.4pt;height: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" fillcolor="white [3201]" strokecolor="#70ad47 [3209]" strokeweight="1pt">
                <v:textbox>
                  <w:txbxContent>
                    <w:p w14:paraId="69828203" w14:textId="547653DA" w:rsidR="002B58DA" w:rsidRDefault="002B58DA" w:rsidP="002B58DA">
                      <w:pPr>
                        <w:jc w:val="center"/>
                      </w:pPr>
                      <w:r>
                        <w:t>Pertumbuhan Bisnis yang Semakin Berkembang</w:t>
                      </w:r>
                    </w:p>
                  </w:txbxContent>
                </v:textbox>
              </v:rect>
            </w:pict>
          </mc:Fallback>
        </mc:AlternateContent>
      </w:r>
    </w:p>
    <w:sectPr w:rsidR="002B58DA" w:rsidRPr="002B58D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ok" w:date="2022-08-30T14:15:00Z" w:initials="o">
    <w:p w14:paraId="0F410D92" w14:textId="480F98DF" w:rsidR="00906292" w:rsidRDefault="00906292">
      <w:pPr>
        <w:pStyle w:val="CommentText"/>
      </w:pPr>
      <w:r>
        <w:rPr>
          <w:rStyle w:val="CommentReference"/>
        </w:rPr>
        <w:annotationRef/>
      </w:r>
      <w:r>
        <w:t>Dibuang saja</w:t>
      </w:r>
    </w:p>
  </w:comment>
  <w:comment w:id="1" w:author="ok" w:date="2022-08-30T14:16:00Z" w:initials="o">
    <w:p w14:paraId="1968853F" w14:textId="07D31292" w:rsidR="00906292" w:rsidRDefault="00906292">
      <w:pPr>
        <w:pStyle w:val="CommentText"/>
      </w:pPr>
      <w:r>
        <w:rPr>
          <w:rStyle w:val="CommentReference"/>
        </w:rPr>
        <w:annotationRef/>
      </w:r>
      <w:r>
        <w:t>INI JUGA DIHILANGKAN. CERITAKAN SAJA DI FENOMENA</w:t>
      </w:r>
    </w:p>
  </w:comment>
  <w:comment w:id="2" w:author="ok" w:date="2022-08-30T14:17:00Z" w:initials="o">
    <w:p w14:paraId="01B0E85A" w14:textId="5BE558AD" w:rsidR="00906292" w:rsidRDefault="00906292">
      <w:pPr>
        <w:pStyle w:val="CommentText"/>
      </w:pPr>
      <w:r>
        <w:rPr>
          <w:rStyle w:val="CommentReference"/>
        </w:rPr>
        <w:annotationRef/>
      </w:r>
      <w:r>
        <w:t>DIHILANGKAN</w:t>
      </w:r>
    </w:p>
  </w:comment>
  <w:comment w:id="3" w:author="ok" w:date="2022-08-30T14:18:00Z" w:initials="o">
    <w:p w14:paraId="0887D9D0" w14:textId="6512F17B" w:rsidR="00906292" w:rsidRDefault="00906292">
      <w:pPr>
        <w:pStyle w:val="CommentText"/>
      </w:pPr>
      <w:r>
        <w:rPr>
          <w:rStyle w:val="CommentReference"/>
        </w:rPr>
        <w:annotationRef/>
      </w:r>
      <w:r>
        <w:t>DICARI SUBYEKNYA</w:t>
      </w:r>
    </w:p>
  </w:comment>
  <w:comment w:id="4" w:author="ok" w:date="2022-08-30T14:20:00Z" w:initials="o">
    <w:p w14:paraId="22C6DE71" w14:textId="1F4B5A13" w:rsidR="00906292" w:rsidRDefault="00906292">
      <w:pPr>
        <w:pStyle w:val="CommentText"/>
      </w:pPr>
      <w:r>
        <w:rPr>
          <w:rStyle w:val="CommentReference"/>
        </w:rPr>
        <w:annotationRef/>
      </w:r>
      <w:r>
        <w:t>DIHILANGKAN DULU</w:t>
      </w:r>
    </w:p>
  </w:comment>
  <w:comment w:id="5" w:author="ok" w:date="2022-08-30T14:23:00Z" w:initials="o">
    <w:p w14:paraId="0BFE14B7" w14:textId="5A04EFA3" w:rsidR="00906292" w:rsidRDefault="00906292">
      <w:pPr>
        <w:pStyle w:val="CommentText"/>
      </w:pPr>
      <w:r>
        <w:rPr>
          <w:rStyle w:val="CommentReference"/>
        </w:rPr>
        <w:annotationRef/>
      </w:r>
      <w:r>
        <w:t>NGAPAIN INI</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654D1"/>
    <w:multiLevelType w:val="hybridMultilevel"/>
    <w:tmpl w:val="D06C690A"/>
    <w:lvl w:ilvl="0" w:tplc="E1561F0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2F20D9"/>
    <w:multiLevelType w:val="hybridMultilevel"/>
    <w:tmpl w:val="20C20950"/>
    <w:lvl w:ilvl="0" w:tplc="C2BEA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FD1"/>
    <w:rsid w:val="00055A85"/>
    <w:rsid w:val="000D04EF"/>
    <w:rsid w:val="000E68D8"/>
    <w:rsid w:val="0021073A"/>
    <w:rsid w:val="002905C1"/>
    <w:rsid w:val="002B58DA"/>
    <w:rsid w:val="002E35D4"/>
    <w:rsid w:val="00310D10"/>
    <w:rsid w:val="0045202A"/>
    <w:rsid w:val="00702584"/>
    <w:rsid w:val="007420DC"/>
    <w:rsid w:val="0074227D"/>
    <w:rsid w:val="007455F4"/>
    <w:rsid w:val="0084605E"/>
    <w:rsid w:val="0089213A"/>
    <w:rsid w:val="00906292"/>
    <w:rsid w:val="0092176B"/>
    <w:rsid w:val="009552F9"/>
    <w:rsid w:val="00B119EF"/>
    <w:rsid w:val="00B735C0"/>
    <w:rsid w:val="00BF6C06"/>
    <w:rsid w:val="00C07161"/>
    <w:rsid w:val="00C72FD1"/>
    <w:rsid w:val="00CB0519"/>
    <w:rsid w:val="00CB1FA9"/>
    <w:rsid w:val="00DA3F4F"/>
    <w:rsid w:val="00FF3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76B"/>
    <w:pPr>
      <w:ind w:left="720"/>
      <w:contextualSpacing/>
    </w:pPr>
  </w:style>
  <w:style w:type="table" w:styleId="TableGrid">
    <w:name w:val="Table Grid"/>
    <w:basedOn w:val="TableNormal"/>
    <w:uiPriority w:val="39"/>
    <w:rsid w:val="00FF30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5C1"/>
    <w:rPr>
      <w:rFonts w:ascii="Tahoma" w:hAnsi="Tahoma" w:cs="Tahoma"/>
      <w:sz w:val="16"/>
      <w:szCs w:val="16"/>
    </w:rPr>
  </w:style>
  <w:style w:type="character" w:styleId="CommentReference">
    <w:name w:val="annotation reference"/>
    <w:basedOn w:val="DefaultParagraphFont"/>
    <w:uiPriority w:val="99"/>
    <w:semiHidden/>
    <w:unhideWhenUsed/>
    <w:rsid w:val="00906292"/>
    <w:rPr>
      <w:sz w:val="16"/>
      <w:szCs w:val="16"/>
    </w:rPr>
  </w:style>
  <w:style w:type="paragraph" w:styleId="CommentText">
    <w:name w:val="annotation text"/>
    <w:basedOn w:val="Normal"/>
    <w:link w:val="CommentTextChar"/>
    <w:uiPriority w:val="99"/>
    <w:semiHidden/>
    <w:unhideWhenUsed/>
    <w:rsid w:val="00906292"/>
    <w:pPr>
      <w:spacing w:line="240" w:lineRule="auto"/>
    </w:pPr>
    <w:rPr>
      <w:sz w:val="20"/>
      <w:szCs w:val="20"/>
    </w:rPr>
  </w:style>
  <w:style w:type="character" w:customStyle="1" w:styleId="CommentTextChar">
    <w:name w:val="Comment Text Char"/>
    <w:basedOn w:val="DefaultParagraphFont"/>
    <w:link w:val="CommentText"/>
    <w:uiPriority w:val="99"/>
    <w:semiHidden/>
    <w:rsid w:val="00906292"/>
    <w:rPr>
      <w:sz w:val="20"/>
      <w:szCs w:val="20"/>
    </w:rPr>
  </w:style>
  <w:style w:type="paragraph" w:styleId="CommentSubject">
    <w:name w:val="annotation subject"/>
    <w:basedOn w:val="CommentText"/>
    <w:next w:val="CommentText"/>
    <w:link w:val="CommentSubjectChar"/>
    <w:uiPriority w:val="99"/>
    <w:semiHidden/>
    <w:unhideWhenUsed/>
    <w:rsid w:val="00906292"/>
    <w:rPr>
      <w:b/>
      <w:bCs/>
    </w:rPr>
  </w:style>
  <w:style w:type="character" w:customStyle="1" w:styleId="CommentSubjectChar">
    <w:name w:val="Comment Subject Char"/>
    <w:basedOn w:val="CommentTextChar"/>
    <w:link w:val="CommentSubject"/>
    <w:uiPriority w:val="99"/>
    <w:semiHidden/>
    <w:rsid w:val="0090629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76B"/>
    <w:pPr>
      <w:ind w:left="720"/>
      <w:contextualSpacing/>
    </w:pPr>
  </w:style>
  <w:style w:type="table" w:styleId="TableGrid">
    <w:name w:val="Table Grid"/>
    <w:basedOn w:val="TableNormal"/>
    <w:uiPriority w:val="39"/>
    <w:rsid w:val="00FF30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5C1"/>
    <w:rPr>
      <w:rFonts w:ascii="Tahoma" w:hAnsi="Tahoma" w:cs="Tahoma"/>
      <w:sz w:val="16"/>
      <w:szCs w:val="16"/>
    </w:rPr>
  </w:style>
  <w:style w:type="character" w:styleId="CommentReference">
    <w:name w:val="annotation reference"/>
    <w:basedOn w:val="DefaultParagraphFont"/>
    <w:uiPriority w:val="99"/>
    <w:semiHidden/>
    <w:unhideWhenUsed/>
    <w:rsid w:val="00906292"/>
    <w:rPr>
      <w:sz w:val="16"/>
      <w:szCs w:val="16"/>
    </w:rPr>
  </w:style>
  <w:style w:type="paragraph" w:styleId="CommentText">
    <w:name w:val="annotation text"/>
    <w:basedOn w:val="Normal"/>
    <w:link w:val="CommentTextChar"/>
    <w:uiPriority w:val="99"/>
    <w:semiHidden/>
    <w:unhideWhenUsed/>
    <w:rsid w:val="00906292"/>
    <w:pPr>
      <w:spacing w:line="240" w:lineRule="auto"/>
    </w:pPr>
    <w:rPr>
      <w:sz w:val="20"/>
      <w:szCs w:val="20"/>
    </w:rPr>
  </w:style>
  <w:style w:type="character" w:customStyle="1" w:styleId="CommentTextChar">
    <w:name w:val="Comment Text Char"/>
    <w:basedOn w:val="DefaultParagraphFont"/>
    <w:link w:val="CommentText"/>
    <w:uiPriority w:val="99"/>
    <w:semiHidden/>
    <w:rsid w:val="00906292"/>
    <w:rPr>
      <w:sz w:val="20"/>
      <w:szCs w:val="20"/>
    </w:rPr>
  </w:style>
  <w:style w:type="paragraph" w:styleId="CommentSubject">
    <w:name w:val="annotation subject"/>
    <w:basedOn w:val="CommentText"/>
    <w:next w:val="CommentText"/>
    <w:link w:val="CommentSubjectChar"/>
    <w:uiPriority w:val="99"/>
    <w:semiHidden/>
    <w:unhideWhenUsed/>
    <w:rsid w:val="00906292"/>
    <w:rPr>
      <w:b/>
      <w:bCs/>
    </w:rPr>
  </w:style>
  <w:style w:type="character" w:customStyle="1" w:styleId="CommentSubjectChar">
    <w:name w:val="Comment Subject Char"/>
    <w:basedOn w:val="CommentTextChar"/>
    <w:link w:val="CommentSubject"/>
    <w:uiPriority w:val="99"/>
    <w:semiHidden/>
    <w:rsid w:val="009062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5217">
      <w:bodyDiv w:val="1"/>
      <w:marLeft w:val="0"/>
      <w:marRight w:val="0"/>
      <w:marTop w:val="0"/>
      <w:marBottom w:val="0"/>
      <w:divBdr>
        <w:top w:val="none" w:sz="0" w:space="0" w:color="auto"/>
        <w:left w:val="none" w:sz="0" w:space="0" w:color="auto"/>
        <w:bottom w:val="none" w:sz="0" w:space="0" w:color="auto"/>
        <w:right w:val="none" w:sz="0" w:space="0" w:color="auto"/>
      </w:divBdr>
    </w:div>
    <w:div w:id="13697183">
      <w:bodyDiv w:val="1"/>
      <w:marLeft w:val="0"/>
      <w:marRight w:val="0"/>
      <w:marTop w:val="0"/>
      <w:marBottom w:val="0"/>
      <w:divBdr>
        <w:top w:val="none" w:sz="0" w:space="0" w:color="auto"/>
        <w:left w:val="none" w:sz="0" w:space="0" w:color="auto"/>
        <w:bottom w:val="none" w:sz="0" w:space="0" w:color="auto"/>
        <w:right w:val="none" w:sz="0" w:space="0" w:color="auto"/>
      </w:divBdr>
    </w:div>
    <w:div w:id="19860208">
      <w:bodyDiv w:val="1"/>
      <w:marLeft w:val="0"/>
      <w:marRight w:val="0"/>
      <w:marTop w:val="0"/>
      <w:marBottom w:val="0"/>
      <w:divBdr>
        <w:top w:val="none" w:sz="0" w:space="0" w:color="auto"/>
        <w:left w:val="none" w:sz="0" w:space="0" w:color="auto"/>
        <w:bottom w:val="none" w:sz="0" w:space="0" w:color="auto"/>
        <w:right w:val="none" w:sz="0" w:space="0" w:color="auto"/>
      </w:divBdr>
    </w:div>
    <w:div w:id="59332849">
      <w:bodyDiv w:val="1"/>
      <w:marLeft w:val="0"/>
      <w:marRight w:val="0"/>
      <w:marTop w:val="0"/>
      <w:marBottom w:val="0"/>
      <w:divBdr>
        <w:top w:val="none" w:sz="0" w:space="0" w:color="auto"/>
        <w:left w:val="none" w:sz="0" w:space="0" w:color="auto"/>
        <w:bottom w:val="none" w:sz="0" w:space="0" w:color="auto"/>
        <w:right w:val="none" w:sz="0" w:space="0" w:color="auto"/>
      </w:divBdr>
    </w:div>
    <w:div w:id="184054989">
      <w:bodyDiv w:val="1"/>
      <w:marLeft w:val="0"/>
      <w:marRight w:val="0"/>
      <w:marTop w:val="0"/>
      <w:marBottom w:val="0"/>
      <w:divBdr>
        <w:top w:val="none" w:sz="0" w:space="0" w:color="auto"/>
        <w:left w:val="none" w:sz="0" w:space="0" w:color="auto"/>
        <w:bottom w:val="none" w:sz="0" w:space="0" w:color="auto"/>
        <w:right w:val="none" w:sz="0" w:space="0" w:color="auto"/>
      </w:divBdr>
    </w:div>
    <w:div w:id="248655981">
      <w:bodyDiv w:val="1"/>
      <w:marLeft w:val="0"/>
      <w:marRight w:val="0"/>
      <w:marTop w:val="0"/>
      <w:marBottom w:val="0"/>
      <w:divBdr>
        <w:top w:val="none" w:sz="0" w:space="0" w:color="auto"/>
        <w:left w:val="none" w:sz="0" w:space="0" w:color="auto"/>
        <w:bottom w:val="none" w:sz="0" w:space="0" w:color="auto"/>
        <w:right w:val="none" w:sz="0" w:space="0" w:color="auto"/>
      </w:divBdr>
    </w:div>
    <w:div w:id="259800508">
      <w:bodyDiv w:val="1"/>
      <w:marLeft w:val="0"/>
      <w:marRight w:val="0"/>
      <w:marTop w:val="0"/>
      <w:marBottom w:val="0"/>
      <w:divBdr>
        <w:top w:val="none" w:sz="0" w:space="0" w:color="auto"/>
        <w:left w:val="none" w:sz="0" w:space="0" w:color="auto"/>
        <w:bottom w:val="none" w:sz="0" w:space="0" w:color="auto"/>
        <w:right w:val="none" w:sz="0" w:space="0" w:color="auto"/>
      </w:divBdr>
    </w:div>
    <w:div w:id="273442773">
      <w:bodyDiv w:val="1"/>
      <w:marLeft w:val="0"/>
      <w:marRight w:val="0"/>
      <w:marTop w:val="0"/>
      <w:marBottom w:val="0"/>
      <w:divBdr>
        <w:top w:val="none" w:sz="0" w:space="0" w:color="auto"/>
        <w:left w:val="none" w:sz="0" w:space="0" w:color="auto"/>
        <w:bottom w:val="none" w:sz="0" w:space="0" w:color="auto"/>
        <w:right w:val="none" w:sz="0" w:space="0" w:color="auto"/>
      </w:divBdr>
    </w:div>
    <w:div w:id="281151174">
      <w:bodyDiv w:val="1"/>
      <w:marLeft w:val="0"/>
      <w:marRight w:val="0"/>
      <w:marTop w:val="0"/>
      <w:marBottom w:val="0"/>
      <w:divBdr>
        <w:top w:val="none" w:sz="0" w:space="0" w:color="auto"/>
        <w:left w:val="none" w:sz="0" w:space="0" w:color="auto"/>
        <w:bottom w:val="none" w:sz="0" w:space="0" w:color="auto"/>
        <w:right w:val="none" w:sz="0" w:space="0" w:color="auto"/>
      </w:divBdr>
    </w:div>
    <w:div w:id="315183235">
      <w:bodyDiv w:val="1"/>
      <w:marLeft w:val="0"/>
      <w:marRight w:val="0"/>
      <w:marTop w:val="0"/>
      <w:marBottom w:val="0"/>
      <w:divBdr>
        <w:top w:val="none" w:sz="0" w:space="0" w:color="auto"/>
        <w:left w:val="none" w:sz="0" w:space="0" w:color="auto"/>
        <w:bottom w:val="none" w:sz="0" w:space="0" w:color="auto"/>
        <w:right w:val="none" w:sz="0" w:space="0" w:color="auto"/>
      </w:divBdr>
    </w:div>
    <w:div w:id="470707933">
      <w:bodyDiv w:val="1"/>
      <w:marLeft w:val="0"/>
      <w:marRight w:val="0"/>
      <w:marTop w:val="0"/>
      <w:marBottom w:val="0"/>
      <w:divBdr>
        <w:top w:val="none" w:sz="0" w:space="0" w:color="auto"/>
        <w:left w:val="none" w:sz="0" w:space="0" w:color="auto"/>
        <w:bottom w:val="none" w:sz="0" w:space="0" w:color="auto"/>
        <w:right w:val="none" w:sz="0" w:space="0" w:color="auto"/>
      </w:divBdr>
    </w:div>
    <w:div w:id="656498858">
      <w:bodyDiv w:val="1"/>
      <w:marLeft w:val="0"/>
      <w:marRight w:val="0"/>
      <w:marTop w:val="0"/>
      <w:marBottom w:val="0"/>
      <w:divBdr>
        <w:top w:val="none" w:sz="0" w:space="0" w:color="auto"/>
        <w:left w:val="none" w:sz="0" w:space="0" w:color="auto"/>
        <w:bottom w:val="none" w:sz="0" w:space="0" w:color="auto"/>
        <w:right w:val="none" w:sz="0" w:space="0" w:color="auto"/>
      </w:divBdr>
    </w:div>
    <w:div w:id="765924003">
      <w:bodyDiv w:val="1"/>
      <w:marLeft w:val="0"/>
      <w:marRight w:val="0"/>
      <w:marTop w:val="0"/>
      <w:marBottom w:val="0"/>
      <w:divBdr>
        <w:top w:val="none" w:sz="0" w:space="0" w:color="auto"/>
        <w:left w:val="none" w:sz="0" w:space="0" w:color="auto"/>
        <w:bottom w:val="none" w:sz="0" w:space="0" w:color="auto"/>
        <w:right w:val="none" w:sz="0" w:space="0" w:color="auto"/>
      </w:divBdr>
    </w:div>
    <w:div w:id="818958641">
      <w:bodyDiv w:val="1"/>
      <w:marLeft w:val="0"/>
      <w:marRight w:val="0"/>
      <w:marTop w:val="0"/>
      <w:marBottom w:val="0"/>
      <w:divBdr>
        <w:top w:val="none" w:sz="0" w:space="0" w:color="auto"/>
        <w:left w:val="none" w:sz="0" w:space="0" w:color="auto"/>
        <w:bottom w:val="none" w:sz="0" w:space="0" w:color="auto"/>
        <w:right w:val="none" w:sz="0" w:space="0" w:color="auto"/>
      </w:divBdr>
    </w:div>
    <w:div w:id="822549739">
      <w:bodyDiv w:val="1"/>
      <w:marLeft w:val="0"/>
      <w:marRight w:val="0"/>
      <w:marTop w:val="0"/>
      <w:marBottom w:val="0"/>
      <w:divBdr>
        <w:top w:val="none" w:sz="0" w:space="0" w:color="auto"/>
        <w:left w:val="none" w:sz="0" w:space="0" w:color="auto"/>
        <w:bottom w:val="none" w:sz="0" w:space="0" w:color="auto"/>
        <w:right w:val="none" w:sz="0" w:space="0" w:color="auto"/>
      </w:divBdr>
    </w:div>
    <w:div w:id="952324142">
      <w:bodyDiv w:val="1"/>
      <w:marLeft w:val="0"/>
      <w:marRight w:val="0"/>
      <w:marTop w:val="0"/>
      <w:marBottom w:val="0"/>
      <w:divBdr>
        <w:top w:val="none" w:sz="0" w:space="0" w:color="auto"/>
        <w:left w:val="none" w:sz="0" w:space="0" w:color="auto"/>
        <w:bottom w:val="none" w:sz="0" w:space="0" w:color="auto"/>
        <w:right w:val="none" w:sz="0" w:space="0" w:color="auto"/>
      </w:divBdr>
    </w:div>
    <w:div w:id="965623918">
      <w:bodyDiv w:val="1"/>
      <w:marLeft w:val="0"/>
      <w:marRight w:val="0"/>
      <w:marTop w:val="0"/>
      <w:marBottom w:val="0"/>
      <w:divBdr>
        <w:top w:val="none" w:sz="0" w:space="0" w:color="auto"/>
        <w:left w:val="none" w:sz="0" w:space="0" w:color="auto"/>
        <w:bottom w:val="none" w:sz="0" w:space="0" w:color="auto"/>
        <w:right w:val="none" w:sz="0" w:space="0" w:color="auto"/>
      </w:divBdr>
    </w:div>
    <w:div w:id="1225331300">
      <w:bodyDiv w:val="1"/>
      <w:marLeft w:val="0"/>
      <w:marRight w:val="0"/>
      <w:marTop w:val="0"/>
      <w:marBottom w:val="0"/>
      <w:divBdr>
        <w:top w:val="none" w:sz="0" w:space="0" w:color="auto"/>
        <w:left w:val="none" w:sz="0" w:space="0" w:color="auto"/>
        <w:bottom w:val="none" w:sz="0" w:space="0" w:color="auto"/>
        <w:right w:val="none" w:sz="0" w:space="0" w:color="auto"/>
      </w:divBdr>
    </w:div>
    <w:div w:id="1320034012">
      <w:bodyDiv w:val="1"/>
      <w:marLeft w:val="0"/>
      <w:marRight w:val="0"/>
      <w:marTop w:val="0"/>
      <w:marBottom w:val="0"/>
      <w:divBdr>
        <w:top w:val="none" w:sz="0" w:space="0" w:color="auto"/>
        <w:left w:val="none" w:sz="0" w:space="0" w:color="auto"/>
        <w:bottom w:val="none" w:sz="0" w:space="0" w:color="auto"/>
        <w:right w:val="none" w:sz="0" w:space="0" w:color="auto"/>
      </w:divBdr>
    </w:div>
    <w:div w:id="1357610959">
      <w:bodyDiv w:val="1"/>
      <w:marLeft w:val="0"/>
      <w:marRight w:val="0"/>
      <w:marTop w:val="0"/>
      <w:marBottom w:val="0"/>
      <w:divBdr>
        <w:top w:val="none" w:sz="0" w:space="0" w:color="auto"/>
        <w:left w:val="none" w:sz="0" w:space="0" w:color="auto"/>
        <w:bottom w:val="none" w:sz="0" w:space="0" w:color="auto"/>
        <w:right w:val="none" w:sz="0" w:space="0" w:color="auto"/>
      </w:divBdr>
    </w:div>
    <w:div w:id="1393042643">
      <w:bodyDiv w:val="1"/>
      <w:marLeft w:val="0"/>
      <w:marRight w:val="0"/>
      <w:marTop w:val="0"/>
      <w:marBottom w:val="0"/>
      <w:divBdr>
        <w:top w:val="none" w:sz="0" w:space="0" w:color="auto"/>
        <w:left w:val="none" w:sz="0" w:space="0" w:color="auto"/>
        <w:bottom w:val="none" w:sz="0" w:space="0" w:color="auto"/>
        <w:right w:val="none" w:sz="0" w:space="0" w:color="auto"/>
      </w:divBdr>
    </w:div>
    <w:div w:id="1497843661">
      <w:bodyDiv w:val="1"/>
      <w:marLeft w:val="0"/>
      <w:marRight w:val="0"/>
      <w:marTop w:val="0"/>
      <w:marBottom w:val="0"/>
      <w:divBdr>
        <w:top w:val="none" w:sz="0" w:space="0" w:color="auto"/>
        <w:left w:val="none" w:sz="0" w:space="0" w:color="auto"/>
        <w:bottom w:val="none" w:sz="0" w:space="0" w:color="auto"/>
        <w:right w:val="none" w:sz="0" w:space="0" w:color="auto"/>
      </w:divBdr>
    </w:div>
    <w:div w:id="1500077395">
      <w:bodyDiv w:val="1"/>
      <w:marLeft w:val="0"/>
      <w:marRight w:val="0"/>
      <w:marTop w:val="0"/>
      <w:marBottom w:val="0"/>
      <w:divBdr>
        <w:top w:val="none" w:sz="0" w:space="0" w:color="auto"/>
        <w:left w:val="none" w:sz="0" w:space="0" w:color="auto"/>
        <w:bottom w:val="none" w:sz="0" w:space="0" w:color="auto"/>
        <w:right w:val="none" w:sz="0" w:space="0" w:color="auto"/>
      </w:divBdr>
    </w:div>
    <w:div w:id="1599872990">
      <w:bodyDiv w:val="1"/>
      <w:marLeft w:val="0"/>
      <w:marRight w:val="0"/>
      <w:marTop w:val="0"/>
      <w:marBottom w:val="0"/>
      <w:divBdr>
        <w:top w:val="none" w:sz="0" w:space="0" w:color="auto"/>
        <w:left w:val="none" w:sz="0" w:space="0" w:color="auto"/>
        <w:bottom w:val="none" w:sz="0" w:space="0" w:color="auto"/>
        <w:right w:val="none" w:sz="0" w:space="0" w:color="auto"/>
      </w:divBdr>
    </w:div>
    <w:div w:id="1625963695">
      <w:bodyDiv w:val="1"/>
      <w:marLeft w:val="0"/>
      <w:marRight w:val="0"/>
      <w:marTop w:val="0"/>
      <w:marBottom w:val="0"/>
      <w:divBdr>
        <w:top w:val="none" w:sz="0" w:space="0" w:color="auto"/>
        <w:left w:val="none" w:sz="0" w:space="0" w:color="auto"/>
        <w:bottom w:val="none" w:sz="0" w:space="0" w:color="auto"/>
        <w:right w:val="none" w:sz="0" w:space="0" w:color="auto"/>
      </w:divBdr>
    </w:div>
    <w:div w:id="1634366838">
      <w:bodyDiv w:val="1"/>
      <w:marLeft w:val="0"/>
      <w:marRight w:val="0"/>
      <w:marTop w:val="0"/>
      <w:marBottom w:val="0"/>
      <w:divBdr>
        <w:top w:val="none" w:sz="0" w:space="0" w:color="auto"/>
        <w:left w:val="none" w:sz="0" w:space="0" w:color="auto"/>
        <w:bottom w:val="none" w:sz="0" w:space="0" w:color="auto"/>
        <w:right w:val="none" w:sz="0" w:space="0" w:color="auto"/>
      </w:divBdr>
    </w:div>
    <w:div w:id="1834180555">
      <w:bodyDiv w:val="1"/>
      <w:marLeft w:val="0"/>
      <w:marRight w:val="0"/>
      <w:marTop w:val="0"/>
      <w:marBottom w:val="0"/>
      <w:divBdr>
        <w:top w:val="none" w:sz="0" w:space="0" w:color="auto"/>
        <w:left w:val="none" w:sz="0" w:space="0" w:color="auto"/>
        <w:bottom w:val="none" w:sz="0" w:space="0" w:color="auto"/>
        <w:right w:val="none" w:sz="0" w:space="0" w:color="auto"/>
      </w:divBdr>
    </w:div>
    <w:div w:id="1854369220">
      <w:bodyDiv w:val="1"/>
      <w:marLeft w:val="0"/>
      <w:marRight w:val="0"/>
      <w:marTop w:val="0"/>
      <w:marBottom w:val="0"/>
      <w:divBdr>
        <w:top w:val="none" w:sz="0" w:space="0" w:color="auto"/>
        <w:left w:val="none" w:sz="0" w:space="0" w:color="auto"/>
        <w:bottom w:val="none" w:sz="0" w:space="0" w:color="auto"/>
        <w:right w:val="none" w:sz="0" w:space="0" w:color="auto"/>
      </w:divBdr>
    </w:div>
    <w:div w:id="1897935120">
      <w:bodyDiv w:val="1"/>
      <w:marLeft w:val="0"/>
      <w:marRight w:val="0"/>
      <w:marTop w:val="0"/>
      <w:marBottom w:val="0"/>
      <w:divBdr>
        <w:top w:val="none" w:sz="0" w:space="0" w:color="auto"/>
        <w:left w:val="none" w:sz="0" w:space="0" w:color="auto"/>
        <w:bottom w:val="none" w:sz="0" w:space="0" w:color="auto"/>
        <w:right w:val="none" w:sz="0" w:space="0" w:color="auto"/>
      </w:divBdr>
    </w:div>
    <w:div w:id="1935286366">
      <w:bodyDiv w:val="1"/>
      <w:marLeft w:val="0"/>
      <w:marRight w:val="0"/>
      <w:marTop w:val="0"/>
      <w:marBottom w:val="0"/>
      <w:divBdr>
        <w:top w:val="none" w:sz="0" w:space="0" w:color="auto"/>
        <w:left w:val="none" w:sz="0" w:space="0" w:color="auto"/>
        <w:bottom w:val="none" w:sz="0" w:space="0" w:color="auto"/>
        <w:right w:val="none" w:sz="0" w:space="0" w:color="auto"/>
      </w:divBdr>
    </w:div>
    <w:div w:id="2129734295">
      <w:bodyDiv w:val="1"/>
      <w:marLeft w:val="0"/>
      <w:marRight w:val="0"/>
      <w:marTop w:val="0"/>
      <w:marBottom w:val="0"/>
      <w:divBdr>
        <w:top w:val="none" w:sz="0" w:space="0" w:color="auto"/>
        <w:left w:val="none" w:sz="0" w:space="0" w:color="auto"/>
        <w:bottom w:val="none" w:sz="0" w:space="0" w:color="auto"/>
        <w:right w:val="none" w:sz="0" w:space="0" w:color="auto"/>
      </w:divBdr>
    </w:div>
    <w:div w:id="2138256680">
      <w:bodyDiv w:val="1"/>
      <w:marLeft w:val="0"/>
      <w:marRight w:val="0"/>
      <w:marTop w:val="0"/>
      <w:marBottom w:val="0"/>
      <w:divBdr>
        <w:top w:val="none" w:sz="0" w:space="0" w:color="auto"/>
        <w:left w:val="none" w:sz="0" w:space="0" w:color="auto"/>
        <w:bottom w:val="none" w:sz="0" w:space="0" w:color="auto"/>
        <w:right w:val="none" w:sz="0" w:space="0" w:color="auto"/>
      </w:divBdr>
    </w:div>
    <w:div w:id="213937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498</TotalTime>
  <Pages>1</Pages>
  <Words>4533</Words>
  <Characters>25843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 Simarmata</dc:creator>
  <cp:keywords/>
  <dc:description/>
  <cp:lastModifiedBy>ok</cp:lastModifiedBy>
  <cp:revision>6</cp:revision>
  <dcterms:created xsi:type="dcterms:W3CDTF">2022-08-25T04:15:00Z</dcterms:created>
  <dcterms:modified xsi:type="dcterms:W3CDTF">2022-08-30T07:43:00Z</dcterms:modified>
</cp:coreProperties>
</file>