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ind w:right="229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noProof/>
          <w:sz w:val="21"/>
          <w:szCs w:val="21"/>
        </w:rPr>
        <w:drawing>
          <wp:inline distT="0" distB="0" distL="0" distR="0" wp14:anchorId="1E005C33" wp14:editId="0CBB7E25">
            <wp:extent cx="247650" cy="2009775"/>
            <wp:effectExtent l="0" t="0" r="0" b="9525"/>
            <wp:docPr id="1" name="Picture 1" descr="C:\Users\asus\AppData\Local\Temp\ksohtml412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ksohtml412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3AF">
        <w:rPr>
          <w:rFonts w:ascii="Cambria" w:eastAsia="Times New Roman" w:hAnsi="Cambria" w:cs="Times New Roman"/>
          <w:sz w:val="21"/>
          <w:szCs w:val="21"/>
        </w:rPr>
        <w:t>Kekuatan pokok dalam suatu organisasi maupun perusahaan,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terletak pada Sumber Daya Manusia (SDM). Semakin profesional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SDM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dimiliki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pegang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kendali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ataupun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follower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mengawalinya,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visi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misi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serta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tujuan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tercapai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secara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efektif,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efisien,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produktif.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sebabnya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selalu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diperlukan adanya upaya-upaya terstruktur dan berkelanjutan 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suatu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Tujuannya,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agar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semua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“awak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organisasi”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terlibat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tumbuh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menjadi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semakin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profesional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melaksanakan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tugas-tugasnya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bidang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masing-masing.</w:t>
      </w:r>
    </w:p>
    <w:p w:rsidR="00A723AF" w:rsidRPr="00A723AF" w:rsidRDefault="00A723AF" w:rsidP="00A723AF">
      <w:pPr>
        <w:widowControl w:val="0"/>
        <w:autoSpaceDE w:val="0"/>
        <w:autoSpaceDN w:val="0"/>
        <w:spacing w:before="128" w:after="0" w:line="295" w:lineRule="auto"/>
        <w:ind w:right="23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Manajemen kinerja adalah suatu proses yang dirancang untuk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meningkatkan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individu,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kelompok,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digerakkan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oleh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manajer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bersinergi  dengan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individu  dan  kelompok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organisasi.</w:t>
      </w:r>
      <w:r w:rsidRPr="00A723AF">
        <w:rPr>
          <w:rFonts w:ascii="Cambria" w:eastAsia="Times New Roman" w:hAnsi="Cambria" w:cs="Times New Roman"/>
          <w:spacing w:val="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Ruang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lingkup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adalah:</w:t>
      </w:r>
    </w:p>
    <w:p w:rsidR="00A723AF" w:rsidRPr="00A723AF" w:rsidRDefault="00A723AF" w:rsidP="00A723AF">
      <w:pPr>
        <w:widowControl w:val="0"/>
        <w:numPr>
          <w:ilvl w:val="0"/>
          <w:numId w:val="2"/>
        </w:numPr>
        <w:autoSpaceDE w:val="0"/>
        <w:autoSpaceDN w:val="0"/>
        <w:spacing w:before="120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tantangan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kinerja,</w:t>
      </w:r>
    </w:p>
    <w:p w:rsidR="00A723AF" w:rsidRPr="00A723AF" w:rsidRDefault="00A723AF" w:rsidP="00A723AF">
      <w:pPr>
        <w:widowControl w:val="0"/>
        <w:numPr>
          <w:ilvl w:val="0"/>
          <w:numId w:val="2"/>
        </w:numPr>
        <w:autoSpaceDE w:val="0"/>
        <w:autoSpaceDN w:val="0"/>
        <w:spacing w:before="62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konsep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kinerja,</w:t>
      </w:r>
    </w:p>
    <w:p w:rsidR="00A723AF" w:rsidRPr="00A723AF" w:rsidRDefault="00A723AF" w:rsidP="00A723AF">
      <w:pPr>
        <w:widowControl w:val="0"/>
        <w:numPr>
          <w:ilvl w:val="0"/>
          <w:numId w:val="2"/>
        </w:numPr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perancangan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kinerja,</w:t>
      </w:r>
    </w:p>
    <w:p w:rsidR="00A723AF" w:rsidRPr="00A723AF" w:rsidRDefault="00A723AF" w:rsidP="00A723AF">
      <w:pPr>
        <w:widowControl w:val="0"/>
        <w:numPr>
          <w:ilvl w:val="0"/>
          <w:numId w:val="2"/>
        </w:numPr>
        <w:autoSpaceDE w:val="0"/>
        <w:autoSpaceDN w:val="0"/>
        <w:spacing w:before="59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kerangka</w:t>
      </w:r>
      <w:r w:rsidRPr="00A723AF">
        <w:rPr>
          <w:rFonts w:ascii="Cambria" w:eastAsia="Times New Roman" w:hAnsi="Cambria" w:cs="Times New Roman"/>
          <w:spacing w:val="1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kerja</w:t>
      </w:r>
      <w:r w:rsidRPr="00A723AF">
        <w:rPr>
          <w:rFonts w:ascii="Cambria" w:eastAsia="Times New Roman" w:hAnsi="Cambria" w:cs="Times New Roman"/>
          <w:spacing w:val="1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kinerja,</w:t>
      </w:r>
    </w:p>
    <w:p w:rsidR="00A723AF" w:rsidRPr="00A723AF" w:rsidRDefault="00A723AF" w:rsidP="00A723AF">
      <w:pPr>
        <w:widowControl w:val="0"/>
        <w:numPr>
          <w:ilvl w:val="0"/>
          <w:numId w:val="2"/>
        </w:numPr>
        <w:autoSpaceDE w:val="0"/>
        <w:autoSpaceDN w:val="0"/>
        <w:spacing w:before="61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keluaran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organisasi,</w:t>
      </w:r>
    </w:p>
    <w:p w:rsidR="00A723AF" w:rsidRPr="00A723AF" w:rsidRDefault="00A723AF" w:rsidP="00A723AF">
      <w:pPr>
        <w:widowControl w:val="0"/>
        <w:numPr>
          <w:ilvl w:val="0"/>
          <w:numId w:val="2"/>
        </w:numPr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kemampuan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sumber</w:t>
      </w:r>
      <w:r w:rsidRPr="00A723AF">
        <w:rPr>
          <w:rFonts w:ascii="Cambria" w:eastAsia="Times New Roman" w:hAnsi="Cambria" w:cs="Times New Roman"/>
          <w:spacing w:val="2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daya</w:t>
      </w:r>
      <w:r w:rsidRPr="00A723AF">
        <w:rPr>
          <w:rFonts w:ascii="Cambria" w:eastAsia="Times New Roman" w:hAnsi="Cambria" w:cs="Times New Roman"/>
          <w:spacing w:val="2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organisasi,</w:t>
      </w:r>
    </w:p>
    <w:p w:rsidR="00A723AF" w:rsidRPr="00A723AF" w:rsidRDefault="00A723AF" w:rsidP="00A723AF">
      <w:pPr>
        <w:widowControl w:val="0"/>
        <w:numPr>
          <w:ilvl w:val="0"/>
          <w:numId w:val="2"/>
        </w:numPr>
        <w:autoSpaceDE w:val="0"/>
        <w:autoSpaceDN w:val="0"/>
        <w:spacing w:before="61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kinerja,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</w:p>
    <w:p w:rsidR="00A723AF" w:rsidRPr="00A723AF" w:rsidRDefault="00A723AF" w:rsidP="00A723AF">
      <w:pPr>
        <w:widowControl w:val="0"/>
        <w:numPr>
          <w:ilvl w:val="0"/>
          <w:numId w:val="2"/>
        </w:numPr>
        <w:autoSpaceDE w:val="0"/>
        <w:autoSpaceDN w:val="0"/>
        <w:spacing w:before="59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evaluasi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umpan</w:t>
      </w:r>
      <w:r w:rsidRPr="00A723AF">
        <w:rPr>
          <w:rFonts w:ascii="Cambria" w:eastAsia="Times New Roman" w:hAnsi="Cambria" w:cs="Times New Roman"/>
          <w:spacing w:val="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balik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kinerja.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  <w:sz w:val="21"/>
          <w:szCs w:val="21"/>
        </w:rPr>
        <w:sectPr w:rsidR="00A723AF" w:rsidRPr="00A723AF">
          <w:pgSz w:w="8960" w:h="13330"/>
          <w:pgMar w:top="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87" w:after="0" w:line="295" w:lineRule="auto"/>
        <w:ind w:right="233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lastRenderedPageBreak/>
        <w:t>Tujuan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sangat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banyak,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tergantung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masing-masing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ahlinya.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Manfaat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manajer</w:t>
      </w:r>
      <w:r w:rsidRPr="00A723AF">
        <w:rPr>
          <w:rFonts w:ascii="Cambria" w:eastAsia="Times New Roman" w:hAnsi="Cambria" w:cs="Times New Roman"/>
          <w:spacing w:val="2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2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2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membantu</w:t>
      </w:r>
      <w:r w:rsidRPr="00A723AF">
        <w:rPr>
          <w:rFonts w:ascii="Cambria" w:eastAsia="Times New Roman" w:hAnsi="Cambria" w:cs="Times New Roman"/>
          <w:spacing w:val="2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manajer</w:t>
      </w:r>
      <w:r w:rsidRPr="00A723AF">
        <w:rPr>
          <w:rFonts w:ascii="Cambria" w:eastAsia="Times New Roman" w:hAnsi="Cambria" w:cs="Times New Roman"/>
          <w:spacing w:val="2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menjadi</w:t>
      </w:r>
      <w:r w:rsidRPr="00A723AF">
        <w:rPr>
          <w:rFonts w:ascii="Cambria" w:eastAsia="Times New Roman" w:hAnsi="Cambria" w:cs="Times New Roman"/>
          <w:spacing w:val="2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(1)</w:t>
      </w:r>
      <w:r w:rsidRPr="00A723AF">
        <w:rPr>
          <w:rFonts w:ascii="Cambria" w:eastAsia="Times New Roman" w:hAnsi="Cambria" w:cs="Times New Roman"/>
          <w:spacing w:val="2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membimbing,</w:t>
      </w:r>
    </w:p>
    <w:p w:rsidR="00A723AF" w:rsidRPr="00A723AF" w:rsidRDefault="00A723AF" w:rsidP="00A723AF">
      <w:pPr>
        <w:widowControl w:val="0"/>
        <w:numPr>
          <w:ilvl w:val="0"/>
          <w:numId w:val="4"/>
        </w:numPr>
        <w:autoSpaceDE w:val="0"/>
        <w:autoSpaceDN w:val="0"/>
        <w:spacing w:before="4" w:after="0" w:line="288" w:lineRule="auto"/>
        <w:ind w:right="233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mempercayai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memakai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metodenya,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(3)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mendelegasikan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ke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w</w:t>
      </w:r>
      <w:r w:rsidRPr="00A723AF">
        <w:rPr>
          <w:rFonts w:ascii="Cambria" w:eastAsia="Times New Roman" w:hAnsi="Cambria" w:cs="Times New Roman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nan</w:t>
      </w:r>
      <w:r w:rsidRPr="00A723AF">
        <w:rPr>
          <w:rFonts w:ascii="Cambria" w:eastAsia="Times New Roman" w:hAnsi="Cambria" w:cs="Times New Roman"/>
          <w:sz w:val="21"/>
          <w:szCs w:val="21"/>
        </w:rPr>
        <w:t>g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an</w:t>
      </w:r>
      <w:r w:rsidRPr="00A723AF">
        <w:rPr>
          <w:rFonts w:ascii="Cambria" w:eastAsia="Times New Roman" w:hAnsi="Cambria" w:cs="Times New Roman"/>
          <w:sz w:val="21"/>
          <w:szCs w:val="21"/>
        </w:rPr>
        <w:t>,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pacing w:val="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</w:t>
      </w:r>
      <w:r w:rsidRPr="00A723AF">
        <w:rPr>
          <w:rFonts w:ascii="Cambria" w:eastAsia="Times New Roman" w:hAnsi="Cambria" w:cs="Times New Roman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z w:val="21"/>
          <w:szCs w:val="21"/>
        </w:rPr>
        <w:t>j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em</w:t>
      </w:r>
      <w:r w:rsidRPr="00A723AF">
        <w:rPr>
          <w:rFonts w:ascii="Cambria" w:eastAsia="Times New Roman" w:hAnsi="Cambria" w:cs="Times New Roman"/>
          <w:sz w:val="21"/>
          <w:szCs w:val="21"/>
        </w:rPr>
        <w:t>i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mp</w:t>
      </w:r>
      <w:r w:rsidRPr="00A723AF">
        <w:rPr>
          <w:rFonts w:ascii="Cambria" w:eastAsia="Times New Roman" w:hAnsi="Cambria" w:cs="Times New Roman"/>
          <w:sz w:val="21"/>
          <w:szCs w:val="21"/>
        </w:rPr>
        <w:t>in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4"/>
          <w:sz w:val="21"/>
          <w:szCs w:val="21"/>
        </w:rPr>
        <w:t>―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p</w:t>
      </w:r>
      <w:r w:rsidRPr="00A723AF">
        <w:rPr>
          <w:rFonts w:ascii="Cambria" w:eastAsia="Times New Roman" w:hAnsi="Cambria" w:cs="Times New Roman"/>
          <w:i/>
          <w:spacing w:val="-3"/>
          <w:sz w:val="21"/>
          <w:szCs w:val="21"/>
        </w:rPr>
        <w:t>o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s</w:t>
      </w:r>
      <w:r w:rsidRPr="00A723AF">
        <w:rPr>
          <w:rFonts w:ascii="Cambria" w:eastAsia="Times New Roman" w:hAnsi="Cambria" w:cs="Times New Roman"/>
          <w:i/>
          <w:spacing w:val="-1"/>
          <w:sz w:val="21"/>
          <w:szCs w:val="21"/>
        </w:rPr>
        <w:t>t</w:t>
      </w:r>
      <w:r w:rsidRPr="00A723AF">
        <w:rPr>
          <w:rFonts w:ascii="Cambria" w:eastAsia="Times New Roman" w:hAnsi="Cambria" w:cs="Times New Roman"/>
          <w:i/>
          <w:spacing w:val="-2"/>
          <w:sz w:val="21"/>
          <w:szCs w:val="21"/>
        </w:rPr>
        <w:t>-</w:t>
      </w:r>
      <w:r w:rsidRPr="00A723AF">
        <w:rPr>
          <w:rFonts w:ascii="Verdana" w:eastAsia="Cambria" w:hAnsi="Verdana" w:cs="Cambria"/>
          <w:i/>
          <w:spacing w:val="-1"/>
          <w:sz w:val="21"/>
          <w:szCs w:val="21"/>
        </w:rPr>
        <w:t>h</w:t>
      </w:r>
      <w:r w:rsidRPr="00A723AF">
        <w:rPr>
          <w:rFonts w:ascii="Verdana" w:eastAsia="Cambria" w:hAnsi="Verdana" w:cs="Cambria"/>
          <w:i/>
          <w:sz w:val="21"/>
          <w:szCs w:val="21"/>
        </w:rPr>
        <w:t>ero</w:t>
      </w:r>
      <w:r w:rsidRPr="00A723AF">
        <w:rPr>
          <w:rFonts w:ascii="Verdana" w:eastAsia="Cambria" w:hAnsi="Verdana" w:cs="Cambria"/>
          <w:i/>
          <w:spacing w:val="-4"/>
          <w:sz w:val="21"/>
          <w:szCs w:val="21"/>
        </w:rPr>
        <w:t>i</w:t>
      </w:r>
      <w:r w:rsidRPr="00A723AF">
        <w:rPr>
          <w:rFonts w:ascii="Verdana" w:eastAsia="Cambria" w:hAnsi="Verdana" w:cs="Cambria"/>
          <w:i/>
          <w:spacing w:val="-2"/>
          <w:sz w:val="21"/>
          <w:szCs w:val="21"/>
        </w:rPr>
        <w:t>c</w:t>
      </w:r>
      <w:r w:rsidRPr="00A723AF">
        <w:rPr>
          <w:rFonts w:ascii="Verdana" w:eastAsia="Cambria" w:hAnsi="Verdana" w:cs="Cambria"/>
          <w:i/>
          <w:spacing w:val="-4"/>
          <w:sz w:val="21"/>
          <w:szCs w:val="21"/>
        </w:rPr>
        <w:t>’</w:t>
      </w:r>
      <w:r w:rsidRPr="00A723AF">
        <w:rPr>
          <w:rFonts w:ascii="Cambria" w:eastAsia="Times New Roman" w:hAnsi="Cambria" w:cs="Times New Roman"/>
          <w:sz w:val="21"/>
          <w:szCs w:val="21"/>
        </w:rPr>
        <w:t>.</w:t>
      </w:r>
    </w:p>
    <w:p w:rsidR="00A723AF" w:rsidRPr="00A723AF" w:rsidRDefault="00A723AF" w:rsidP="00A723AF">
      <w:pPr>
        <w:widowControl w:val="0"/>
        <w:autoSpaceDE w:val="0"/>
        <w:autoSpaceDN w:val="0"/>
        <w:spacing w:before="3" w:after="0" w:line="240" w:lineRule="auto"/>
        <w:rPr>
          <w:rFonts w:ascii="Cambria" w:eastAsia="Times New Roman" w:hAnsi="Cambria" w:cs="Times New Roman"/>
          <w:sz w:val="26"/>
          <w:szCs w:val="26"/>
        </w:rPr>
      </w:pPr>
      <w:r w:rsidRPr="00A723AF">
        <w:rPr>
          <w:rFonts w:ascii="Cambria" w:eastAsia="Times New Roman" w:hAnsi="Cambria" w:cs="Times New Roman"/>
          <w:sz w:val="26"/>
          <w:szCs w:val="26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before="1" w:after="0" w:line="240" w:lineRule="auto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Manfaat</w:t>
      </w:r>
      <w:r w:rsidRPr="00A723AF">
        <w:rPr>
          <w:rFonts w:ascii="Palatino Linotype" w:eastAsia="Times New Roman" w:hAnsi="Palatino Linotype" w:cs="Times New Roman"/>
          <w:b/>
          <w:bCs/>
          <w:spacing w:val="10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manajemen</w:t>
      </w:r>
      <w:r w:rsidRPr="00A723AF">
        <w:rPr>
          <w:rFonts w:ascii="Palatino Linotype" w:eastAsia="Times New Roman" w:hAnsi="Palatino Linotype" w:cs="Times New Roman"/>
          <w:b/>
          <w:bCs/>
          <w:spacing w:val="16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kinerja</w:t>
      </w:r>
      <w:r w:rsidRPr="00A723AF">
        <w:rPr>
          <w:rFonts w:ascii="Palatino Linotype" w:eastAsia="Times New Roman" w:hAnsi="Palatino Linotype" w:cs="Times New Roman"/>
          <w:b/>
          <w:bCs/>
          <w:spacing w:val="16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bagi</w:t>
      </w:r>
      <w:r w:rsidRPr="00A723AF">
        <w:rPr>
          <w:rFonts w:ascii="Palatino Linotype" w:eastAsia="Times New Roman" w:hAnsi="Palatino Linotype" w:cs="Times New Roman"/>
          <w:b/>
          <w:bCs/>
          <w:spacing w:val="16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individu</w:t>
      </w:r>
      <w:r w:rsidRPr="00A723AF">
        <w:rPr>
          <w:rFonts w:ascii="Palatino Linotype" w:eastAsia="Times New Roman" w:hAnsi="Palatino Linotype" w:cs="Times New Roman"/>
          <w:b/>
          <w:bCs/>
          <w:spacing w:val="16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untuk:</w:t>
      </w:r>
    </w:p>
    <w:p w:rsidR="00A723AF" w:rsidRPr="00A723AF" w:rsidRDefault="00A723AF" w:rsidP="00A723AF">
      <w:pPr>
        <w:widowControl w:val="0"/>
        <w:numPr>
          <w:ilvl w:val="1"/>
          <w:numId w:val="4"/>
        </w:numPr>
        <w:autoSpaceDE w:val="0"/>
        <w:autoSpaceDN w:val="0"/>
        <w:spacing w:before="47" w:after="0" w:line="240" w:lineRule="auto"/>
        <w:ind w:hanging="28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memotivasi</w:t>
      </w:r>
      <w:r w:rsidRPr="00A723AF">
        <w:rPr>
          <w:rFonts w:ascii="Cambria" w:eastAsia="Times New Roman" w:hAnsi="Cambria" w:cs="Times New Roman"/>
          <w:spacing w:val="1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diri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meningkatkan</w:t>
      </w:r>
      <w:r w:rsidRPr="00A723AF">
        <w:rPr>
          <w:rFonts w:ascii="Cambria" w:eastAsia="Times New Roman" w:hAnsi="Cambria" w:cs="Times New Roman"/>
          <w:spacing w:val="1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kinerja,</w:t>
      </w:r>
    </w:p>
    <w:p w:rsidR="00A723AF" w:rsidRPr="00A723AF" w:rsidRDefault="00A723AF" w:rsidP="00A723AF">
      <w:pPr>
        <w:widowControl w:val="0"/>
        <w:numPr>
          <w:ilvl w:val="1"/>
          <w:numId w:val="4"/>
        </w:numPr>
        <w:autoSpaceDE w:val="0"/>
        <w:autoSpaceDN w:val="0"/>
        <w:spacing w:before="61" w:after="0" w:line="295" w:lineRule="auto"/>
        <w:ind w:right="236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mengingatkan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kita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mengapa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kita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melakukannya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bagaimana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hal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menghemat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waktu,</w:t>
      </w:r>
      <w:r w:rsidRPr="00A723AF">
        <w:rPr>
          <w:rFonts w:ascii="Cambria" w:eastAsia="Times New Roman" w:hAnsi="Cambria" w:cs="Times New Roman"/>
          <w:spacing w:val="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</w:p>
    <w:p w:rsidR="00A723AF" w:rsidRPr="00A723AF" w:rsidRDefault="00A723AF" w:rsidP="00A723AF">
      <w:pPr>
        <w:widowControl w:val="0"/>
        <w:numPr>
          <w:ilvl w:val="1"/>
          <w:numId w:val="4"/>
        </w:numPr>
        <w:autoSpaceDE w:val="0"/>
        <w:autoSpaceDN w:val="0"/>
        <w:spacing w:before="2" w:after="0" w:line="295" w:lineRule="auto"/>
        <w:ind w:right="233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menghindarkan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kita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kesulitan,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serta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memecahkan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masalah.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karyawan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meningkatkan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pemahaman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pekerjaan dan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tanggung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jawab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kerja mereka.</w:t>
      </w:r>
    </w:p>
    <w:p w:rsidR="00A723AF" w:rsidRPr="00A723AF" w:rsidRDefault="00A723AF" w:rsidP="00A723AF">
      <w:pPr>
        <w:widowControl w:val="0"/>
        <w:autoSpaceDE w:val="0"/>
        <w:autoSpaceDN w:val="0"/>
        <w:spacing w:before="4" w:after="0" w:line="240" w:lineRule="auto"/>
        <w:rPr>
          <w:rFonts w:ascii="Cambria" w:eastAsia="Times New Roman" w:hAnsi="Cambria" w:cs="Times New Roman"/>
          <w:sz w:val="25"/>
          <w:szCs w:val="25"/>
        </w:rPr>
      </w:pPr>
      <w:r w:rsidRPr="00A723AF">
        <w:rPr>
          <w:rFonts w:ascii="Cambria" w:eastAsia="Times New Roman" w:hAnsi="Cambria" w:cs="Times New Roman"/>
          <w:sz w:val="25"/>
          <w:szCs w:val="25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40" w:lineRule="auto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t>Bagi</w:t>
      </w:r>
      <w:r w:rsidRPr="00A723AF">
        <w:rPr>
          <w:rFonts w:ascii="Palatino Linotype" w:eastAsia="Times New Roman" w:hAnsi="Palatino Linotype" w:cs="Times New Roman"/>
          <w:b/>
          <w:bCs/>
          <w:spacing w:val="-13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organisasi</w:t>
      </w:r>
      <w:r w:rsidRPr="00A723AF">
        <w:rPr>
          <w:rFonts w:ascii="Palatino Linotype" w:eastAsia="Times New Roman" w:hAnsi="Palatino Linotype" w:cs="Times New Roman"/>
          <w:b/>
          <w:bCs/>
          <w:spacing w:val="-13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adalah</w:t>
      </w:r>
      <w:r w:rsidRPr="00A723AF">
        <w:rPr>
          <w:rFonts w:ascii="Palatino Linotype" w:eastAsia="Times New Roman" w:hAnsi="Palatino Linotype" w:cs="Times New Roman"/>
          <w:b/>
          <w:bCs/>
          <w:spacing w:val="-1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untuk:</w:t>
      </w:r>
    </w:p>
    <w:p w:rsidR="00A723AF" w:rsidRPr="00A723AF" w:rsidRDefault="00A723AF" w:rsidP="00A723AF">
      <w:pPr>
        <w:widowControl w:val="0"/>
        <w:numPr>
          <w:ilvl w:val="0"/>
          <w:numId w:val="6"/>
        </w:numPr>
        <w:autoSpaceDE w:val="0"/>
        <w:autoSpaceDN w:val="0"/>
        <w:spacing w:before="49" w:after="0" w:line="295" w:lineRule="auto"/>
        <w:ind w:right="234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meningkatkan</w:t>
      </w:r>
      <w:r w:rsidRPr="00A723AF">
        <w:rPr>
          <w:rFonts w:ascii="Cambria" w:eastAsia="Times New Roman" w:hAnsi="Cambria" w:cs="Times New Roman"/>
          <w:sz w:val="21"/>
          <w:szCs w:val="21"/>
        </w:rPr>
        <w:tab/>
        <w:t>keberhasilan,</w:t>
      </w:r>
      <w:r w:rsidRPr="00A723AF">
        <w:rPr>
          <w:rFonts w:ascii="Cambria" w:eastAsia="Times New Roman" w:hAnsi="Cambria" w:cs="Times New Roman"/>
          <w:sz w:val="21"/>
          <w:szCs w:val="21"/>
        </w:rPr>
        <w:tab/>
        <w:t>semangat,</w:t>
      </w:r>
      <w:r w:rsidRPr="00A723AF">
        <w:rPr>
          <w:rFonts w:ascii="Cambria" w:eastAsia="Times New Roman" w:hAnsi="Cambria" w:cs="Times New Roman"/>
          <w:sz w:val="21"/>
          <w:szCs w:val="21"/>
        </w:rPr>
        <w:tab/>
        <w:t>dan</w:t>
      </w:r>
      <w:r w:rsidRPr="00A723AF">
        <w:rPr>
          <w:rFonts w:ascii="Cambria" w:eastAsia="Times New Roman" w:hAnsi="Cambria" w:cs="Times New Roman"/>
          <w:sz w:val="21"/>
          <w:szCs w:val="21"/>
        </w:rPr>
        <w:tab/>
        <w:t>produktivitas</w:t>
      </w:r>
      <w:r w:rsidRPr="00A723AF">
        <w:rPr>
          <w:rFonts w:ascii="Cambria" w:eastAsia="Times New Roman" w:hAnsi="Cambria" w:cs="Times New Roman"/>
          <w:spacing w:val="-4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perusahaan;</w:t>
      </w:r>
    </w:p>
    <w:p w:rsidR="00A723AF" w:rsidRPr="00A723AF" w:rsidRDefault="00A723AF" w:rsidP="00A723AF">
      <w:pPr>
        <w:widowControl w:val="0"/>
        <w:numPr>
          <w:ilvl w:val="0"/>
          <w:numId w:val="6"/>
        </w:numPr>
        <w:autoSpaceDE w:val="0"/>
        <w:autoSpaceDN w:val="0"/>
        <w:spacing w:before="2" w:after="0" w:line="240" w:lineRule="auto"/>
        <w:ind w:left="1559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sarana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komunikasi,</w:t>
      </w:r>
    </w:p>
    <w:p w:rsidR="00A723AF" w:rsidRPr="00A723AF" w:rsidRDefault="00A723AF" w:rsidP="00A723AF">
      <w:pPr>
        <w:widowControl w:val="0"/>
        <w:numPr>
          <w:ilvl w:val="0"/>
          <w:numId w:val="6"/>
        </w:numPr>
        <w:autoSpaceDE w:val="0"/>
        <w:autoSpaceDN w:val="0"/>
        <w:spacing w:before="59" w:after="0" w:line="240" w:lineRule="auto"/>
        <w:ind w:left="1559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merangsang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mencapai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sasaran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kerja,</w:t>
      </w:r>
    </w:p>
    <w:p w:rsidR="00A723AF" w:rsidRPr="00A723AF" w:rsidRDefault="00A723AF" w:rsidP="00A723AF">
      <w:pPr>
        <w:widowControl w:val="0"/>
        <w:numPr>
          <w:ilvl w:val="0"/>
          <w:numId w:val="6"/>
        </w:numPr>
        <w:autoSpaceDE w:val="0"/>
        <w:autoSpaceDN w:val="0"/>
        <w:spacing w:before="58" w:after="0" w:line="240" w:lineRule="auto"/>
        <w:ind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memberikan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komentar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tentang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kepemimpinan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atasan,</w:t>
      </w:r>
    </w:p>
    <w:p w:rsidR="00A723AF" w:rsidRPr="00A723AF" w:rsidRDefault="00A723AF" w:rsidP="00A723AF">
      <w:pPr>
        <w:widowControl w:val="0"/>
        <w:numPr>
          <w:ilvl w:val="0"/>
          <w:numId w:val="6"/>
        </w:numPr>
        <w:autoSpaceDE w:val="0"/>
        <w:autoSpaceDN w:val="0"/>
        <w:spacing w:before="61" w:after="0" w:line="240" w:lineRule="auto"/>
        <w:ind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mengomunikasikan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nilai-nilai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baru,</w:t>
      </w:r>
    </w:p>
    <w:p w:rsidR="00A723AF" w:rsidRPr="00A723AF" w:rsidRDefault="00A723AF" w:rsidP="00A723AF">
      <w:pPr>
        <w:widowControl w:val="0"/>
        <w:numPr>
          <w:ilvl w:val="0"/>
          <w:numId w:val="6"/>
        </w:numPr>
        <w:autoSpaceDE w:val="0"/>
        <w:autoSpaceDN w:val="0"/>
        <w:spacing w:before="59" w:after="0" w:line="240" w:lineRule="auto"/>
        <w:ind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menyusun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program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pelatihan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pengembangan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karyawan,</w:t>
      </w:r>
    </w:p>
    <w:p w:rsidR="00A723AF" w:rsidRPr="00A723AF" w:rsidRDefault="00A723AF" w:rsidP="00A723AF">
      <w:pPr>
        <w:widowControl w:val="0"/>
        <w:numPr>
          <w:ilvl w:val="0"/>
          <w:numId w:val="6"/>
        </w:numPr>
        <w:autoSpaceDE w:val="0"/>
        <w:autoSpaceDN w:val="0"/>
        <w:spacing w:before="61" w:after="0" w:line="240" w:lineRule="auto"/>
        <w:ind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menyusun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program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suksesi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kaderisasi,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</w:p>
    <w:p w:rsidR="00A723AF" w:rsidRPr="00A723AF" w:rsidRDefault="00A723AF" w:rsidP="00A723AF">
      <w:pPr>
        <w:widowControl w:val="0"/>
        <w:numPr>
          <w:ilvl w:val="0"/>
          <w:numId w:val="6"/>
        </w:numPr>
        <w:autoSpaceDE w:val="0"/>
        <w:autoSpaceDN w:val="0"/>
        <w:spacing w:before="58" w:after="0" w:line="240" w:lineRule="auto"/>
        <w:ind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pembinaan</w:t>
      </w:r>
      <w:r w:rsidRPr="00A723AF">
        <w:rPr>
          <w:rFonts w:ascii="Cambria" w:eastAsia="Times New Roman" w:hAnsi="Cambria" w:cs="Times New Roman"/>
          <w:spacing w:val="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karyawan.</w:t>
      </w:r>
    </w:p>
    <w:p w:rsidR="00A723AF" w:rsidRPr="00A723AF" w:rsidRDefault="00A723AF" w:rsidP="00A723AF">
      <w:pPr>
        <w:widowControl w:val="0"/>
        <w:autoSpaceDE w:val="0"/>
        <w:autoSpaceDN w:val="0"/>
        <w:spacing w:before="5" w:after="0" w:line="240" w:lineRule="auto"/>
        <w:rPr>
          <w:rFonts w:ascii="Cambria" w:eastAsia="Times New Roman" w:hAnsi="Cambria" w:cs="Times New Roman"/>
          <w:sz w:val="30"/>
          <w:szCs w:val="30"/>
        </w:rPr>
      </w:pPr>
      <w:r w:rsidRPr="00A723AF">
        <w:rPr>
          <w:rFonts w:ascii="Cambria" w:eastAsia="Times New Roman" w:hAnsi="Cambria" w:cs="Times New Roman"/>
          <w:sz w:val="30"/>
          <w:szCs w:val="30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before="1" w:after="0" w:line="271" w:lineRule="auto"/>
        <w:ind w:right="231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Dalam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sistem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manajemen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kinerja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ada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kelebihan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</w:r>
      <w:r w:rsidRPr="00A723AF">
        <w:rPr>
          <w:rFonts w:ascii="Palatino Linotype" w:eastAsia="Times New Roman" w:hAnsi="Palatino Linotype" w:cs="Times New Roman"/>
          <w:b/>
          <w:bCs/>
          <w:spacing w:val="-5"/>
          <w:sz w:val="21"/>
          <w:szCs w:val="21"/>
        </w:rPr>
        <w:t>dan</w:t>
      </w:r>
      <w:r w:rsidRPr="00A723AF">
        <w:rPr>
          <w:rFonts w:ascii="Palatino Linotype" w:eastAsia="Times New Roman" w:hAnsi="Palatino Linotype" w:cs="Times New Roman"/>
          <w:b/>
          <w:bCs/>
          <w:spacing w:val="-53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kekurangannya.</w:t>
      </w: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Kelebihannya</w:t>
      </w:r>
      <w:r w:rsidRPr="00A723AF">
        <w:rPr>
          <w:rFonts w:ascii="Palatino Linotype" w:eastAsia="Times New Roman" w:hAnsi="Palatino Linotype" w:cs="Times New Roman"/>
          <w:b/>
          <w:bCs/>
          <w:spacing w:val="-3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antara</w:t>
      </w:r>
      <w:r w:rsidRPr="00A723AF">
        <w:rPr>
          <w:rFonts w:ascii="Palatino Linotype" w:eastAsia="Times New Roman" w:hAnsi="Palatino Linotype" w:cs="Times New Roman"/>
          <w:b/>
          <w:bCs/>
          <w:spacing w:val="-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lain:</w:t>
      </w:r>
    </w:p>
    <w:p w:rsidR="00A723AF" w:rsidRPr="00A723AF" w:rsidRDefault="00A723AF" w:rsidP="00A723AF">
      <w:pPr>
        <w:widowControl w:val="0"/>
        <w:numPr>
          <w:ilvl w:val="0"/>
          <w:numId w:val="8"/>
        </w:numPr>
        <w:autoSpaceDE w:val="0"/>
        <w:autoSpaceDN w:val="0"/>
        <w:spacing w:before="9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meningkatkan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keefektifan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organisasi,</w:t>
      </w:r>
    </w:p>
    <w:p w:rsidR="00A723AF" w:rsidRPr="00A723AF" w:rsidRDefault="00A723AF" w:rsidP="00A723AF">
      <w:pPr>
        <w:widowControl w:val="0"/>
        <w:numPr>
          <w:ilvl w:val="0"/>
          <w:numId w:val="8"/>
        </w:numPr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memotivasi</w:t>
      </w:r>
      <w:r w:rsidRPr="00A723AF">
        <w:rPr>
          <w:rFonts w:ascii="Cambria" w:eastAsia="Times New Roman" w:hAnsi="Cambria" w:cs="Times New Roman"/>
          <w:spacing w:val="1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karyawan,</w:t>
      </w:r>
    </w:p>
    <w:p w:rsidR="00A723AF" w:rsidRPr="00A723AF" w:rsidRDefault="00A723AF" w:rsidP="00A723AF">
      <w:pPr>
        <w:widowControl w:val="0"/>
        <w:numPr>
          <w:ilvl w:val="0"/>
          <w:numId w:val="8"/>
        </w:numPr>
        <w:autoSpaceDE w:val="0"/>
        <w:autoSpaceDN w:val="0"/>
        <w:spacing w:before="61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memperbaiki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pelatihan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pengembangan,</w:t>
      </w:r>
    </w:p>
    <w:p w:rsidR="00A723AF" w:rsidRPr="00A723AF" w:rsidRDefault="00A723AF" w:rsidP="00A723AF">
      <w:pPr>
        <w:widowControl w:val="0"/>
        <w:numPr>
          <w:ilvl w:val="0"/>
          <w:numId w:val="8"/>
        </w:numPr>
        <w:autoSpaceDE w:val="0"/>
        <w:autoSpaceDN w:val="0"/>
        <w:spacing w:before="59" w:after="0" w:line="240" w:lineRule="auto"/>
        <w:ind w:left="1560"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mengubah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budaya,</w:t>
      </w:r>
    </w:p>
    <w:p w:rsidR="00A723AF" w:rsidRPr="00A723AF" w:rsidRDefault="00A723AF" w:rsidP="00A723AF">
      <w:pPr>
        <w:widowControl w:val="0"/>
        <w:numPr>
          <w:ilvl w:val="0"/>
          <w:numId w:val="8"/>
        </w:numPr>
        <w:autoSpaceDE w:val="0"/>
        <w:autoSpaceDN w:val="0"/>
        <w:spacing w:before="61" w:after="0" w:line="240" w:lineRule="auto"/>
        <w:ind w:left="1560"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menyokong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hubungan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antara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gaji/upah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produktivitas,</w:t>
      </w:r>
    </w:p>
    <w:p w:rsidR="00A723AF" w:rsidRPr="00A723AF" w:rsidRDefault="00A723AF" w:rsidP="00A723AF">
      <w:pPr>
        <w:widowControl w:val="0"/>
        <w:numPr>
          <w:ilvl w:val="0"/>
          <w:numId w:val="8"/>
        </w:numPr>
        <w:autoSpaceDE w:val="0"/>
        <w:autoSpaceDN w:val="0"/>
        <w:spacing w:before="59" w:after="0" w:line="240" w:lineRule="auto"/>
        <w:ind w:left="1560"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menarik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mempertahankan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staf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memiliki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keahlian,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</w:p>
    <w:p w:rsidR="00A723AF" w:rsidRPr="00A723AF" w:rsidRDefault="00A723AF" w:rsidP="00A723AF">
      <w:pPr>
        <w:widowControl w:val="0"/>
        <w:numPr>
          <w:ilvl w:val="0"/>
          <w:numId w:val="8"/>
        </w:numPr>
        <w:autoSpaceDE w:val="0"/>
        <w:autoSpaceDN w:val="0"/>
        <w:spacing w:before="58" w:after="0" w:line="240" w:lineRule="auto"/>
        <w:ind w:left="1560" w:hanging="28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mendukung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berkualitas.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  <w:sz w:val="21"/>
          <w:szCs w:val="21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78" w:after="0" w:line="240" w:lineRule="auto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lastRenderedPageBreak/>
        <w:t>Sedangkan</w:t>
      </w:r>
      <w:r w:rsidRPr="00A723AF">
        <w:rPr>
          <w:rFonts w:ascii="Palatino Linotype" w:eastAsia="Times New Roman" w:hAnsi="Palatino Linotype" w:cs="Times New Roman"/>
          <w:b/>
          <w:bCs/>
          <w:spacing w:val="-1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t>kekurangan</w:t>
      </w:r>
      <w:r w:rsidRPr="00A723AF">
        <w:rPr>
          <w:rFonts w:ascii="Palatino Linotype" w:eastAsia="Times New Roman" w:hAnsi="Palatino Linotype" w:cs="Times New Roman"/>
          <w:b/>
          <w:bCs/>
          <w:spacing w:val="-1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t>sistem</w:t>
      </w:r>
      <w:r w:rsidRPr="00A723AF">
        <w:rPr>
          <w:rFonts w:ascii="Palatino Linotype" w:eastAsia="Times New Roman" w:hAnsi="Palatino Linotype" w:cs="Times New Roman"/>
          <w:b/>
          <w:bCs/>
          <w:spacing w:val="-1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t>manajemen</w:t>
      </w:r>
      <w:r w:rsidRPr="00A723AF">
        <w:rPr>
          <w:rFonts w:ascii="Palatino Linotype" w:eastAsia="Times New Roman" w:hAnsi="Palatino Linotype" w:cs="Times New Roman"/>
          <w:b/>
          <w:bCs/>
          <w:spacing w:val="-1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kinerja</w:t>
      </w:r>
      <w:r w:rsidRPr="00A723AF">
        <w:rPr>
          <w:rFonts w:ascii="Palatino Linotype" w:eastAsia="Times New Roman" w:hAnsi="Palatino Linotype" w:cs="Times New Roman"/>
          <w:b/>
          <w:bCs/>
          <w:spacing w:val="-1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adalah:</w:t>
      </w:r>
    </w:p>
    <w:p w:rsidR="00A723AF" w:rsidRPr="00A723AF" w:rsidRDefault="00A723AF" w:rsidP="00A723AF">
      <w:pPr>
        <w:widowControl w:val="0"/>
        <w:numPr>
          <w:ilvl w:val="0"/>
          <w:numId w:val="10"/>
        </w:numPr>
        <w:autoSpaceDE w:val="0"/>
        <w:autoSpaceDN w:val="0"/>
        <w:spacing w:before="50" w:after="0" w:line="295" w:lineRule="auto"/>
        <w:ind w:right="228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pemilihan nilai antara sangat tidak memuaskan sampai sangat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memuaskan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gagal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menetapkan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standar-standar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sesungguhnya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dipakai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membuat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suatu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penilaian,</w:t>
      </w:r>
    </w:p>
    <w:p w:rsidR="00A723AF" w:rsidRPr="00A723AF" w:rsidRDefault="00A723AF" w:rsidP="00A723AF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ind w:hanging="28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cara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ini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sering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bervariasi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konsisten,</w:t>
      </w:r>
    </w:p>
    <w:p w:rsidR="00A723AF" w:rsidRPr="00A723AF" w:rsidRDefault="00A723AF" w:rsidP="00A723AF">
      <w:pPr>
        <w:widowControl w:val="0"/>
        <w:numPr>
          <w:ilvl w:val="0"/>
          <w:numId w:val="10"/>
        </w:numPr>
        <w:autoSpaceDE w:val="0"/>
        <w:autoSpaceDN w:val="0"/>
        <w:spacing w:before="61"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tidak dapat memberikan kepastian bahwa mereka yang menilai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memberikan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penilaiannyta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didasarkan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pengamatan-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pengamatan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 sistematis 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objektif,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</w:p>
    <w:p w:rsidR="00A723AF" w:rsidRPr="00A723AF" w:rsidRDefault="00A723AF" w:rsidP="00A723AF">
      <w:pPr>
        <w:widowControl w:val="0"/>
        <w:numPr>
          <w:ilvl w:val="0"/>
          <w:numId w:val="10"/>
        </w:numPr>
        <w:autoSpaceDE w:val="0"/>
        <w:autoSpaceDN w:val="0"/>
        <w:spacing w:before="1"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matinya kreativitas dan inovasi untuk mengadakan perubahan-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perubahan.</w:t>
      </w:r>
    </w:p>
    <w:p w:rsidR="00A723AF" w:rsidRPr="00A723AF" w:rsidRDefault="00A723AF" w:rsidP="00A723AF">
      <w:pPr>
        <w:widowControl w:val="0"/>
        <w:autoSpaceDE w:val="0"/>
        <w:autoSpaceDN w:val="0"/>
        <w:spacing w:before="10" w:after="0" w:line="240" w:lineRule="auto"/>
        <w:rPr>
          <w:rFonts w:ascii="Cambria" w:eastAsia="Times New Roman" w:hAnsi="Cambria" w:cs="Times New Roman"/>
          <w:sz w:val="26"/>
          <w:szCs w:val="26"/>
        </w:rPr>
      </w:pPr>
      <w:r w:rsidRPr="00A723AF">
        <w:rPr>
          <w:rFonts w:ascii="Cambria" w:eastAsia="Times New Roman" w:hAnsi="Cambria" w:cs="Times New Roman"/>
          <w:sz w:val="26"/>
          <w:szCs w:val="26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40" w:lineRule="auto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t>Tahap</w:t>
      </w:r>
      <w:r w:rsidRPr="00A723AF">
        <w:rPr>
          <w:rFonts w:ascii="Palatino Linotype" w:eastAsia="Times New Roman" w:hAnsi="Palatino Linotype" w:cs="Times New Roman"/>
          <w:b/>
          <w:bCs/>
          <w:spacing w:val="-1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t>Perancangan</w:t>
      </w:r>
      <w:r w:rsidRPr="00A723AF">
        <w:rPr>
          <w:rFonts w:ascii="Palatino Linotype" w:eastAsia="Times New Roman" w:hAnsi="Palatino Linotype" w:cs="Times New Roman"/>
          <w:b/>
          <w:bCs/>
          <w:spacing w:val="-10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Sistem</w:t>
      </w:r>
      <w:r w:rsidRPr="00A723AF">
        <w:rPr>
          <w:rFonts w:ascii="Palatino Linotype" w:eastAsia="Times New Roman" w:hAnsi="Palatino Linotype" w:cs="Times New Roman"/>
          <w:b/>
          <w:bCs/>
          <w:spacing w:val="-1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Manajemen</w:t>
      </w:r>
      <w:r w:rsidRPr="00A723AF">
        <w:rPr>
          <w:rFonts w:ascii="Palatino Linotype" w:eastAsia="Times New Roman" w:hAnsi="Palatino Linotype" w:cs="Times New Roman"/>
          <w:b/>
          <w:bCs/>
          <w:spacing w:val="-10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Kinerja</w:t>
      </w:r>
    </w:p>
    <w:p w:rsidR="00A723AF" w:rsidRPr="00A723AF" w:rsidRDefault="00A723AF" w:rsidP="00A723AF">
      <w:pPr>
        <w:widowControl w:val="0"/>
        <w:autoSpaceDE w:val="0"/>
        <w:autoSpaceDN w:val="0"/>
        <w:spacing w:before="49" w:after="0" w:line="295" w:lineRule="auto"/>
        <w:ind w:right="236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Menurut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Maskell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(1981),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7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(tujuh)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dasar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-4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yaitu:</w:t>
      </w:r>
    </w:p>
    <w:p w:rsidR="00A723AF" w:rsidRPr="00A723AF" w:rsidRDefault="00A723AF" w:rsidP="00A723AF">
      <w:pPr>
        <w:widowControl w:val="0"/>
        <w:numPr>
          <w:ilvl w:val="0"/>
          <w:numId w:val="12"/>
        </w:numPr>
        <w:autoSpaceDE w:val="0"/>
        <w:autoSpaceDN w:val="0"/>
        <w:spacing w:before="2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Berkaitan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langsung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strategi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perusahaan,</w:t>
      </w:r>
    </w:p>
    <w:p w:rsidR="00A723AF" w:rsidRPr="00A723AF" w:rsidRDefault="00A723AF" w:rsidP="00A723AF">
      <w:pPr>
        <w:widowControl w:val="0"/>
        <w:numPr>
          <w:ilvl w:val="0"/>
          <w:numId w:val="12"/>
        </w:numPr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Variabel-variabel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diukur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secara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nonfinansial,</w:t>
      </w:r>
    </w:p>
    <w:p w:rsidR="00A723AF" w:rsidRPr="00A723AF" w:rsidRDefault="00A723AF" w:rsidP="00A723AF">
      <w:pPr>
        <w:widowControl w:val="0"/>
        <w:numPr>
          <w:ilvl w:val="0"/>
          <w:numId w:val="12"/>
        </w:numPr>
        <w:autoSpaceDE w:val="0"/>
        <w:autoSpaceDN w:val="0"/>
        <w:spacing w:before="59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Fleksibel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bervariasi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tergantung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lokasi</w:t>
      </w:r>
      <w:r w:rsidRPr="00A723AF">
        <w:rPr>
          <w:rFonts w:ascii="Cambria" w:eastAsia="Times New Roman" w:hAnsi="Cambria" w:cs="Times New Roman"/>
          <w:spacing w:val="1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perusahaan,</w:t>
      </w:r>
    </w:p>
    <w:p w:rsidR="00A723AF" w:rsidRPr="00A723AF" w:rsidRDefault="00A723AF" w:rsidP="00A723AF">
      <w:pPr>
        <w:widowControl w:val="0"/>
        <w:numPr>
          <w:ilvl w:val="0"/>
          <w:numId w:val="12"/>
        </w:numPr>
        <w:autoSpaceDE w:val="0"/>
        <w:autoSpaceDN w:val="0"/>
        <w:spacing w:before="61" w:after="0" w:line="240" w:lineRule="auto"/>
        <w:ind w:hanging="285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Dinamis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selalu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diperbaharui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seiring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perubahan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zaman,</w:t>
      </w:r>
    </w:p>
    <w:p w:rsidR="00A723AF" w:rsidRPr="00A723AF" w:rsidRDefault="00A723AF" w:rsidP="00A723AF">
      <w:pPr>
        <w:widowControl w:val="0"/>
        <w:numPr>
          <w:ilvl w:val="0"/>
          <w:numId w:val="12"/>
        </w:numPr>
        <w:autoSpaceDE w:val="0"/>
        <w:autoSpaceDN w:val="0"/>
        <w:spacing w:before="59" w:after="0" w:line="240" w:lineRule="auto"/>
        <w:ind w:hanging="285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Sederhana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praktis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(mudah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dilaksanakan).</w:t>
      </w:r>
    </w:p>
    <w:p w:rsidR="00A723AF" w:rsidRPr="00A723AF" w:rsidRDefault="00A723AF" w:rsidP="00A723AF">
      <w:pPr>
        <w:widowControl w:val="0"/>
        <w:numPr>
          <w:ilvl w:val="0"/>
          <w:numId w:val="12"/>
        </w:numPr>
        <w:autoSpaceDE w:val="0"/>
        <w:autoSpaceDN w:val="0"/>
        <w:spacing w:before="61" w:after="0" w:line="295" w:lineRule="auto"/>
        <w:ind w:right="23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Memungkinkan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adanya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umpan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balik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cepat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operator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bertanggung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jawab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melaksanakan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perbaikan,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</w:p>
    <w:p w:rsidR="00A723AF" w:rsidRPr="00A723AF" w:rsidRDefault="00A723AF" w:rsidP="00A723AF">
      <w:pPr>
        <w:widowControl w:val="0"/>
        <w:numPr>
          <w:ilvl w:val="0"/>
          <w:numId w:val="12"/>
        </w:numPr>
        <w:autoSpaceDE w:val="0"/>
        <w:autoSpaceDN w:val="0"/>
        <w:spacing w:before="1" w:after="0" w:line="240" w:lineRule="auto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Ditujukan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perbaikan.</w:t>
      </w:r>
    </w:p>
    <w:p w:rsidR="00A723AF" w:rsidRPr="00A723AF" w:rsidRDefault="00A723AF" w:rsidP="00A723AF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Cambria" w:cs="Times New Roman"/>
          <w:sz w:val="31"/>
          <w:szCs w:val="31"/>
        </w:rPr>
      </w:pPr>
      <w:r w:rsidRPr="00A723AF">
        <w:rPr>
          <w:rFonts w:ascii="Cambria" w:eastAsia="Times New Roman" w:hAnsi="Cambria" w:cs="Times New Roman"/>
          <w:sz w:val="31"/>
          <w:szCs w:val="31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ind w:right="233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Ada 7 (tujuh) dasar perancangan sistem manajemen 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berikut.</w:t>
      </w:r>
    </w:p>
    <w:p w:rsidR="00A723AF" w:rsidRPr="00A723AF" w:rsidRDefault="00A723AF" w:rsidP="00A723AF">
      <w:pPr>
        <w:widowControl w:val="0"/>
        <w:numPr>
          <w:ilvl w:val="0"/>
          <w:numId w:val="14"/>
        </w:numPr>
        <w:autoSpaceDE w:val="0"/>
        <w:autoSpaceDN w:val="0"/>
        <w:spacing w:after="0" w:line="300" w:lineRule="auto"/>
        <w:ind w:right="23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Kriteria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diukur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setiap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level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berasal</w:t>
      </w:r>
      <w:r w:rsidRPr="00A723AF">
        <w:rPr>
          <w:rFonts w:ascii="Cambria" w:eastAsia="Times New Roman" w:hAnsi="Cambria" w:cs="Times New Roman"/>
          <w:spacing w:val="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tujuan</w:t>
      </w:r>
      <w:r w:rsidRPr="00A723AF">
        <w:rPr>
          <w:rFonts w:ascii="Cambria" w:eastAsia="Times New Roman" w:hAnsi="Cambria" w:cs="Times New Roman"/>
          <w:spacing w:val="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perusahaan.</w:t>
      </w:r>
    </w:p>
    <w:p w:rsidR="00A723AF" w:rsidRPr="00A723AF" w:rsidRDefault="00A723AF" w:rsidP="00A723AF">
      <w:pPr>
        <w:widowControl w:val="0"/>
        <w:numPr>
          <w:ilvl w:val="0"/>
          <w:numId w:val="14"/>
        </w:numPr>
        <w:autoSpaceDE w:val="0"/>
        <w:autoSpaceDN w:val="0"/>
        <w:spacing w:after="0" w:line="300" w:lineRule="auto"/>
        <w:ind w:right="231"/>
        <w:jc w:val="both"/>
        <w:rPr>
          <w:rFonts w:ascii="Cambria" w:eastAsia="Times New Roman" w:hAnsi="Cambria" w:cs="Times New Roman"/>
          <w:i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Sistem manajemen kinerja yang dirancang memungkinkan untuk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dipakai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alat membedakan antar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 sejenis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(kaji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banding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benchmarking).</w:t>
      </w:r>
    </w:p>
    <w:p w:rsidR="00A723AF" w:rsidRPr="00A723AF" w:rsidRDefault="00A723AF" w:rsidP="00A723AF">
      <w:pPr>
        <w:widowControl w:val="0"/>
        <w:numPr>
          <w:ilvl w:val="0"/>
          <w:numId w:val="14"/>
        </w:numPr>
        <w:autoSpaceDE w:val="0"/>
        <w:autoSpaceDN w:val="0"/>
        <w:spacing w:after="0" w:line="300" w:lineRule="auto"/>
        <w:ind w:left="1415" w:right="236" w:hanging="283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Tujuan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perancangan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didefinisikan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jelas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sejak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awal.</w:t>
      </w:r>
    </w:p>
    <w:p w:rsidR="00A723AF" w:rsidRPr="00A723AF" w:rsidRDefault="00A723AF" w:rsidP="00A723AF">
      <w:pPr>
        <w:widowControl w:val="0"/>
        <w:numPr>
          <w:ilvl w:val="0"/>
          <w:numId w:val="14"/>
        </w:numPr>
        <w:autoSpaceDE w:val="0"/>
        <w:autoSpaceDN w:val="0"/>
        <w:spacing w:after="0" w:line="300" w:lineRule="auto"/>
        <w:ind w:left="1415" w:right="235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Metode pengumpulan dan pengolahan data yang akan dipakai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didefinisikan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jelas.</w:t>
      </w:r>
    </w:p>
    <w:p w:rsidR="00A723AF" w:rsidRPr="00A723AF" w:rsidRDefault="00A723AF" w:rsidP="00A723AF">
      <w:pPr>
        <w:spacing w:after="0" w:line="300" w:lineRule="auto"/>
        <w:rPr>
          <w:rFonts w:ascii="Cambria" w:eastAsia="Times New Roman" w:hAnsi="Cambria" w:cs="Times New Roman"/>
          <w:sz w:val="21"/>
          <w:szCs w:val="21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numPr>
          <w:ilvl w:val="0"/>
          <w:numId w:val="14"/>
        </w:numPr>
        <w:autoSpaceDE w:val="0"/>
        <w:autoSpaceDN w:val="0"/>
        <w:spacing w:before="87" w:after="0" w:line="300" w:lineRule="auto"/>
        <w:ind w:right="233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lastRenderedPageBreak/>
        <w:t>Dalam</w:t>
      </w:r>
      <w:r w:rsidRPr="00A723AF">
        <w:rPr>
          <w:rFonts w:ascii="Cambria" w:eastAsia="Times New Roman" w:hAnsi="Cambria" w:cs="Times New Roman"/>
          <w:spacing w:val="3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penentuan</w:t>
      </w:r>
      <w:r w:rsidRPr="00A723AF">
        <w:rPr>
          <w:rFonts w:ascii="Cambria" w:eastAsia="Times New Roman" w:hAnsi="Cambria" w:cs="Times New Roman"/>
          <w:spacing w:val="3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besaran</w:t>
      </w:r>
      <w:r w:rsidRPr="00A723AF">
        <w:rPr>
          <w:rFonts w:ascii="Cambria" w:eastAsia="Times New Roman" w:hAnsi="Cambria" w:cs="Times New Roman"/>
          <w:spacing w:val="3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variabel,</w:t>
      </w:r>
      <w:r w:rsidRPr="00A723AF">
        <w:rPr>
          <w:rFonts w:ascii="Cambria" w:eastAsia="Times New Roman" w:hAnsi="Cambria" w:cs="Times New Roman"/>
          <w:spacing w:val="4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penggunaan</w:t>
      </w:r>
      <w:r w:rsidRPr="00A723AF">
        <w:rPr>
          <w:rFonts w:ascii="Cambria" w:eastAsia="Times New Roman" w:hAnsi="Cambria" w:cs="Times New Roman"/>
          <w:spacing w:val="4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rasio</w:t>
      </w:r>
      <w:r w:rsidRPr="00A723AF">
        <w:rPr>
          <w:rFonts w:ascii="Cambria" w:eastAsia="Times New Roman" w:hAnsi="Cambria" w:cs="Times New Roman"/>
          <w:spacing w:val="3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variabel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lebih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disukai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dibandingkan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penggunaan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angka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absolute.</w:t>
      </w:r>
    </w:p>
    <w:p w:rsidR="00A723AF" w:rsidRPr="00A723AF" w:rsidRDefault="00A723AF" w:rsidP="00A723AF">
      <w:pPr>
        <w:widowControl w:val="0"/>
        <w:numPr>
          <w:ilvl w:val="0"/>
          <w:numId w:val="14"/>
        </w:numPr>
        <w:autoSpaceDE w:val="0"/>
        <w:autoSpaceDN w:val="0"/>
        <w:spacing w:after="0" w:line="300" w:lineRule="auto"/>
        <w:ind w:right="237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Kriteria</w:t>
      </w:r>
      <w:r w:rsidRPr="00A723AF">
        <w:rPr>
          <w:rFonts w:ascii="Cambria" w:eastAsia="Times New Roman" w:hAnsi="Cambria" w:cs="Times New Roman"/>
          <w:spacing w:val="4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3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4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dirancang</w:t>
      </w:r>
      <w:r w:rsidRPr="00A723AF">
        <w:rPr>
          <w:rFonts w:ascii="Cambria" w:eastAsia="Times New Roman" w:hAnsi="Cambria" w:cs="Times New Roman"/>
          <w:spacing w:val="4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4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bawah</w:t>
      </w:r>
      <w:r w:rsidRPr="00A723AF">
        <w:rPr>
          <w:rFonts w:ascii="Cambria" w:eastAsia="Times New Roman" w:hAnsi="Cambria" w:cs="Times New Roman"/>
          <w:spacing w:val="4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kendali</w:t>
      </w:r>
      <w:r w:rsidRPr="00A723AF">
        <w:rPr>
          <w:rFonts w:ascii="Cambria" w:eastAsia="Times New Roman" w:hAnsi="Cambria" w:cs="Times New Roman"/>
          <w:spacing w:val="4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unit</w:t>
      </w:r>
      <w:r w:rsidRPr="00A723AF">
        <w:rPr>
          <w:rFonts w:ascii="Cambria" w:eastAsia="Times New Roman" w:hAnsi="Cambria" w:cs="Times New Roman"/>
          <w:spacing w:val="4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</w:t>
      </w:r>
      <w:r w:rsidRPr="00A723AF">
        <w:rPr>
          <w:rFonts w:ascii="Cambria" w:eastAsia="Times New Roman" w:hAnsi="Cambria" w:cs="Times New Roman"/>
          <w:spacing w:val="-4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berhak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mengevaluasinya.</w:t>
      </w:r>
    </w:p>
    <w:p w:rsidR="00A723AF" w:rsidRPr="00A723AF" w:rsidRDefault="00A723AF" w:rsidP="00A723AF">
      <w:pPr>
        <w:widowControl w:val="0"/>
        <w:numPr>
          <w:ilvl w:val="0"/>
          <w:numId w:val="14"/>
        </w:numPr>
        <w:autoSpaceDE w:val="0"/>
        <w:autoSpaceDN w:val="0"/>
        <w:spacing w:after="0" w:line="243" w:lineRule="exact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Kriteria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kuantitatif</w:t>
      </w:r>
      <w:r w:rsidRPr="00A723AF">
        <w:rPr>
          <w:rFonts w:ascii="Cambria" w:eastAsia="Times New Roman" w:hAnsi="Cambria" w:cs="Times New Roman"/>
          <w:spacing w:val="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lebih</w:t>
      </w:r>
      <w:r w:rsidRPr="00A723AF">
        <w:rPr>
          <w:rFonts w:ascii="Cambria" w:eastAsia="Times New Roman" w:hAnsi="Cambria" w:cs="Times New Roman"/>
          <w:spacing w:val="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disukai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kualitatif.</w:t>
      </w:r>
    </w:p>
    <w:p w:rsidR="00A723AF" w:rsidRPr="00A723AF" w:rsidRDefault="00A723AF" w:rsidP="00A723AF">
      <w:pPr>
        <w:widowControl w:val="0"/>
        <w:autoSpaceDE w:val="0"/>
        <w:autoSpaceDN w:val="0"/>
        <w:spacing w:before="11" w:after="0" w:line="240" w:lineRule="auto"/>
        <w:rPr>
          <w:rFonts w:ascii="Cambria" w:eastAsia="Times New Roman" w:hAnsi="Cambria" w:cs="Times New Roman"/>
          <w:sz w:val="30"/>
          <w:szCs w:val="30"/>
        </w:rPr>
      </w:pPr>
      <w:r w:rsidRPr="00A723AF">
        <w:rPr>
          <w:rFonts w:ascii="Cambria" w:eastAsia="Times New Roman" w:hAnsi="Cambria" w:cs="Times New Roman"/>
          <w:sz w:val="30"/>
          <w:szCs w:val="30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Dasar-dasar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perancangan</w:t>
      </w:r>
      <w:r w:rsidRPr="00A723AF">
        <w:rPr>
          <w:rFonts w:ascii="Cambria" w:eastAsia="Times New Roman" w:hAnsi="Cambria" w:cs="Times New Roman"/>
          <w:spacing w:val="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menurut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Wibisono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(2006)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adalah:</w:t>
      </w:r>
    </w:p>
    <w:p w:rsidR="00A723AF" w:rsidRPr="00A723AF" w:rsidRDefault="00A723AF" w:rsidP="00A723AF">
      <w:pPr>
        <w:widowControl w:val="0"/>
        <w:numPr>
          <w:ilvl w:val="0"/>
          <w:numId w:val="16"/>
        </w:numPr>
        <w:autoSpaceDE w:val="0"/>
        <w:autoSpaceDN w:val="0"/>
        <w:spacing w:before="2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Mudah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dimengerti,</w:t>
      </w:r>
    </w:p>
    <w:p w:rsidR="00A723AF" w:rsidRPr="00A723AF" w:rsidRDefault="00A723AF" w:rsidP="00A723AF">
      <w:pPr>
        <w:widowControl w:val="0"/>
        <w:numPr>
          <w:ilvl w:val="0"/>
          <w:numId w:val="16"/>
        </w:numPr>
        <w:autoSpaceDE w:val="0"/>
        <w:autoSpaceDN w:val="0"/>
        <w:spacing w:before="59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Berorientasi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jangka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panjang,</w:t>
      </w:r>
    </w:p>
    <w:p w:rsidR="00A723AF" w:rsidRPr="00A723AF" w:rsidRDefault="00A723AF" w:rsidP="00A723AF">
      <w:pPr>
        <w:widowControl w:val="0"/>
        <w:numPr>
          <w:ilvl w:val="0"/>
          <w:numId w:val="16"/>
        </w:numPr>
        <w:autoSpaceDE w:val="0"/>
        <w:autoSpaceDN w:val="0"/>
        <w:spacing w:before="61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Basis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waktu,</w:t>
      </w:r>
    </w:p>
    <w:p w:rsidR="00A723AF" w:rsidRPr="00A723AF" w:rsidRDefault="00A723AF" w:rsidP="00A723AF">
      <w:pPr>
        <w:widowControl w:val="0"/>
        <w:numPr>
          <w:ilvl w:val="0"/>
          <w:numId w:val="16"/>
        </w:numPr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Focus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perbaikan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berkelanjutan,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</w:p>
    <w:p w:rsidR="00A723AF" w:rsidRPr="00A723AF" w:rsidRDefault="00A723AF" w:rsidP="00A723AF">
      <w:pPr>
        <w:widowControl w:val="0"/>
        <w:numPr>
          <w:ilvl w:val="0"/>
          <w:numId w:val="16"/>
        </w:numPr>
        <w:autoSpaceDE w:val="0"/>
        <w:autoSpaceDN w:val="0"/>
        <w:spacing w:before="59" w:after="0" w:line="24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Menggunakan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pendekatan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kuantitatif.</w:t>
      </w:r>
    </w:p>
    <w:p w:rsidR="00A723AF" w:rsidRPr="00A723AF" w:rsidRDefault="00A723AF" w:rsidP="00A723AF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Cambria" w:cs="Times New Roman"/>
          <w:sz w:val="31"/>
          <w:szCs w:val="31"/>
        </w:rPr>
      </w:pPr>
      <w:r w:rsidRPr="00A723AF">
        <w:rPr>
          <w:rFonts w:ascii="Cambria" w:eastAsia="Times New Roman" w:hAnsi="Cambria" w:cs="Times New Roman"/>
          <w:sz w:val="31"/>
          <w:szCs w:val="31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ind w:right="23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Dari ketiga pendapat di atas dapat disimpulkan bahwa 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dirancang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mengakomodasi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operasi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sebuah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perusahaan.</w:t>
      </w:r>
    </w:p>
    <w:p w:rsidR="00A723AF" w:rsidRPr="00A723AF" w:rsidRDefault="00A723AF" w:rsidP="00A723AF">
      <w:pPr>
        <w:widowControl w:val="0"/>
        <w:autoSpaceDE w:val="0"/>
        <w:autoSpaceDN w:val="0"/>
        <w:spacing w:before="122" w:after="0" w:line="300" w:lineRule="auto"/>
        <w:ind w:right="233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Tahap-tahap perancangan sistem manajemen kinerja adalah 5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(lima)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tahap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perancangan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kinerja,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yaitu:</w:t>
      </w:r>
    </w:p>
    <w:p w:rsidR="00A723AF" w:rsidRPr="00A723AF" w:rsidRDefault="00A723AF" w:rsidP="00A723AF">
      <w:pPr>
        <w:widowControl w:val="0"/>
        <w:numPr>
          <w:ilvl w:val="1"/>
          <w:numId w:val="16"/>
        </w:numPr>
        <w:autoSpaceDE w:val="0"/>
        <w:autoSpaceDN w:val="0"/>
        <w:spacing w:before="116" w:after="0" w:line="295" w:lineRule="auto"/>
        <w:ind w:right="23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Tahap 0: fondasi; pedoman prinsip yang harus diperhatikan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kemitraan,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pemberdayaan,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perbaikan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terintegrasi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mandiri.</w:t>
      </w:r>
    </w:p>
    <w:p w:rsidR="00A723AF" w:rsidRPr="00A723AF" w:rsidRDefault="00A723AF" w:rsidP="00A723AF">
      <w:pPr>
        <w:widowControl w:val="0"/>
        <w:numPr>
          <w:ilvl w:val="1"/>
          <w:numId w:val="16"/>
        </w:numPr>
        <w:autoSpaceDE w:val="0"/>
        <w:autoSpaceDN w:val="0"/>
        <w:spacing w:before="1" w:after="0" w:line="295" w:lineRule="auto"/>
        <w:ind w:left="1852" w:right="232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Tahap 1: informasi dasar; diperlukan sebagai masukan 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perancangan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menyangkut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usaha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saat  ini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sedag  digeluti  yang  terdiri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informasi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tentang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industri,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pemerintah,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masyarakat,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pasar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pesaing</w:t>
      </w:r>
      <w:r w:rsidRPr="00A723AF">
        <w:rPr>
          <w:rFonts w:ascii="Cambria" w:eastAsia="Times New Roman" w:hAnsi="Cambria" w:cs="Times New Roman"/>
          <w:spacing w:val="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serta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produk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jasa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dihasilkan.</w:t>
      </w:r>
    </w:p>
    <w:p w:rsidR="00A723AF" w:rsidRPr="00A723AF" w:rsidRDefault="00A723AF" w:rsidP="00A723AF">
      <w:pPr>
        <w:widowControl w:val="0"/>
        <w:numPr>
          <w:ilvl w:val="1"/>
          <w:numId w:val="16"/>
        </w:numPr>
        <w:autoSpaceDE w:val="0"/>
        <w:autoSpaceDN w:val="0"/>
        <w:spacing w:before="3" w:after="0" w:line="300" w:lineRule="auto"/>
        <w:ind w:left="1852" w:right="23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Tahap 2: perancangan;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visi, misi, strategi, kerangka kerja,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variabel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kinerja,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keterkaitan,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kaji banding.</w:t>
      </w:r>
    </w:p>
    <w:p w:rsidR="00A723AF" w:rsidRPr="00A723AF" w:rsidRDefault="00A723AF" w:rsidP="00A723AF">
      <w:pPr>
        <w:widowControl w:val="0"/>
        <w:numPr>
          <w:ilvl w:val="1"/>
          <w:numId w:val="16"/>
        </w:numPr>
        <w:autoSpaceDE w:val="0"/>
        <w:autoSpaceDN w:val="0"/>
        <w:spacing w:after="0" w:line="295" w:lineRule="auto"/>
        <w:ind w:left="1852" w:right="229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Tahap 3: penerapan; pengukuran, evaluasi, diagnosis, tindak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lanjut, laporan, sosialisasi, rasio manfaat-biaya, modifikasi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proses,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pelatihan,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sumber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daya,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display,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SMK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saat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ini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dan,</w:t>
      </w:r>
    </w:p>
    <w:p w:rsidR="00A723AF" w:rsidRPr="00A723AF" w:rsidRDefault="00A723AF" w:rsidP="00A723A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1852" w:hanging="36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Tahap</w:t>
      </w:r>
      <w:r w:rsidRPr="00A723AF">
        <w:rPr>
          <w:rFonts w:ascii="Cambria" w:eastAsia="Times New Roman" w:hAnsi="Cambria" w:cs="Times New Roman"/>
          <w:spacing w:val="1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4:</w:t>
      </w:r>
      <w:r w:rsidRPr="00A723AF">
        <w:rPr>
          <w:rFonts w:ascii="Cambria" w:eastAsia="Times New Roman" w:hAnsi="Cambria" w:cs="Times New Roman"/>
          <w:spacing w:val="1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penyegaran;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pengkajian</w:t>
      </w:r>
      <w:r w:rsidRPr="00A723AF">
        <w:rPr>
          <w:rFonts w:ascii="Cambria" w:eastAsia="Times New Roman" w:hAnsi="Cambria" w:cs="Times New Roman"/>
          <w:spacing w:val="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ulang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pemutakhiran.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  <w:sz w:val="21"/>
          <w:szCs w:val="21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78" w:after="0" w:line="271" w:lineRule="auto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lastRenderedPageBreak/>
        <w:t>FAKTOR-FAKTOR YANG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MEMPENGARUHI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SISTEM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MANAJEMEN</w:t>
      </w:r>
      <w:r w:rsidRPr="00A723AF">
        <w:rPr>
          <w:rFonts w:ascii="Palatino Linotype" w:eastAsia="Times New Roman" w:hAnsi="Palatino Linotype" w:cs="Times New Roman"/>
          <w:b/>
          <w:bCs/>
          <w:spacing w:val="-47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KINERJA</w:t>
      </w:r>
    </w:p>
    <w:p w:rsidR="00A723AF" w:rsidRPr="00A723AF" w:rsidRDefault="00A723AF" w:rsidP="00A723AF">
      <w:pPr>
        <w:widowControl w:val="0"/>
        <w:autoSpaceDE w:val="0"/>
        <w:autoSpaceDN w:val="0"/>
        <w:spacing w:before="131" w:after="0" w:line="295" w:lineRule="auto"/>
        <w:ind w:right="228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muncul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akhir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1980-an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reaksi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aspek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negatif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penentuan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nilai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berdasarkan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merit rating. Faktor faktor yang mempengaruhi sistem 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menurut Amstrong (1984) adalah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before="121" w:after="0" w:line="295" w:lineRule="auto"/>
        <w:ind w:right="232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Munculnya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sumber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manusia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suatu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pendekatan yang strategis dan terpadu terhadap pengelolaan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 pengembangan sumber daya manusia yang bertanggung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jawab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atas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lini,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before="3"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Perlunya menemukan suatu pendekatan yang strategis, namun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fleksibel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mengelola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suatu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perusahaan,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before="2" w:after="0" w:line="295" w:lineRule="auto"/>
        <w:ind w:right="224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Kesadaran akan kenyataan bahwa kinerja hanya dapat diukur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dinilai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dasar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suatu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model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input-proses-output-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outcome, dan konsentrasi pada salah satu aspek kinerja 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mengurangi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efek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keseluruhan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sistemnya,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perhatian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diberikan kepada konsep perbaikan dan pengembangan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berkelanjutan,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learning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organization,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before="2"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Kesadaran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bahwa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mengelola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suatu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dilaksanakan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oleh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sepanjang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tahun,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bukannya suatu peristiwa tahunan yang diatur oleh departemen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personalia,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before="3" w:after="0" w:line="295" w:lineRule="auto"/>
        <w:ind w:right="233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meningkatnya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kesadaran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tentang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pentingnya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budaya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kebutuhan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memberikan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dongkrak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membantu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mengubah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budaya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suatu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nilai-nilai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dasar,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before="1" w:after="0" w:line="295" w:lineRule="auto"/>
        <w:ind w:right="232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meningkatnya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penekanan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komitmen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mengintegrasikan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tujuan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individu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tujuan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organisasi,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before="2" w:after="0" w:line="295" w:lineRule="auto"/>
        <w:ind w:right="230" w:hanging="36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pengembangan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konsep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kompetensi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teknik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menganalisis kompetensi, dan menggunakan analisis 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dasar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penentuan</w:t>
      </w:r>
      <w:r w:rsidRPr="00A723AF">
        <w:rPr>
          <w:rFonts w:ascii="Cambria" w:eastAsia="Times New Roman" w:hAnsi="Cambria" w:cs="Times New Roman"/>
          <w:spacing w:val="-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pengukuran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standar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perilaku,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after="0" w:line="300" w:lineRule="auto"/>
        <w:ind w:right="235" w:hanging="36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kesadaran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bahwa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mengelola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urusan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setiap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orang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organisasi,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bukan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hanya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manajer,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</w:p>
    <w:p w:rsidR="00A723AF" w:rsidRPr="00A723AF" w:rsidRDefault="00A723AF" w:rsidP="00A723AF">
      <w:pPr>
        <w:widowControl w:val="0"/>
        <w:numPr>
          <w:ilvl w:val="0"/>
          <w:numId w:val="18"/>
        </w:numPr>
        <w:autoSpaceDE w:val="0"/>
        <w:autoSpaceDN w:val="0"/>
        <w:spacing w:after="0" w:line="300" w:lineRule="auto"/>
        <w:ind w:right="226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ketidakpuasan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hasil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diperoleh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pembayaran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gaji/upah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berdasarkan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berkembangnya</w:t>
      </w:r>
    </w:p>
    <w:p w:rsidR="00A723AF" w:rsidRPr="00A723AF" w:rsidRDefault="00A723AF" w:rsidP="00A723AF">
      <w:pPr>
        <w:spacing w:after="0" w:line="300" w:lineRule="auto"/>
        <w:rPr>
          <w:rFonts w:ascii="Cambria" w:eastAsia="Times New Roman" w:hAnsi="Cambria" w:cs="Times New Roman"/>
          <w:sz w:val="21"/>
          <w:szCs w:val="21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87" w:after="0" w:line="300" w:lineRule="auto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lastRenderedPageBreak/>
        <w:t>keyakinan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bahwa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akar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permasalahannya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sering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disebabkan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oleh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adanya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memadai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mengukur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kinerja.</w:t>
      </w:r>
    </w:p>
    <w:p w:rsidR="00A723AF" w:rsidRPr="00A723AF" w:rsidRDefault="00A723AF" w:rsidP="00A723AF">
      <w:pPr>
        <w:widowControl w:val="0"/>
        <w:autoSpaceDE w:val="0"/>
        <w:autoSpaceDN w:val="0"/>
        <w:spacing w:before="11" w:after="0" w:line="240" w:lineRule="auto"/>
        <w:rPr>
          <w:rFonts w:ascii="Cambria" w:eastAsia="Times New Roman" w:hAnsi="Cambria" w:cs="Times New Roman"/>
          <w:sz w:val="25"/>
          <w:szCs w:val="25"/>
        </w:rPr>
      </w:pPr>
      <w:r w:rsidRPr="00A723AF">
        <w:rPr>
          <w:rFonts w:ascii="Cambria" w:eastAsia="Times New Roman" w:hAnsi="Cambria" w:cs="Times New Roman"/>
          <w:sz w:val="25"/>
          <w:szCs w:val="25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ind w:right="230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terdiri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tertutup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terbuka.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tertutup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mempengaruhi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dipengaruhi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lingkungannya.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Sebaliknya,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terbuka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dipengaruhi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mempengaruhi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lingkungannya.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Contoh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tertutup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kotak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hitam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(black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box)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terdapat</w:t>
      </w:r>
      <w:r w:rsidRPr="00A723AF">
        <w:rPr>
          <w:rFonts w:ascii="Cambria" w:eastAsia="Times New Roman" w:hAnsi="Cambria" w:cs="Times New Roman"/>
          <w:spacing w:val="4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4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pesawat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terbang.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Contoh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sistem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terbuka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adalah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sistem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sosial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termasuk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sistem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manajemen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kinerja.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Faktor-faktor 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yang 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mempengaruhi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(1)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perubahan 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persaingan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usaha,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(2)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aturan-aturan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pemerintah,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(3)</w:t>
      </w:r>
      <w:r w:rsidRPr="00A723AF">
        <w:rPr>
          <w:rFonts w:ascii="Cambria" w:eastAsia="Times New Roman" w:hAnsi="Cambria" w:cs="Times New Roman"/>
          <w:spacing w:val="4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kontrol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pengendalian</w:t>
      </w:r>
      <w:r w:rsidRPr="00A723AF">
        <w:rPr>
          <w:rFonts w:ascii="Cambria" w:eastAsia="Times New Roman" w:hAnsi="Cambria" w:cs="Times New Roman"/>
          <w:spacing w:val="7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7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diperlukan</w:t>
      </w:r>
      <w:r w:rsidRPr="00A723AF">
        <w:rPr>
          <w:rFonts w:ascii="Cambria" w:eastAsia="Times New Roman" w:hAnsi="Cambria" w:cs="Times New Roman"/>
          <w:spacing w:val="7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8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perilaku</w:t>
      </w:r>
      <w:r w:rsidRPr="00A723AF">
        <w:rPr>
          <w:rFonts w:ascii="Cambria" w:eastAsia="Times New Roman" w:hAnsi="Cambria" w:cs="Times New Roman"/>
          <w:spacing w:val="7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manusia</w:t>
      </w:r>
      <w:r w:rsidRPr="00A723AF">
        <w:rPr>
          <w:rFonts w:ascii="Cambria" w:eastAsia="Times New Roman" w:hAnsi="Cambria" w:cs="Times New Roman"/>
          <w:spacing w:val="7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bervariasi,</w:t>
      </w:r>
    </w:p>
    <w:p w:rsidR="00A723AF" w:rsidRPr="00A723AF" w:rsidRDefault="00A723AF" w:rsidP="00A723AF">
      <w:pPr>
        <w:widowControl w:val="0"/>
        <w:autoSpaceDE w:val="0"/>
        <w:autoSpaceDN w:val="0"/>
        <w:spacing w:before="6" w:after="0" w:line="240" w:lineRule="auto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(4)</w:t>
      </w:r>
      <w:r w:rsidRPr="00A723AF">
        <w:rPr>
          <w:rFonts w:ascii="Cambria" w:eastAsia="Times New Roman" w:hAnsi="Cambria" w:cs="Times New Roman"/>
          <w:spacing w:val="48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 xml:space="preserve">pengkajian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ulang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manajemen 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strategik,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(5) 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budaya  perusahaan,</w:t>
      </w:r>
    </w:p>
    <w:p w:rsidR="00A723AF" w:rsidRPr="00A723AF" w:rsidRDefault="00A723AF" w:rsidP="00A723AF">
      <w:pPr>
        <w:widowControl w:val="0"/>
        <w:autoSpaceDE w:val="0"/>
        <w:autoSpaceDN w:val="0"/>
        <w:spacing w:before="58" w:after="0" w:line="295" w:lineRule="auto"/>
        <w:ind w:right="229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(6)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komitmen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pemimpin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(7)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sarana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prasarana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(8)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sama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semua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pihak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terlibat,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(9)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melaksanakan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pemantauan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evaluasi,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(10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)  sistem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ganjaran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 hukuman (reward and punishment). Penjelasan kesepuluh unsur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berikut.</w:t>
      </w:r>
    </w:p>
    <w:p w:rsidR="00A723AF" w:rsidRPr="00A723AF" w:rsidRDefault="00A723AF" w:rsidP="00A723AF">
      <w:pPr>
        <w:widowControl w:val="0"/>
        <w:autoSpaceDE w:val="0"/>
        <w:autoSpaceDN w:val="0"/>
        <w:spacing w:before="123" w:after="0" w:line="295" w:lineRule="auto"/>
        <w:ind w:right="225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Perubahan Lingkungan Persaingan Usaha Di dunia ini tidak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 yang tidak berubah kecuali perubahan itu sendiri. Oleh sebab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itu, di dunia ini tidak ada yang abadi kecuali perubahan itu sendiri.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Perubahan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terjadi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pula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persaingan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usaha.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era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persaingan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usaha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belum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terlalu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kompleks,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rata-rata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 masih dapat meramalkan posisinya dengan lebih tepat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(akurat) di masa depan yang digambarkan dengan arah anak panah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lurus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kanan.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peramalan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pemahaman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 operasi internal masih menjadi alat yang dapat diandalkan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bersaing.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Pengukuran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dilakukan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berbasis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akuntansi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masih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sangat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sahih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(valid)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diandalkan,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digambarkan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grafik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garis.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Tetapi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ukuranukuran pendekatannya pada masa yang akan datang masih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dipertanyakan, yang digambarkan dengan tanda tanya (Wibisono,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2006). Keadaan seperti itu dapat dilukiskan seperti tampak 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gambar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berikut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ini.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A723AF">
        <w:rPr>
          <w:rFonts w:ascii="Cambria" w:eastAsia="Times New Roman" w:hAnsi="Cambria" w:cs="Times New Roman"/>
          <w:noProof/>
          <w:sz w:val="21"/>
          <w:szCs w:val="21"/>
        </w:rPr>
        <w:lastRenderedPageBreak/>
        <w:drawing>
          <wp:inline distT="0" distB="0" distL="0" distR="0" wp14:anchorId="0EDDD11E" wp14:editId="6A441CB1">
            <wp:extent cx="3810000" cy="2047875"/>
            <wp:effectExtent l="0" t="0" r="0" b="9525"/>
            <wp:docPr id="2" name="Picture 2" descr="C:\Users\asus\AppData\Local\Temp\ksohtml4128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ksohtml4128\wp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3AF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A723AF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before="100"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Keadaan di atas berubah sejak memasuki tahun 1980-an, 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 metode-metode manajemen operasi terbaru seperti Just in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Time,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Total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Quality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Management,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Kanban,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Kaizen,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Bussiness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Process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Reengineering mulai populer dan diterapkan di seluruh perusahaan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maju. Just in Time adalah tepat waktu. Just in Time diciptakan oleh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Jepang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bernama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Ohno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Taiichi.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Total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Quality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Management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(TQM)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mutu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terpadu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empat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prinsip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utama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yaitu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(1)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kepuasan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pelanggan,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(2)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respek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setiap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orang, (3) manajemen berdasarkan fakta, dan (4) perbaikan terus-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menerus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(Fandy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Tjiptono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&amp;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Anastasia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Diana,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1995).</w:t>
      </w:r>
    </w:p>
    <w:p w:rsidR="00A723AF" w:rsidRPr="00A723AF" w:rsidRDefault="00A723AF" w:rsidP="00A723AF">
      <w:pPr>
        <w:widowControl w:val="0"/>
        <w:autoSpaceDE w:val="0"/>
        <w:autoSpaceDN w:val="0"/>
        <w:spacing w:before="126" w:after="0" w:line="295" w:lineRule="auto"/>
        <w:ind w:right="226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Kanban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Jepang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menemukan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metode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kesalahan harus nol (zero defect). Kaizen singkatan dari kai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artinya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perubahan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tindakan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memperbaiki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zen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artinya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baik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bagus.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Kaizen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berarti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perbaikan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terusmenerus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sedikit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demi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sedikit.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Kaizen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ditirukan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oleh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Jepang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bernama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Masaaki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Imai.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mengadakan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perubahan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demi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perbaikan Aa Gym menyingkatnya dengan 5M, yaitu Mulai dari diri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sendiri, Mulai dari sedikit-demi sedikit (yang kecil-kecil), Mulai dari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 mudah, Mulai dari yang murah, dan Mulai dari sekarang juga.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Bussiness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Process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Reengineering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rekayasa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bisnis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agar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bisnis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semakin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menguntungkan.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Pengukuran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berdasarkan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laporan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finansial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lagi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memadai.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</w:t>
      </w:r>
      <w:r w:rsidRPr="00A723AF">
        <w:rPr>
          <w:rFonts w:ascii="Cambria" w:eastAsia="Times New Roman" w:hAnsi="Cambria" w:cs="Times New Roman"/>
          <w:spacing w:val="2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persaingan</w:t>
      </w:r>
      <w:r w:rsidRPr="00A723AF">
        <w:rPr>
          <w:rFonts w:ascii="Cambria" w:eastAsia="Times New Roman" w:hAnsi="Cambria" w:cs="Times New Roman"/>
          <w:spacing w:val="2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sudah</w:t>
      </w:r>
      <w:r w:rsidRPr="00A723AF">
        <w:rPr>
          <w:rFonts w:ascii="Cambria" w:eastAsia="Times New Roman" w:hAnsi="Cambria" w:cs="Times New Roman"/>
          <w:spacing w:val="2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2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2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diramalkan,</w:t>
      </w:r>
      <w:r w:rsidRPr="00A723AF">
        <w:rPr>
          <w:rFonts w:ascii="Cambria" w:eastAsia="Times New Roman" w:hAnsi="Cambria" w:cs="Times New Roman"/>
          <w:spacing w:val="2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persaingan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</w:rPr>
        <w:sectPr w:rsidR="00A723AF" w:rsidRPr="00A723AF">
          <w:pgSz w:w="8960" w:h="13330"/>
          <w:pgMar w:top="11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87" w:after="0" w:line="295" w:lineRule="auto"/>
        <w:ind w:right="228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lastRenderedPageBreak/>
        <w:t>begitu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ketat,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siklus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produk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menjadi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sangat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pendek,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modelmodel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cepat berubah. Informasi tersebar begitu cepatnya, dan konsumen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memiliki banyak pilihan produk global. Oleh sebab itu, diperlukan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 pengukuran kinerja baru yang dapat mengakomodasi gejala-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gejala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fenomena-fenomena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Kondisi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persaingan yang turbulen digambarkan arah anak panah yang tidak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menentu.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Hasil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pengukuran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masa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lalu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sampai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sekarang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digambarkan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grafik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garis.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tetapi,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ukuranukuran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pendekatannya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masa yang akan datang masih dipertanyakan, yang digambarkan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 tanda tanya (Wibisono, 2006). Keadaan seperti itu 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dilukiskan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seperti tampak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gambar berikut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ini.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A723AF">
        <w:rPr>
          <w:rFonts w:ascii="Cambria" w:eastAsia="Times New Roman" w:hAnsi="Cambria" w:cs="Times New Roman"/>
          <w:sz w:val="20"/>
          <w:szCs w:val="20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6390"/>
      </w:tblGrid>
      <w:tr w:rsidR="00A723AF" w:rsidRPr="00A723AF" w:rsidTr="00A723AF">
        <w:trPr>
          <w:gridAfter w:val="1"/>
          <w:tblCellSpacing w:w="0" w:type="dxa"/>
        </w:trPr>
        <w:tc>
          <w:tcPr>
            <w:tcW w:w="1245" w:type="dxa"/>
            <w:vAlign w:val="center"/>
            <w:hideMark/>
          </w:tcPr>
          <w:p w:rsidR="00A723AF" w:rsidRPr="00A723AF" w:rsidRDefault="00A723AF" w:rsidP="00A723AF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A723AF" w:rsidRPr="00A723AF" w:rsidTr="00A723AF">
        <w:trPr>
          <w:tblCellSpacing w:w="0" w:type="dxa"/>
        </w:trPr>
        <w:tc>
          <w:tcPr>
            <w:tcW w:w="0" w:type="auto"/>
            <w:vAlign w:val="center"/>
            <w:hideMark/>
          </w:tcPr>
          <w:p w:rsidR="00A723AF" w:rsidRPr="00A723AF" w:rsidRDefault="00A723AF" w:rsidP="00A7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23AF" w:rsidRPr="00A723AF" w:rsidRDefault="00A723AF" w:rsidP="00A72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AC3567" wp14:editId="4ED8C18C">
                  <wp:extent cx="4048125" cy="2057400"/>
                  <wp:effectExtent l="0" t="0" r="9525" b="0"/>
                  <wp:docPr id="3" name="Picture 3" descr="C:\Users\asus\AppData\Local\Temp\ksohtml4128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AppData\Local\Temp\ksohtml4128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3AF" w:rsidRPr="00A723AF" w:rsidRDefault="00A723AF" w:rsidP="00A723AF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Cambria" w:cs="Times New Roman"/>
          <w:sz w:val="13"/>
          <w:szCs w:val="13"/>
        </w:rPr>
      </w:pPr>
      <w:r w:rsidRPr="00A723AF">
        <w:rPr>
          <w:rFonts w:ascii="Cambria" w:eastAsia="Times New Roman" w:hAnsi="Cambria" w:cs="Times New Roman"/>
          <w:sz w:val="13"/>
          <w:szCs w:val="13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before="34" w:after="0" w:line="240" w:lineRule="auto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Sumber: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Wibisono,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2006.</w:t>
      </w:r>
    </w:p>
    <w:p w:rsidR="00A723AF" w:rsidRPr="00A723AF" w:rsidRDefault="00A723AF" w:rsidP="00A723AF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Cambria" w:cs="Times New Roman"/>
          <w:sz w:val="31"/>
          <w:szCs w:val="31"/>
        </w:rPr>
      </w:pPr>
      <w:r w:rsidRPr="00A723AF">
        <w:rPr>
          <w:rFonts w:ascii="Cambria" w:eastAsia="Times New Roman" w:hAnsi="Cambria" w:cs="Times New Roman"/>
          <w:sz w:val="31"/>
          <w:szCs w:val="31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ind w:right="226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gambar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diketahui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bahwa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persaingan masa lalu sampai sekarang tidak stabil. Ukuran-ukuran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pendekatan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masih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tanda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berubah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terus.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Keadaan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 sulit diramalkan. 2. Aturan-aturan Pemerintah Aturan-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aturan yang ditetapkan pemerintah mempengaruhi secara berarti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bermakna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(signifikan)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penyusunan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strategi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 dan sistem manajemen kinerja yang akan diterapkan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 mengelola perusahaan. Aturan-aturan pemerintah 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antara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lain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berikut.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numPr>
          <w:ilvl w:val="0"/>
          <w:numId w:val="20"/>
        </w:numPr>
        <w:autoSpaceDE w:val="0"/>
        <w:autoSpaceDN w:val="0"/>
        <w:spacing w:before="78" w:after="0" w:line="271" w:lineRule="auto"/>
        <w:ind w:right="230" w:hanging="284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Cs/>
          <w:sz w:val="21"/>
          <w:szCs w:val="21"/>
        </w:rPr>
        <w:lastRenderedPageBreak/>
        <w:tab/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Penetapan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prioritas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industri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yang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akan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ab/>
        <w:t>dikembangkan</w:t>
      </w:r>
      <w:r w:rsidRPr="00A723AF">
        <w:rPr>
          <w:rFonts w:ascii="Palatino Linotype" w:eastAsia="Times New Roman" w:hAnsi="Palatino Linotype" w:cs="Times New Roman"/>
          <w:b/>
          <w:bCs/>
          <w:spacing w:val="-50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pemerintah</w:t>
      </w:r>
    </w:p>
    <w:p w:rsidR="00A723AF" w:rsidRPr="00A723AF" w:rsidRDefault="00A723AF" w:rsidP="00A723AF">
      <w:pPr>
        <w:widowControl w:val="0"/>
        <w:autoSpaceDE w:val="0"/>
        <w:autoSpaceDN w:val="0"/>
        <w:spacing w:before="11"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Seiring dengan perkembangan industri di dunia dan dengan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mengkaji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kompetensi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negeri,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pemerintah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menetapkan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prioritas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dibangun.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contoh,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Thailand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menetapkan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fokus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pengembangan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usahanya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agrobisnis.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Oleh sebab itu, industri buah-buahan dalam kaleng dari Thailand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waktu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singkat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menguasai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pasar  ekspor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luar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negeri.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Taiwan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memprioritaskan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komponen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barang-barang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konsumsi,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Cina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menitikberatkan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tekstil. Malaysia dan Singapura menekuni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berbasis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 elektronika. Brasil, India, dan Argentina berkonsentrasi 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komponen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otomotif. 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Indonesia,  pada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industri  otomotif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dulu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pernah</w:t>
      </w:r>
      <w:r w:rsidRPr="00A723AF">
        <w:rPr>
          <w:rFonts w:ascii="Cambria" w:eastAsia="Times New Roman" w:hAnsi="Cambria" w:cs="Times New Roman"/>
          <w:spacing w:val="2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berkonsentrasi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2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2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kendaraan</w:t>
      </w:r>
      <w:r w:rsidRPr="00A723AF">
        <w:rPr>
          <w:rFonts w:ascii="Cambria" w:eastAsia="Times New Roman" w:hAnsi="Cambria" w:cs="Times New Roman"/>
          <w:spacing w:val="1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kategori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 (niaga). Kemudian diubah menjadi kendaraan keluarga sehingga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pelaku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mendapatkan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keringanan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fasilitas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pengembangan kendaraan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jenis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Contoh-contoh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di  atas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>,  jelas  bahwa  strategi  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bergerak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bidang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mendapatkan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prioritas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pemerintah berbeda dengan industri yang berada di luar prioritas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pemerintah.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ini  disebabkan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diberikannya  berbagai  fasilitas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kemudahan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seperti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keringanan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pajak,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perizinan,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mendapatkan lahan, sampai dengan monopoli dan oligopoli pasar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(captive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market).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mendapatkan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prioritas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pemerintah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selalu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mengkaji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secara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intens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sejauh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keistimewaan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(privilege)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didapatkan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mendorong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kemampuan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bersaing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Suatu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keistimewaan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dicabut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karena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pemberian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privilege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jangka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panjang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menyurutkan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daya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saing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sendiri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(Wibisono,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2006).</w:t>
      </w:r>
    </w:p>
    <w:p w:rsidR="00A723AF" w:rsidRPr="00A723AF" w:rsidRDefault="00A723AF" w:rsidP="00A723AF">
      <w:pPr>
        <w:widowControl w:val="0"/>
        <w:autoSpaceDE w:val="0"/>
        <w:autoSpaceDN w:val="0"/>
        <w:spacing w:before="6" w:after="0" w:line="240" w:lineRule="auto"/>
        <w:rPr>
          <w:rFonts w:ascii="Cambria" w:eastAsia="Times New Roman" w:hAnsi="Cambria" w:cs="Times New Roman"/>
          <w:sz w:val="26"/>
          <w:szCs w:val="26"/>
        </w:rPr>
      </w:pPr>
      <w:r w:rsidRPr="00A723AF">
        <w:rPr>
          <w:rFonts w:ascii="Cambria" w:eastAsia="Times New Roman" w:hAnsi="Cambria" w:cs="Times New Roman"/>
          <w:sz w:val="26"/>
          <w:szCs w:val="26"/>
        </w:rPr>
        <w:t xml:space="preserve"> </w:t>
      </w:r>
    </w:p>
    <w:p w:rsidR="00A723AF" w:rsidRPr="00A723AF" w:rsidRDefault="00A723AF" w:rsidP="00A723AF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hanging="284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Penetapan</w:t>
      </w:r>
      <w:r w:rsidRPr="00A723AF">
        <w:rPr>
          <w:rFonts w:ascii="Palatino Linotype" w:eastAsia="Times New Roman" w:hAnsi="Palatino Linotype" w:cs="Times New Roman"/>
          <w:b/>
          <w:bCs/>
          <w:spacing w:val="-8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besar</w:t>
      </w:r>
      <w:r w:rsidRPr="00A723AF">
        <w:rPr>
          <w:rFonts w:ascii="Palatino Linotype" w:eastAsia="Times New Roman" w:hAnsi="Palatino Linotype" w:cs="Times New Roman"/>
          <w:b/>
          <w:bCs/>
          <w:spacing w:val="-7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pajak</w:t>
      </w:r>
    </w:p>
    <w:p w:rsidR="00A723AF" w:rsidRPr="00A723AF" w:rsidRDefault="00A723AF" w:rsidP="00A723AF">
      <w:pPr>
        <w:widowControl w:val="0"/>
        <w:autoSpaceDE w:val="0"/>
        <w:autoSpaceDN w:val="0"/>
        <w:spacing w:before="48" w:after="0" w:line="295" w:lineRule="auto"/>
        <w:ind w:right="23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Besar dan bervariasinya pajak yang dikenakan oleh negara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berpengaruh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pemilihan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jenis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produk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jasa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teknologi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digunakan  perusahaan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. 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Klasifikasi  produk</w:t>
      </w:r>
      <w:proofErr w:type="gramEnd"/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atas</w:t>
      </w:r>
      <w:r w:rsidRPr="00A723AF">
        <w:rPr>
          <w:rFonts w:ascii="Cambria" w:eastAsia="Times New Roman" w:hAnsi="Cambria" w:cs="Times New Roman"/>
          <w:spacing w:val="2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barang</w:t>
      </w:r>
      <w:r w:rsidRPr="00A723AF">
        <w:rPr>
          <w:rFonts w:ascii="Cambria" w:eastAsia="Times New Roman" w:hAnsi="Cambria" w:cs="Times New Roman"/>
          <w:spacing w:val="2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mewah,</w:t>
      </w:r>
      <w:r w:rsidRPr="00A723AF">
        <w:rPr>
          <w:rFonts w:ascii="Cambria" w:eastAsia="Times New Roman" w:hAnsi="Cambria" w:cs="Times New Roman"/>
          <w:spacing w:val="2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bervariasinya</w:t>
      </w:r>
      <w:r w:rsidRPr="00A723AF">
        <w:rPr>
          <w:rFonts w:ascii="Cambria" w:eastAsia="Times New Roman" w:hAnsi="Cambria" w:cs="Times New Roman"/>
          <w:spacing w:val="2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bea</w:t>
      </w:r>
      <w:r w:rsidRPr="00A723AF">
        <w:rPr>
          <w:rFonts w:ascii="Cambria" w:eastAsia="Times New Roman" w:hAnsi="Cambria" w:cs="Times New Roman"/>
          <w:spacing w:val="2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masuk,</w:t>
      </w:r>
      <w:r w:rsidRPr="00A723AF">
        <w:rPr>
          <w:rFonts w:ascii="Cambria" w:eastAsia="Times New Roman" w:hAnsi="Cambria" w:cs="Times New Roman"/>
          <w:spacing w:val="2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pajak</w:t>
      </w:r>
      <w:r w:rsidRPr="00A723AF">
        <w:rPr>
          <w:rFonts w:ascii="Cambria" w:eastAsia="Times New Roman" w:hAnsi="Cambria" w:cs="Times New Roman"/>
          <w:spacing w:val="2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pertambahan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87" w:after="0" w:line="295" w:lineRule="auto"/>
        <w:ind w:right="229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lastRenderedPageBreak/>
        <w:t>nilai,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mempengaruhi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penentuan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strategi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perusahaan terutama </w:t>
      </w:r>
      <w:r w:rsidRPr="00A723AF">
        <w:rPr>
          <w:rFonts w:ascii="Cambria" w:eastAsia="Times New Roman" w:hAnsi="Cambria" w:cs="Times New Roman"/>
          <w:sz w:val="21"/>
          <w:szCs w:val="21"/>
        </w:rPr>
        <w:t>dalam mengupayakan subsidi silang antara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berbagai macam jenis pajak agar produknya kompetitif terhadap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pesaing. Hal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nyata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 dijadikan contoh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otomotif.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Sebuah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menjadi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Agen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Tunggal Pemegang Merk (ATPM), pemiliknya sering tidak 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menolak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jenis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produk,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teknologi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digunakan,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kualifikasi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diinginkan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oleh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pemesannya.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Oleh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sebab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itu,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ATPM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menerapkan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strategi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saling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mengisi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antara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macam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jenis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komoditas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variasi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pajak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berbeda. Dengan demikian, strategi yang berbeda membutuhkan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dukungan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berbeda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pula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(Wibisono,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2006).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sz w:val="26"/>
          <w:szCs w:val="26"/>
        </w:rPr>
      </w:pPr>
      <w:r w:rsidRPr="00A723AF">
        <w:rPr>
          <w:rFonts w:ascii="Cambria" w:eastAsia="Times New Roman" w:hAnsi="Cambria" w:cs="Times New Roman"/>
          <w:sz w:val="26"/>
          <w:szCs w:val="26"/>
        </w:rPr>
        <w:t xml:space="preserve"> </w:t>
      </w:r>
    </w:p>
    <w:p w:rsidR="00A723AF" w:rsidRPr="00A723AF" w:rsidRDefault="00A723AF" w:rsidP="00A723AF">
      <w:pPr>
        <w:widowControl w:val="0"/>
        <w:numPr>
          <w:ilvl w:val="0"/>
          <w:numId w:val="20"/>
        </w:numPr>
        <w:autoSpaceDE w:val="0"/>
        <w:autoSpaceDN w:val="0"/>
        <w:spacing w:after="0" w:line="271" w:lineRule="auto"/>
        <w:ind w:right="231" w:hanging="284"/>
        <w:jc w:val="both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Kebijakan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ekspor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Kebijakan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ekspor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yang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ditetapkan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pemerintah dan jatah (kuota) impor yang diterapkan negara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pengguna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berpengaruh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terhadap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penentuan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strategi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perusahaan.</w:t>
      </w:r>
    </w:p>
    <w:p w:rsidR="00A723AF" w:rsidRPr="00A723AF" w:rsidRDefault="00A723AF" w:rsidP="00A723AF">
      <w:pPr>
        <w:widowControl w:val="0"/>
        <w:autoSpaceDE w:val="0"/>
        <w:autoSpaceDN w:val="0"/>
        <w:spacing w:before="9" w:after="0" w:line="295" w:lineRule="auto"/>
        <w:ind w:right="229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tekstil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merupakan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contoh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jelas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bahwa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sebuah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sering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berlindung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dibalik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kuota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ekspor.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Sebenarnya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memproteksi produk dalam negerinya, mensyaratkan berbagai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jenis dan tingkat mutu, harga, dan pengiriman (delivery)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diinginkan. Oleh sebab itu, untuk dapat bersaing secara global,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ekspor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tekstil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harus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mengutamakan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mutu,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harga,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ketepatan waktu pengiriman. Dalam sistem manajemen 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dirancang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diterapkan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pengutamaan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mutu,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harga,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ketepatan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waktu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pengiriman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(Wibisono,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2006).</w:t>
      </w:r>
    </w:p>
    <w:p w:rsidR="00A723AF" w:rsidRPr="00A723AF" w:rsidRDefault="00A723AF" w:rsidP="00A723AF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Cambria" w:cs="Times New Roman"/>
          <w:sz w:val="25"/>
          <w:szCs w:val="25"/>
        </w:rPr>
      </w:pPr>
      <w:r w:rsidRPr="00A723AF">
        <w:rPr>
          <w:rFonts w:ascii="Cambria" w:eastAsia="Times New Roman" w:hAnsi="Cambria" w:cs="Times New Roman"/>
          <w:sz w:val="25"/>
          <w:szCs w:val="25"/>
        </w:rPr>
        <w:t xml:space="preserve"> </w:t>
      </w:r>
    </w:p>
    <w:p w:rsidR="00A723AF" w:rsidRPr="00A723AF" w:rsidRDefault="00A723AF" w:rsidP="00A723AF">
      <w:pPr>
        <w:widowControl w:val="0"/>
        <w:numPr>
          <w:ilvl w:val="0"/>
          <w:numId w:val="20"/>
        </w:numPr>
        <w:autoSpaceDE w:val="0"/>
        <w:autoSpaceDN w:val="0"/>
        <w:spacing w:after="0" w:line="271" w:lineRule="auto"/>
        <w:ind w:right="230" w:hanging="284"/>
        <w:jc w:val="both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Kebijakan impor Kebijakan impor yang ditetapkan pemerintah</w:t>
      </w:r>
      <w:r w:rsidRPr="00A723AF">
        <w:rPr>
          <w:rFonts w:ascii="Palatino Linotype" w:eastAsia="Times New Roman" w:hAnsi="Palatino Linotype" w:cs="Times New Roman"/>
          <w:b/>
          <w:bCs/>
          <w:spacing w:val="-53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dan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jatah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(kuota)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ekspor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yang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diterapkan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negara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pengguna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berpengaruh</w:t>
      </w:r>
      <w:r w:rsidRPr="00A723AF">
        <w:rPr>
          <w:rFonts w:ascii="Palatino Linotype" w:eastAsia="Times New Roman" w:hAnsi="Palatino Linotype" w:cs="Times New Roman"/>
          <w:b/>
          <w:bCs/>
          <w:spacing w:val="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terhadap</w:t>
      </w:r>
      <w:r w:rsidRPr="00A723AF">
        <w:rPr>
          <w:rFonts w:ascii="Palatino Linotype" w:eastAsia="Times New Roman" w:hAnsi="Palatino Linotype" w:cs="Times New Roman"/>
          <w:b/>
          <w:bCs/>
          <w:spacing w:val="-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penentuan strategi perusahaan.</w:t>
      </w:r>
    </w:p>
    <w:p w:rsidR="00A723AF" w:rsidRPr="00A723AF" w:rsidRDefault="00A723AF" w:rsidP="00A723AF">
      <w:pPr>
        <w:widowControl w:val="0"/>
        <w:autoSpaceDE w:val="0"/>
        <w:autoSpaceDN w:val="0"/>
        <w:spacing w:before="9" w:after="0" w:line="295" w:lineRule="auto"/>
        <w:ind w:right="233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Industri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pertanian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perkebunan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merupakan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contoh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jelas bahwa sebuah negara sering berlindung dibalik kebijakan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impor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memenuhi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kebutuhan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negeri.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Sebenarnya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barang-barang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impor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cenderung</w:t>
      </w:r>
      <w:r w:rsidRPr="00A723AF">
        <w:rPr>
          <w:rFonts w:ascii="Cambria" w:eastAsia="Times New Roman" w:hAnsi="Cambria" w:cs="Times New Roman"/>
          <w:spacing w:val="2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memiliki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mutu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lebih</w:t>
      </w:r>
      <w:r w:rsidRPr="00A723AF">
        <w:rPr>
          <w:rFonts w:ascii="Cambria" w:eastAsia="Times New Roman" w:hAnsi="Cambria" w:cs="Times New Roman"/>
          <w:spacing w:val="1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baik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87"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lastRenderedPageBreak/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harga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lebih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murah.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Akibatnya,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produk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lokal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bersaing dengan produk impor yang lebih mengutamakan mutu,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harga, dan waktu penyampaian. Oleh sebab itu, untuk bersaing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secara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global,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lokal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mengutamakan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mutu,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harga,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ketepatan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waktu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pengiriman.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dirancang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diterapkan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pengutamaan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mutu,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harga,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ketepatan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waktu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pengiriman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pelanggan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lokal.</w:t>
      </w:r>
    </w:p>
    <w:p w:rsidR="00A723AF" w:rsidRPr="00A723AF" w:rsidRDefault="00A723AF" w:rsidP="00A723AF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Cambria" w:cs="Times New Roman"/>
          <w:sz w:val="25"/>
          <w:szCs w:val="25"/>
        </w:rPr>
      </w:pPr>
      <w:r w:rsidRPr="00A723AF">
        <w:rPr>
          <w:rFonts w:ascii="Cambria" w:eastAsia="Times New Roman" w:hAnsi="Cambria" w:cs="Times New Roman"/>
          <w:sz w:val="25"/>
          <w:szCs w:val="25"/>
        </w:rPr>
        <w:t xml:space="preserve"> </w:t>
      </w:r>
    </w:p>
    <w:p w:rsidR="00A723AF" w:rsidRPr="00A723AF" w:rsidRDefault="00A723AF" w:rsidP="00A723AF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1351" w:hanging="219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pacing w:val="-1"/>
          <w:sz w:val="21"/>
          <w:szCs w:val="21"/>
        </w:rPr>
        <w:t>Standar</w:t>
      </w:r>
      <w:r w:rsidRPr="00A723AF">
        <w:rPr>
          <w:rFonts w:ascii="Palatino Linotype" w:eastAsia="Times New Roman" w:hAnsi="Palatino Linotype" w:cs="Times New Roman"/>
          <w:b/>
          <w:bCs/>
          <w:spacing w:val="-1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kinerja</w:t>
      </w:r>
      <w:r w:rsidRPr="00A723AF">
        <w:rPr>
          <w:rFonts w:ascii="Palatino Linotype" w:eastAsia="Times New Roman" w:hAnsi="Palatino Linotype" w:cs="Times New Roman"/>
          <w:b/>
          <w:bCs/>
          <w:spacing w:val="-1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yang</w:t>
      </w:r>
      <w:r w:rsidRPr="00A723AF">
        <w:rPr>
          <w:rFonts w:ascii="Palatino Linotype" w:eastAsia="Times New Roman" w:hAnsi="Palatino Linotype" w:cs="Times New Roman"/>
          <w:b/>
          <w:bCs/>
          <w:spacing w:val="-13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harus</w:t>
      </w:r>
      <w:r w:rsidRPr="00A723AF">
        <w:rPr>
          <w:rFonts w:ascii="Palatino Linotype" w:eastAsia="Times New Roman" w:hAnsi="Palatino Linotype" w:cs="Times New Roman"/>
          <w:b/>
          <w:bCs/>
          <w:spacing w:val="-12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dicapai</w:t>
      </w:r>
      <w:r w:rsidRPr="00A723AF">
        <w:rPr>
          <w:rFonts w:ascii="Palatino Linotype" w:eastAsia="Times New Roman" w:hAnsi="Palatino Linotype" w:cs="Times New Roman"/>
          <w:b/>
          <w:bCs/>
          <w:spacing w:val="-1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dan</w:t>
      </w:r>
      <w:r w:rsidRPr="00A723AF">
        <w:rPr>
          <w:rFonts w:ascii="Palatino Linotype" w:eastAsia="Times New Roman" w:hAnsi="Palatino Linotype" w:cs="Times New Roman"/>
          <w:b/>
          <w:bCs/>
          <w:spacing w:val="-11"/>
          <w:sz w:val="21"/>
          <w:szCs w:val="21"/>
        </w:rPr>
        <w:t xml:space="preserve"> </w:t>
      </w: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t>dilaporkan</w:t>
      </w:r>
    </w:p>
    <w:p w:rsidR="00A723AF" w:rsidRPr="00A723AF" w:rsidRDefault="00A723AF" w:rsidP="00A723AF">
      <w:pPr>
        <w:widowControl w:val="0"/>
        <w:autoSpaceDE w:val="0"/>
        <w:autoSpaceDN w:val="0"/>
        <w:spacing w:before="48" w:after="0" w:line="295" w:lineRule="auto"/>
        <w:ind w:right="228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Pemerintah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sering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ikut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campur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(dalam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makna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positif)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meningkatkan daya saing perusahaan dalam negerinya. Amerika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Serikat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mengawalinya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sejak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Tahun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1987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Presiden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Reagan (almarhum) mencanangkan Malcolm Baldrige national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Quality Award (MBNQA) sebagai gerakan nasional untuk ajang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kompetisi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perusahaan-perusahaan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Kebijakan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presiden tersebut dikomando oleh Departemen Perdagangan 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 dilaksanakan secara rutin tiap tahun. Proses MBNQA harus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jelas,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rinci,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transparan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menyangkut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standar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Australia,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Singapura,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Jepang,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negara-negara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Eropa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menerapkan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MBNQA,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namun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modifikasi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beberapa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kriteria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Australia,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Singapura, Jepang, dan negara-negara Eropa juga menerapkan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Sistem Penilaian Manajemen </w:t>
      </w:r>
      <w:r w:rsidRPr="00A723AF">
        <w:rPr>
          <w:rFonts w:ascii="Cambria" w:eastAsia="Times New Roman" w:hAnsi="Cambria" w:cs="Times New Roman"/>
          <w:sz w:val="21"/>
          <w:szCs w:val="21"/>
        </w:rPr>
        <w:t>Kinerja bagi perusahaanperusahaan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masing-masing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seperti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diperlihatkan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tabel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berikut.</w:t>
      </w:r>
    </w:p>
    <w:p w:rsidR="00A723AF" w:rsidRPr="00A723AF" w:rsidRDefault="00A723AF" w:rsidP="00A723AF">
      <w:pPr>
        <w:widowControl w:val="0"/>
        <w:autoSpaceDE w:val="0"/>
        <w:autoSpaceDN w:val="0"/>
        <w:spacing w:after="1" w:line="240" w:lineRule="auto"/>
        <w:rPr>
          <w:rFonts w:ascii="Cambria" w:eastAsia="Times New Roman" w:hAnsi="Cambria" w:cs="Times New Roman"/>
          <w:sz w:val="27"/>
          <w:szCs w:val="27"/>
        </w:rPr>
      </w:pPr>
      <w:r w:rsidRPr="00A723AF">
        <w:rPr>
          <w:rFonts w:ascii="Cambria" w:eastAsia="Times New Roman" w:hAnsi="Cambria" w:cs="Times New Roman"/>
          <w:sz w:val="27"/>
          <w:szCs w:val="27"/>
        </w:rPr>
        <w:t xml:space="preserve"> </w:t>
      </w:r>
    </w:p>
    <w:tbl>
      <w:tblPr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416"/>
        <w:gridCol w:w="1418"/>
      </w:tblGrid>
      <w:tr w:rsidR="00A723AF" w:rsidRPr="00A723AF" w:rsidTr="00A723AF">
        <w:trPr>
          <w:trHeight w:val="924"/>
        </w:trPr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autoSpaceDE w:val="0"/>
              <w:autoSpaceDN w:val="0"/>
              <w:spacing w:after="0" w:line="271" w:lineRule="auto"/>
              <w:ind w:right="154"/>
              <w:jc w:val="center"/>
              <w:rPr>
                <w:rFonts w:ascii="Palatino Linotype" w:eastAsia="Cambria" w:hAnsi="Cambria" w:cs="Cambria"/>
                <w:b/>
                <w:sz w:val="20"/>
                <w:szCs w:val="20"/>
              </w:rPr>
            </w:pP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Perbandingan</w:t>
            </w:r>
            <w:r w:rsidRPr="00A723AF">
              <w:rPr>
                <w:rFonts w:ascii="Palatino Linotype" w:eastAsia="Cambria" w:hAnsi="Cambria" w:cs="Cambria"/>
                <w:b/>
                <w:spacing w:val="9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kategori</w:t>
            </w:r>
            <w:r w:rsidRPr="00A723AF">
              <w:rPr>
                <w:rFonts w:ascii="Palatino Linotype" w:eastAsia="Cambria" w:hAnsi="Cambria" w:cs="Cambria"/>
                <w:b/>
                <w:spacing w:val="8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MBNQA,</w:t>
            </w:r>
            <w:r w:rsidRPr="00A723AF">
              <w:rPr>
                <w:rFonts w:ascii="Palatino Linotype" w:eastAsia="Cambria" w:hAnsi="Cambria" w:cs="Cambria"/>
                <w:b/>
                <w:spacing w:val="11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dengan</w:t>
            </w:r>
            <w:r w:rsidRPr="00A723AF">
              <w:rPr>
                <w:rFonts w:ascii="Palatino Linotype" w:eastAsia="Cambria" w:hAnsi="Cambria" w:cs="Cambria"/>
                <w:b/>
                <w:spacing w:val="9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Australian</w:t>
            </w:r>
            <w:r w:rsidRPr="00A723AF">
              <w:rPr>
                <w:rFonts w:ascii="Palatino Linotype" w:eastAsia="Cambria" w:hAnsi="Cambria" w:cs="Cambria"/>
                <w:b/>
                <w:spacing w:val="10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Quality</w:t>
            </w:r>
            <w:r w:rsidRPr="00A723AF">
              <w:rPr>
                <w:rFonts w:ascii="Palatino Linotype" w:eastAsia="Cambria" w:hAnsi="Cambria" w:cs="Cambria"/>
                <w:b/>
                <w:spacing w:val="8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Award</w:t>
            </w:r>
            <w:r w:rsidRPr="00A723AF">
              <w:rPr>
                <w:rFonts w:ascii="Palatino Linotype" w:eastAsia="Cambria" w:hAnsi="Cambria" w:cs="Cambria"/>
                <w:b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(AQA),</w:t>
            </w:r>
            <w:r w:rsidRPr="00A723AF">
              <w:rPr>
                <w:rFonts w:ascii="Palatino Linotype" w:eastAsia="Cambria" w:hAnsi="Cambria" w:cs="Cambria"/>
                <w:b/>
                <w:spacing w:val="-8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European</w:t>
            </w:r>
            <w:r w:rsidRPr="00A723AF">
              <w:rPr>
                <w:rFonts w:ascii="Palatino Linotype" w:eastAsia="Cambria" w:hAnsi="Cambria" w:cs="Cambria"/>
                <w:b/>
                <w:spacing w:val="-6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Quality</w:t>
            </w:r>
            <w:r w:rsidRPr="00A723AF">
              <w:rPr>
                <w:rFonts w:ascii="Palatino Linotype" w:eastAsia="Cambria" w:hAnsi="Cambria" w:cs="Cambria"/>
                <w:b/>
                <w:spacing w:val="-5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Awar</w:t>
            </w:r>
            <w:r w:rsidRPr="00A723AF">
              <w:rPr>
                <w:rFonts w:ascii="Palatino Linotype" w:eastAsia="Cambria" w:hAnsi="Cambria" w:cs="Cambria"/>
                <w:b/>
                <w:spacing w:val="-7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(EQA),</w:t>
            </w:r>
            <w:r w:rsidRPr="00A723AF">
              <w:rPr>
                <w:rFonts w:ascii="Palatino Linotype" w:eastAsia="Cambria" w:hAnsi="Cambria" w:cs="Cambria"/>
                <w:b/>
                <w:spacing w:val="-5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dan</w:t>
            </w:r>
            <w:r w:rsidRPr="00A723AF">
              <w:rPr>
                <w:rFonts w:ascii="Palatino Linotype" w:eastAsia="Cambria" w:hAnsi="Cambria" w:cs="Cambria"/>
                <w:b/>
                <w:spacing w:val="-6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Singapore</w:t>
            </w:r>
            <w:r w:rsidRPr="00A723AF">
              <w:rPr>
                <w:rFonts w:ascii="Palatino Linotype" w:eastAsia="Cambria" w:hAnsi="Cambria" w:cs="Cambria"/>
                <w:b/>
                <w:spacing w:val="-7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Quality</w:t>
            </w:r>
            <w:r w:rsidRPr="00A723AF">
              <w:rPr>
                <w:rFonts w:ascii="Palatino Linotype" w:eastAsia="Cambria" w:hAnsi="Cambria" w:cs="Cambria"/>
                <w:b/>
                <w:spacing w:val="-7"/>
                <w:sz w:val="20"/>
                <w:szCs w:val="20"/>
              </w:rPr>
              <w:t xml:space="preserve"> </w:t>
            </w: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Award</w:t>
            </w:r>
          </w:p>
          <w:p w:rsidR="00A723AF" w:rsidRPr="00A723AF" w:rsidRDefault="00A723AF" w:rsidP="00A723AF">
            <w:pPr>
              <w:widowControl w:val="0"/>
              <w:autoSpaceDE w:val="0"/>
              <w:autoSpaceDN w:val="0"/>
              <w:spacing w:after="0" w:line="240" w:lineRule="auto"/>
              <w:ind w:right="3013"/>
              <w:jc w:val="center"/>
              <w:rPr>
                <w:rFonts w:ascii="Palatino Linotype" w:eastAsia="Cambria" w:hAnsi="Cambria" w:cs="Cambria"/>
                <w:b/>
                <w:sz w:val="20"/>
                <w:szCs w:val="20"/>
              </w:rPr>
            </w:pP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(SQA)</w:t>
            </w:r>
          </w:p>
        </w:tc>
      </w:tr>
      <w:tr w:rsidR="00A723AF" w:rsidRPr="00A723AF" w:rsidTr="00A723AF">
        <w:trPr>
          <w:trHeight w:val="3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autoSpaceDE w:val="0"/>
              <w:autoSpaceDN w:val="0"/>
              <w:spacing w:after="0" w:line="261" w:lineRule="exact"/>
              <w:rPr>
                <w:rFonts w:ascii="Palatino Linotype" w:eastAsia="Cambria" w:hAnsi="Cambria" w:cs="Cambria"/>
                <w:b/>
                <w:sz w:val="20"/>
                <w:szCs w:val="20"/>
              </w:rPr>
            </w:pP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MBNQA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autoSpaceDE w:val="0"/>
              <w:autoSpaceDN w:val="0"/>
              <w:spacing w:after="0" w:line="261" w:lineRule="exact"/>
              <w:ind w:right="652"/>
              <w:jc w:val="center"/>
              <w:rPr>
                <w:rFonts w:ascii="Palatino Linotype" w:eastAsia="Cambria" w:hAnsi="Cambria" w:cs="Cambria"/>
                <w:b/>
                <w:sz w:val="20"/>
                <w:szCs w:val="20"/>
              </w:rPr>
            </w:pP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AQA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autoSpaceDE w:val="0"/>
              <w:autoSpaceDN w:val="0"/>
              <w:spacing w:after="0" w:line="261" w:lineRule="exact"/>
              <w:ind w:right="456"/>
              <w:jc w:val="center"/>
              <w:rPr>
                <w:rFonts w:ascii="Palatino Linotype" w:eastAsia="Cambria" w:hAnsi="Cambria" w:cs="Cambria"/>
                <w:b/>
                <w:sz w:val="20"/>
                <w:szCs w:val="20"/>
              </w:rPr>
            </w:pP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EQA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autoSpaceDE w:val="0"/>
              <w:autoSpaceDN w:val="0"/>
              <w:spacing w:after="0" w:line="261" w:lineRule="exact"/>
              <w:ind w:right="455"/>
              <w:jc w:val="center"/>
              <w:rPr>
                <w:rFonts w:ascii="Palatino Linotype" w:eastAsia="Cambria" w:hAnsi="Cambria" w:cs="Cambria"/>
                <w:b/>
                <w:sz w:val="20"/>
                <w:szCs w:val="20"/>
              </w:rPr>
            </w:pPr>
            <w:r w:rsidRPr="00A723AF">
              <w:rPr>
                <w:rFonts w:ascii="Palatino Linotype" w:eastAsia="Cambria" w:hAnsi="Cambria" w:cs="Cambria"/>
                <w:b/>
                <w:sz w:val="20"/>
                <w:szCs w:val="20"/>
              </w:rPr>
              <w:t>SQA</w:t>
            </w:r>
          </w:p>
        </w:tc>
      </w:tr>
      <w:tr w:rsidR="00A723AF" w:rsidRPr="00A723AF" w:rsidTr="00A723AF">
        <w:trPr>
          <w:trHeight w:val="14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34" w:lineRule="exact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Leadership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60" w:after="0" w:line="302" w:lineRule="auto"/>
              <w:ind w:right="728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Strategic</w:t>
            </w:r>
            <w:r w:rsidRPr="00A723AF">
              <w:rPr>
                <w:rFonts w:ascii="Cambria" w:eastAsia="Times New Roman" w:hAnsi="Cambria" w:cs="Times New Roman"/>
                <w:i/>
                <w:spacing w:val="-44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pacing w:val="-1"/>
                <w:sz w:val="20"/>
                <w:szCs w:val="20"/>
              </w:rPr>
              <w:t>Planning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32" w:lineRule="exact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Customer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dan</w:t>
            </w:r>
          </w:p>
          <w:p w:rsidR="00A723AF" w:rsidRPr="00A723AF" w:rsidRDefault="00A723AF" w:rsidP="00A723AF">
            <w:pPr>
              <w:widowControl w:val="0"/>
              <w:autoSpaceDE w:val="0"/>
              <w:autoSpaceDN w:val="0"/>
              <w:spacing w:before="61" w:after="0" w:line="240" w:lineRule="auto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market</w:t>
            </w:r>
            <w:r w:rsidRPr="00A723AF">
              <w:rPr>
                <w:rFonts w:ascii="Cambria" w:eastAsia="Times New Roman" w:hAnsi="Cambria" w:cs="Times New Roman"/>
                <w:i/>
                <w:spacing w:val="13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focus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34" w:lineRule="exact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Leadership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0" w:after="0" w:line="302" w:lineRule="auto"/>
              <w:ind w:right="614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Strategic</w:t>
            </w:r>
            <w:r w:rsidRPr="00A723AF">
              <w:rPr>
                <w:rFonts w:ascii="Cambria" w:eastAsia="Times New Roman" w:hAnsi="Cambria" w:cs="Times New Roman"/>
                <w:i/>
                <w:spacing w:val="-44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pacing w:val="-1"/>
                <w:sz w:val="20"/>
                <w:szCs w:val="20"/>
              </w:rPr>
              <w:t>Planning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32" w:lineRule="exact"/>
              <w:ind w:hanging="287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Customer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dan</w:t>
            </w:r>
          </w:p>
          <w:p w:rsidR="00A723AF" w:rsidRPr="00A723AF" w:rsidRDefault="00A723AF" w:rsidP="00A723AF">
            <w:pPr>
              <w:widowControl w:val="0"/>
              <w:autoSpaceDE w:val="0"/>
              <w:autoSpaceDN w:val="0"/>
              <w:spacing w:before="61" w:after="0" w:line="240" w:lineRule="auto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market</w:t>
            </w:r>
            <w:r w:rsidRPr="00A723AF">
              <w:rPr>
                <w:rFonts w:ascii="Cambria" w:eastAsia="Times New Roman" w:hAnsi="Cambria" w:cs="Times New Roman"/>
                <w:i/>
                <w:spacing w:val="13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focus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34" w:lineRule="exact"/>
              <w:ind w:hanging="169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Leadership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0" w:after="0" w:line="302" w:lineRule="auto"/>
              <w:ind w:left="108" w:right="127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Impact On</w:t>
            </w:r>
            <w:r w:rsidRPr="00A723AF">
              <w:rPr>
                <w:rFonts w:ascii="Cambria" w:eastAsia="Times New Roman" w:hAnsi="Cambria" w:cs="Times New Roman"/>
                <w:i/>
                <w:spacing w:val="-46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Society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32" w:lineRule="exact"/>
              <w:ind w:left="314" w:hanging="207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Policy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Dan</w:t>
            </w:r>
          </w:p>
          <w:p w:rsidR="00A723AF" w:rsidRPr="00A723AF" w:rsidRDefault="00A723AF" w:rsidP="00A723AF">
            <w:pPr>
              <w:widowControl w:val="0"/>
              <w:autoSpaceDE w:val="0"/>
              <w:autoSpaceDN w:val="0"/>
              <w:spacing w:before="61" w:after="0" w:line="240" w:lineRule="auto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Strategy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300" w:lineRule="auto"/>
              <w:ind w:right="130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Leadership</w:t>
            </w:r>
            <w:r w:rsidRPr="00A723AF">
              <w:rPr>
                <w:rFonts w:ascii="Cambria" w:eastAsia="Times New Roman" w:hAnsi="Cambria" w:cs="Times New Roman"/>
                <w:i/>
                <w:spacing w:val="-44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and</w:t>
            </w:r>
            <w:r w:rsidRPr="00A723AF">
              <w:rPr>
                <w:rFonts w:ascii="Cambria" w:eastAsia="Times New Roman" w:hAnsi="Cambria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Quality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2" w:after="0" w:line="300" w:lineRule="auto"/>
              <w:ind w:right="198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Use</w:t>
            </w:r>
            <w:r w:rsidRPr="00A723AF">
              <w:rPr>
                <w:rFonts w:ascii="Cambria" w:eastAsia="Times New Roman" w:hAnsi="Cambria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of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Information</w:t>
            </w:r>
          </w:p>
          <w:p w:rsidR="00A723AF" w:rsidRPr="00A723AF" w:rsidRDefault="00A723AF" w:rsidP="00A723AF">
            <w:pPr>
              <w:widowControl w:val="0"/>
              <w:autoSpaceDE w:val="0"/>
              <w:autoSpaceDN w:val="0"/>
              <w:spacing w:after="0" w:line="234" w:lineRule="exact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and Analysis</w:t>
            </w:r>
          </w:p>
        </w:tc>
      </w:tr>
    </w:tbl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tbl>
      <w:tblPr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416"/>
        <w:gridCol w:w="1418"/>
      </w:tblGrid>
      <w:tr w:rsidR="00A723AF" w:rsidRPr="00A723AF" w:rsidTr="00A723AF">
        <w:trPr>
          <w:trHeight w:val="56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5" w:after="0" w:line="300" w:lineRule="auto"/>
              <w:ind w:right="256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pacing w:val="-1"/>
                <w:sz w:val="20"/>
                <w:szCs w:val="20"/>
              </w:rPr>
              <w:lastRenderedPageBreak/>
              <w:t>Measurement,</w:t>
            </w:r>
            <w:r w:rsidRPr="00A723AF">
              <w:rPr>
                <w:rFonts w:ascii="Cambria" w:eastAsia="Times New Roman" w:hAnsi="Cambria" w:cs="Times New Roman"/>
                <w:i/>
                <w:spacing w:val="-46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analysis</w:t>
            </w:r>
            <w:r w:rsidRPr="00A723AF">
              <w:rPr>
                <w:rFonts w:ascii="Cambria" w:eastAsia="Times New Roman" w:hAnsi="Cambria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dan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knowledge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management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1" w:after="0" w:line="300" w:lineRule="auto"/>
              <w:ind w:right="169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Human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pacing w:val="-1"/>
                <w:sz w:val="20"/>
                <w:szCs w:val="20"/>
              </w:rPr>
              <w:t>resources</w:t>
            </w:r>
            <w:r w:rsidRPr="00A723AF">
              <w:rPr>
                <w:rFonts w:ascii="Cambria" w:eastAsia="Times New Roman" w:hAnsi="Cambria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pacing w:val="-1"/>
                <w:sz w:val="20"/>
                <w:szCs w:val="20"/>
              </w:rPr>
              <w:t>focus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300" w:lineRule="auto"/>
              <w:ind w:right="365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Process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management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2" w:after="0" w:line="240" w:lineRule="auto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Business</w:t>
            </w:r>
            <w:r w:rsidRPr="00A723AF">
              <w:rPr>
                <w:rFonts w:ascii="Cambria" w:eastAsia="Times New Roman" w:hAnsi="Cambria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results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 w:after="0" w:line="300" w:lineRule="auto"/>
              <w:ind w:right="301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Information</w:t>
            </w:r>
            <w:r w:rsidRPr="00A723AF">
              <w:rPr>
                <w:rFonts w:ascii="Cambria" w:eastAsia="Times New Roman" w:hAnsi="Cambria" w:cs="Times New Roman"/>
                <w:i/>
                <w:spacing w:val="-46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and</w:t>
            </w:r>
            <w:r w:rsidRPr="00A723AF">
              <w:rPr>
                <w:rFonts w:ascii="Cambria" w:eastAsia="Times New Roman" w:hAnsi="Cambria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analysis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34" w:lineRule="exact"/>
              <w:ind w:hanging="287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People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60" w:after="0" w:line="300" w:lineRule="auto"/>
              <w:ind w:right="328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Quality</w:t>
            </w:r>
            <w:r w:rsidRPr="00A723AF">
              <w:rPr>
                <w:rFonts w:ascii="Cambria" w:eastAsia="Times New Roman" w:hAnsi="Cambria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of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Process,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pacing w:val="-3"/>
                <w:sz w:val="20"/>
                <w:szCs w:val="20"/>
              </w:rPr>
              <w:t xml:space="preserve">Product </w:t>
            </w:r>
            <w:r w:rsidRPr="00A723AF">
              <w:rPr>
                <w:rFonts w:ascii="Cambria" w:eastAsia="Times New Roman" w:hAnsi="Cambria" w:cs="Times New Roman"/>
                <w:i/>
                <w:spacing w:val="-2"/>
                <w:sz w:val="20"/>
                <w:szCs w:val="20"/>
              </w:rPr>
              <w:t>dan</w:t>
            </w:r>
            <w:r w:rsidRPr="00A723AF">
              <w:rPr>
                <w:rFonts w:ascii="Cambria" w:eastAsia="Times New Roman" w:hAnsi="Cambria" w:cs="Times New Roman"/>
                <w:i/>
                <w:spacing w:val="-46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service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2" w:after="0" w:line="302" w:lineRule="auto"/>
              <w:ind w:right="108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Organizationa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l</w:t>
            </w:r>
            <w:r w:rsidRPr="00A723AF">
              <w:rPr>
                <w:rFonts w:ascii="Cambria" w:eastAsia="Times New Roman" w:hAnsi="Cambria" w:cs="Times New Roman"/>
                <w:i/>
                <w:spacing w:val="18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performance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5" w:after="0" w:line="300" w:lineRule="auto"/>
              <w:ind w:right="213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Customer</w:t>
            </w:r>
            <w:r w:rsidRPr="00A723AF">
              <w:rPr>
                <w:rFonts w:ascii="Cambria" w:eastAsia="Times New Roman" w:hAnsi="Cambria" w:cs="Times New Roman"/>
                <w:i/>
                <w:spacing w:val="-46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pacing w:val="-1"/>
                <w:sz w:val="20"/>
                <w:szCs w:val="20"/>
              </w:rPr>
              <w:t>Satisfaction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300" w:lineRule="auto"/>
              <w:ind w:right="104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People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Management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1" w:after="0" w:line="240" w:lineRule="auto"/>
              <w:ind w:left="317" w:hanging="210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Resources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61" w:after="0" w:line="300" w:lineRule="auto"/>
              <w:ind w:right="218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People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Satisfaction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34" w:lineRule="exact"/>
              <w:ind w:left="319" w:hanging="212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Process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63" w:after="0" w:line="240" w:lineRule="auto"/>
              <w:ind w:left="317" w:hanging="210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Business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3AF" w:rsidRPr="00A723AF" w:rsidRDefault="00A723AF" w:rsidP="00A723A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5" w:after="0" w:line="300" w:lineRule="auto"/>
              <w:ind w:right="269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Strategic</w:t>
            </w:r>
            <w:r w:rsidRPr="00A723AF">
              <w:rPr>
                <w:rFonts w:ascii="Cambria" w:eastAsia="Times New Roman" w:hAnsi="Cambria" w:cs="Times New Roman"/>
                <w:i/>
                <w:spacing w:val="-44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Planning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300" w:lineRule="auto"/>
              <w:ind w:right="103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Human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resources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development</w:t>
            </w:r>
            <w:r w:rsidRPr="00A723AF">
              <w:rPr>
                <w:rFonts w:ascii="Cambria" w:eastAsia="Times New Roman" w:hAnsi="Cambria" w:cs="Times New Roman"/>
                <w:i/>
                <w:spacing w:val="-46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dan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management</w:t>
            </w:r>
            <w:r w:rsidRPr="00A723AF">
              <w:rPr>
                <w:rFonts w:ascii="Cambria" w:eastAsia="Times New Roman" w:hAnsi="Cambria" w:cs="Times New Roman"/>
                <w:i/>
                <w:spacing w:val="-44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5.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Management</w:t>
            </w:r>
            <w:r w:rsidRPr="00A723AF">
              <w:rPr>
                <w:rFonts w:ascii="Cambria" w:eastAsia="Times New Roman" w:hAnsi="Cambria" w:cs="Times New Roman"/>
                <w:i/>
                <w:spacing w:val="-44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of process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quality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2" w:after="0" w:line="300" w:lineRule="auto"/>
              <w:ind w:right="197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Quality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dan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pacing w:val="-1"/>
                <w:sz w:val="20"/>
                <w:szCs w:val="20"/>
              </w:rPr>
              <w:t>Operational</w:t>
            </w:r>
            <w:r w:rsidRPr="00A723AF">
              <w:rPr>
                <w:rFonts w:ascii="Cambria" w:eastAsia="Times New Roman" w:hAnsi="Cambria" w:cs="Times New Roman"/>
                <w:i/>
                <w:spacing w:val="-46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result</w:t>
            </w:r>
          </w:p>
          <w:p w:rsidR="00A723AF" w:rsidRPr="00A723AF" w:rsidRDefault="00A723AF" w:rsidP="00A723A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2" w:after="0" w:line="300" w:lineRule="auto"/>
              <w:ind w:right="227"/>
              <w:rPr>
                <w:rFonts w:ascii="Cambria" w:eastAsia="Times New Roman" w:hAnsi="Cambria" w:cs="Times New Roman"/>
                <w:i/>
                <w:sz w:val="20"/>
                <w:szCs w:val="20"/>
              </w:rPr>
            </w:pP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Customer</w:t>
            </w:r>
            <w:r w:rsidRPr="00A723AF">
              <w:rPr>
                <w:rFonts w:ascii="Cambria" w:eastAsia="Times New Roman" w:hAnsi="Cambria" w:cs="Times New Roman"/>
                <w:i/>
                <w:spacing w:val="-46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focus and</w:t>
            </w:r>
            <w:r w:rsidRPr="00A723AF">
              <w:rPr>
                <w:rFonts w:ascii="Cambria" w:eastAsia="Times New Roman" w:hAnsi="Cambria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A723AF">
              <w:rPr>
                <w:rFonts w:ascii="Cambria" w:eastAsia="Times New Roman" w:hAnsi="Cambria" w:cs="Times New Roman"/>
                <w:i/>
                <w:sz w:val="20"/>
                <w:szCs w:val="20"/>
              </w:rPr>
              <w:t>satisfaction</w:t>
            </w:r>
          </w:p>
        </w:tc>
      </w:tr>
    </w:tbl>
    <w:p w:rsidR="00A723AF" w:rsidRPr="00A723AF" w:rsidRDefault="00A723AF" w:rsidP="00A723AF">
      <w:pPr>
        <w:widowControl w:val="0"/>
        <w:autoSpaceDE w:val="0"/>
        <w:autoSpaceDN w:val="0"/>
        <w:spacing w:before="7" w:after="0" w:line="240" w:lineRule="auto"/>
        <w:rPr>
          <w:rFonts w:ascii="Cambria" w:eastAsia="Times New Roman" w:hAnsi="Cambria" w:cs="Times New Roman"/>
          <w:sz w:val="21"/>
          <w:szCs w:val="21"/>
        </w:rPr>
      </w:pP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Sumber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:</w:t>
      </w:r>
      <w:proofErr w:type="gramEnd"/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Wibisono,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2006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sz w:val="31"/>
          <w:szCs w:val="31"/>
        </w:rPr>
      </w:pPr>
      <w:r w:rsidRPr="00A723AF">
        <w:rPr>
          <w:rFonts w:ascii="Cambria" w:eastAsia="Times New Roman" w:hAnsi="Cambria" w:cs="Times New Roman"/>
          <w:sz w:val="31"/>
          <w:szCs w:val="31"/>
        </w:rPr>
        <w:t xml:space="preserve"> 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inisiatif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terpisah,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beberapa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Indonesia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seperti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Pertamina,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Telkom,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POS,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Perbankan,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mencoba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mengambil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(mengadopsi)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secara parsial (di beberapa cabangnya) maupun terpusat (di kantor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pusat). Walaupun demikian, inisiatif terpisah tersebut sering kali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m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as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ih 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i</w:t>
      </w:r>
      <w:r w:rsidRPr="00A723AF">
        <w:rPr>
          <w:rFonts w:ascii="Cambria" w:eastAsia="Times New Roman" w:hAnsi="Cambria" w:cs="Times New Roman"/>
          <w:sz w:val="21"/>
          <w:szCs w:val="21"/>
        </w:rPr>
        <w:t>d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>sar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ka</w:t>
      </w:r>
      <w:r w:rsidRPr="00A723AF">
        <w:rPr>
          <w:rFonts w:ascii="Cambria" w:eastAsia="Times New Roman" w:hAnsi="Cambria" w:cs="Times New Roman"/>
          <w:sz w:val="21"/>
          <w:szCs w:val="21"/>
        </w:rPr>
        <w:t>n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da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z w:val="21"/>
          <w:szCs w:val="21"/>
        </w:rPr>
        <w:t>m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an</w:t>
      </w:r>
      <w:r w:rsidRPr="00A723AF">
        <w:rPr>
          <w:rFonts w:ascii="Cambria" w:eastAsia="Times New Roman" w:hAnsi="Cambria" w:cs="Times New Roman"/>
          <w:sz w:val="21"/>
          <w:szCs w:val="21"/>
        </w:rPr>
        <w:t>g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>t  u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t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uk 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―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s</w:t>
      </w:r>
      <w:r w:rsidRPr="00A723AF">
        <w:rPr>
          <w:rFonts w:ascii="Cambria" w:eastAsia="Times New Roman" w:hAnsi="Cambria" w:cs="Times New Roman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>d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r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― </w:t>
      </w:r>
      <w:r w:rsidRPr="00A723AF">
        <w:rPr>
          <w:rFonts w:ascii="Cambria" w:eastAsia="Times New Roman" w:hAnsi="Cambria" w:cs="Times New Roman"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</w:t>
      </w:r>
      <w:r w:rsidRPr="00A723AF">
        <w:rPr>
          <w:rFonts w:ascii="Cambria" w:eastAsia="Times New Roman" w:hAnsi="Cambria" w:cs="Times New Roman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z w:val="21"/>
          <w:szCs w:val="21"/>
        </w:rPr>
        <w:t>g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>d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op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si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>n tidak terjadi proses diseminasi bagi perusahaan lain (bahkan sering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kali kinerja tersebut diperlakukan sebagai dokumen rahasia),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b</w:t>
      </w:r>
      <w:r w:rsidRPr="00A723AF">
        <w:rPr>
          <w:rFonts w:ascii="Cambria" w:eastAsia="Times New Roman" w:hAnsi="Cambria" w:cs="Times New Roman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na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r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y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a 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bertent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an</w:t>
      </w:r>
      <w:r w:rsidRPr="00A723AF">
        <w:rPr>
          <w:rFonts w:ascii="Cambria" w:eastAsia="Times New Roman" w:hAnsi="Cambria" w:cs="Times New Roman"/>
          <w:sz w:val="21"/>
          <w:szCs w:val="21"/>
        </w:rPr>
        <w:t>g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n 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z w:val="21"/>
          <w:szCs w:val="21"/>
        </w:rPr>
        <w:t>g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n 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s</w:t>
      </w:r>
      <w:r w:rsidRPr="00A723AF">
        <w:rPr>
          <w:rFonts w:ascii="Cambria" w:eastAsia="Times New Roman" w:hAnsi="Cambria" w:cs="Times New Roman"/>
          <w:sz w:val="21"/>
          <w:szCs w:val="21"/>
        </w:rPr>
        <w:t>em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z w:val="21"/>
          <w:szCs w:val="21"/>
        </w:rPr>
        <w:t>g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t </w:t>
      </w:r>
      <w:r w:rsidRPr="00A723AF">
        <w:rPr>
          <w:rFonts w:ascii="Cambria" w:eastAsia="Times New Roman" w:hAnsi="Cambria" w:cs="Times New Roman"/>
          <w:spacing w:val="2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―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ma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ju 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r</w:t>
      </w:r>
      <w:r w:rsidRPr="00A723AF">
        <w:rPr>
          <w:rFonts w:ascii="Cambria" w:eastAsia="Times New Roman" w:hAnsi="Cambria" w:cs="Times New Roman"/>
          <w:sz w:val="21"/>
          <w:szCs w:val="21"/>
        </w:rPr>
        <w:t>s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ma 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t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u</w:t>
      </w:r>
      <w:r w:rsidRPr="00A723AF">
        <w:rPr>
          <w:rFonts w:ascii="Cambria" w:eastAsia="Times New Roman" w:hAnsi="Cambria" w:cs="Times New Roman"/>
          <w:sz w:val="21"/>
          <w:szCs w:val="21"/>
        </w:rPr>
        <w:t>k meningkatkan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bangsa―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semula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mendasari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diciptakannya MBNQA, ISO 9000,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 xml:space="preserve">Balance Scored Card </w:t>
      </w:r>
      <w:r w:rsidRPr="00A723AF">
        <w:rPr>
          <w:rFonts w:ascii="Cambria" w:eastAsia="Times New Roman" w:hAnsi="Cambria" w:cs="Times New Roman"/>
          <w:sz w:val="21"/>
          <w:szCs w:val="21"/>
        </w:rPr>
        <w:t>(BSC), 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sebagainya (Wibisono, 2006). Dalam lingkungan Badan Usaha Milik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Negara (BUMN), pemerintah telah membuat langkah yang cukup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berarti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sejak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BUMN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dipindahkan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Kementrian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Keuangan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Kementrian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BUMN.</w:t>
      </w:r>
      <w:r w:rsidRPr="00A723AF">
        <w:rPr>
          <w:rFonts w:ascii="Cambria" w:eastAsia="Times New Roman" w:hAnsi="Cambria" w:cs="Times New Roman"/>
          <w:spacing w:val="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terminologi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</w:rPr>
        <w:sectPr w:rsidR="00A723AF" w:rsidRPr="00A723AF">
          <w:pgSz w:w="8960" w:h="13330"/>
          <w:pgMar w:top="112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87" w:after="0" w:line="300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lastRenderedPageBreak/>
        <w:t>kinerja, saat BUMN masih di bawah Departemen Keuangan, 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BUMN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dinilai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hanya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atas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dasar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kriteria,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yaitu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Profitability,</w:t>
      </w:r>
      <w:r w:rsidRPr="00A723AF">
        <w:rPr>
          <w:rFonts w:ascii="Cambria" w:eastAsia="Times New Roman" w:hAnsi="Cambria" w:cs="Times New Roman"/>
          <w:i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Solvability,</w:t>
      </w:r>
      <w:r w:rsidRPr="00A723AF">
        <w:rPr>
          <w:rFonts w:ascii="Cambria" w:eastAsia="Times New Roman" w:hAnsi="Cambria" w:cs="Times New Roman"/>
          <w:i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dan Liquidity</w:t>
      </w:r>
      <w:r w:rsidRPr="00A723AF">
        <w:rPr>
          <w:rFonts w:ascii="Cambria" w:eastAsia="Times New Roman" w:hAnsi="Cambria" w:cs="Times New Roman"/>
          <w:sz w:val="21"/>
          <w:szCs w:val="21"/>
        </w:rPr>
        <w:t>, yang kesemuanya hanya berlandaskan pada Neraca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(Balance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Sheet)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laporan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Laba-Rugi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(Income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Statements</w:t>
      </w:r>
      <w:r w:rsidRPr="00A723AF">
        <w:rPr>
          <w:rFonts w:ascii="Cambria" w:eastAsia="Times New Roman" w:hAnsi="Cambria" w:cs="Times New Roman"/>
          <w:sz w:val="21"/>
          <w:szCs w:val="21"/>
        </w:rPr>
        <w:t>).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r</w:t>
      </w:r>
      <w:r w:rsidRPr="00A723AF">
        <w:rPr>
          <w:rFonts w:ascii="Cambria" w:eastAsia="Times New Roman" w:hAnsi="Cambria" w:cs="Times New Roman"/>
          <w:sz w:val="21"/>
          <w:szCs w:val="21"/>
        </w:rPr>
        <w:t>d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a</w:t>
      </w:r>
      <w:r w:rsidRPr="00A723AF">
        <w:rPr>
          <w:rFonts w:ascii="Cambria" w:eastAsia="Times New Roman" w:hAnsi="Cambria" w:cs="Times New Roman"/>
          <w:sz w:val="21"/>
          <w:szCs w:val="21"/>
        </w:rPr>
        <w:t>sar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ka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n  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S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K   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M</w:t>
      </w:r>
      <w:r w:rsidRPr="00A723AF">
        <w:rPr>
          <w:rFonts w:ascii="Cambria" w:eastAsia="Times New Roman" w:hAnsi="Cambria" w:cs="Times New Roman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n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t</w:t>
      </w:r>
      <w:r w:rsidRPr="00A723AF">
        <w:rPr>
          <w:rFonts w:ascii="Cambria" w:eastAsia="Times New Roman" w:hAnsi="Cambria" w:cs="Times New Roman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r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i  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B</w:t>
      </w:r>
      <w:r w:rsidRPr="00A723AF">
        <w:rPr>
          <w:rFonts w:ascii="Cambria" w:eastAsia="Times New Roman" w:hAnsi="Cambria" w:cs="Times New Roman"/>
          <w:sz w:val="21"/>
          <w:szCs w:val="21"/>
        </w:rPr>
        <w:t>U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M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N  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N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o</w:t>
      </w:r>
      <w:r w:rsidRPr="00A723AF">
        <w:rPr>
          <w:rFonts w:ascii="Cambria" w:eastAsia="Times New Roman" w:hAnsi="Cambria" w:cs="Times New Roman"/>
          <w:sz w:val="21"/>
          <w:szCs w:val="21"/>
        </w:rPr>
        <w:t>m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o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r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:   </w:t>
      </w:r>
      <w:r w:rsidRPr="00A723AF">
        <w:rPr>
          <w:rFonts w:ascii="Cambria" w:eastAsia="Times New Roman" w:hAnsi="Cambria" w:cs="Times New Roman"/>
          <w:spacing w:val="-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e</w:t>
      </w:r>
      <w:r w:rsidRPr="00A723AF">
        <w:rPr>
          <w:rFonts w:ascii="Cambria" w:eastAsia="Times New Roman" w:hAnsi="Cambria" w:cs="Times New Roman"/>
          <w:spacing w:val="5"/>
          <w:sz w:val="21"/>
          <w:szCs w:val="21"/>
        </w:rPr>
        <w:t>p</w:t>
      </w:r>
      <w:r w:rsidRPr="00A723AF">
        <w:rPr>
          <w:rFonts w:ascii="Cambria" w:eastAsia="Times New Roman" w:hAnsi="Cambria" w:cs="Times New Roman"/>
          <w:sz w:val="21"/>
          <w:szCs w:val="21"/>
        </w:rPr>
        <w:t>-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1</w:t>
      </w:r>
      <w:r w:rsidRPr="00A723AF">
        <w:rPr>
          <w:rFonts w:ascii="Cambria" w:eastAsia="Times New Roman" w:hAnsi="Cambria" w:cs="Times New Roman"/>
          <w:sz w:val="21"/>
          <w:szCs w:val="21"/>
        </w:rPr>
        <w:t>0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0/</w:t>
      </w:r>
      <w:r w:rsidRPr="00A723AF">
        <w:rPr>
          <w:rFonts w:ascii="Cambria" w:eastAsia="Times New Roman" w:hAnsi="Cambria" w:cs="Times New Roman"/>
          <w:sz w:val="21"/>
          <w:szCs w:val="21"/>
        </w:rPr>
        <w:t>M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B</w:t>
      </w:r>
      <w:r w:rsidRPr="00A723AF">
        <w:rPr>
          <w:rFonts w:ascii="Cambria" w:eastAsia="Times New Roman" w:hAnsi="Cambria" w:cs="Times New Roman"/>
          <w:sz w:val="21"/>
          <w:szCs w:val="21"/>
        </w:rPr>
        <w:t>U/</w:t>
      </w:r>
      <w:r w:rsidRPr="00A723AF">
        <w:rPr>
          <w:rFonts w:ascii="Cambria" w:eastAsia="Times New Roman" w:hAnsi="Cambria" w:cs="Times New Roman"/>
          <w:spacing w:val="-3"/>
          <w:sz w:val="21"/>
          <w:szCs w:val="21"/>
        </w:rPr>
        <w:t>2</w:t>
      </w:r>
      <w:r w:rsidRPr="00A723AF">
        <w:rPr>
          <w:rFonts w:ascii="Cambria" w:eastAsia="Times New Roman" w:hAnsi="Cambria" w:cs="Times New Roman"/>
          <w:sz w:val="21"/>
          <w:szCs w:val="21"/>
        </w:rPr>
        <w:t>0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>0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3,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dinilai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tiga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faktor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utama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yaitu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Finansial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(70%),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Operasional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(15%),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Administratif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(15%).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Terdapat</w:t>
      </w:r>
      <w:r w:rsidRPr="00A723AF">
        <w:rPr>
          <w:rFonts w:ascii="Cambria" w:eastAsia="Times New Roman" w:hAnsi="Cambria" w:cs="Times New Roman"/>
          <w:spacing w:val="-4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dua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isu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utama,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perlu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dicermati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penilaian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tersebut,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yaitu</w:t>
      </w:r>
      <w:r w:rsidRPr="00A723AF">
        <w:rPr>
          <w:rFonts w:ascii="Cambria" w:eastAsia="Times New Roman" w:hAnsi="Cambria" w:cs="Times New Roman"/>
          <w:spacing w:val="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berikut.</w:t>
      </w:r>
    </w:p>
    <w:p w:rsidR="00A723AF" w:rsidRPr="00A723AF" w:rsidRDefault="00A723AF" w:rsidP="00A723AF">
      <w:pPr>
        <w:widowControl w:val="0"/>
        <w:numPr>
          <w:ilvl w:val="0"/>
          <w:numId w:val="40"/>
        </w:numPr>
        <w:autoSpaceDE w:val="0"/>
        <w:autoSpaceDN w:val="0"/>
        <w:spacing w:before="119" w:after="0" w:line="295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Penetapan tiga variabel-variabel dalam setiap kriteria 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(di mana dalam kriteria operasional dapat dipilih dua dari lima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variabel sehingga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 akan cenderung memilih variabel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menonjolkan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saja,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walaupun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belum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tentu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merupakan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variabel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 yang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paling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penting.</w:t>
      </w:r>
    </w:p>
    <w:p w:rsidR="00A723AF" w:rsidRPr="00A723AF" w:rsidRDefault="00A723AF" w:rsidP="00A723AF">
      <w:pPr>
        <w:widowControl w:val="0"/>
        <w:numPr>
          <w:ilvl w:val="0"/>
          <w:numId w:val="40"/>
        </w:numPr>
        <w:autoSpaceDE w:val="0"/>
        <w:autoSpaceDN w:val="0"/>
        <w:spacing w:before="2" w:after="0" w:line="300" w:lineRule="auto"/>
        <w:ind w:right="226" w:hanging="420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Penentuan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bobot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tiap-tiap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kriteria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yang  menitikberatkan</w:t>
      </w:r>
      <w:proofErr w:type="gramEnd"/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kriteria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finansial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(sehingga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banyak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memilih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menaruh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uangnya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deposito)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perlu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untuk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diproporsionalkan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berdasarkan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jenis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usaha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misi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Belum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lagi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berkaitan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aspek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administratif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dinilai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ketepatan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waktu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penyampaian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laporan,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notabene  bukanlah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kriteria 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valid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modern.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penilaian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semacam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menyebabkan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banyak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mendapatkan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predikat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AAA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(sangat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sehat),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tetapi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secara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internal,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bisnisnya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sehat.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Sebaliknya,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usaha-usaha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mengemban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tanggung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jawab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sosial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social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responsibility</w:t>
      </w:r>
      <w:r w:rsidRPr="00A723AF">
        <w:rPr>
          <w:rFonts w:ascii="Cambria" w:eastAsia="Times New Roman" w:hAnsi="Cambria" w:cs="Times New Roman"/>
          <w:sz w:val="21"/>
          <w:szCs w:val="21"/>
        </w:rPr>
        <w:t>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 mendapatkan penghargaan (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reward</w:t>
      </w:r>
      <w:r w:rsidRPr="00A723AF">
        <w:rPr>
          <w:rFonts w:ascii="Cambria" w:eastAsia="Times New Roman" w:hAnsi="Cambria" w:cs="Times New Roman"/>
          <w:sz w:val="21"/>
          <w:szCs w:val="21"/>
        </w:rPr>
        <w:t>) yang layak atas usaha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effort</w:t>
      </w:r>
      <w:r w:rsidRPr="00A723AF">
        <w:rPr>
          <w:rFonts w:ascii="Cambria" w:eastAsia="Times New Roman" w:hAnsi="Cambria" w:cs="Times New Roman"/>
          <w:sz w:val="21"/>
          <w:szCs w:val="21"/>
        </w:rPr>
        <w:t>) yang telah dilakukan. Kesimpulannya, SK Menteri BUMN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memberikan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arah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>sangat  strategis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 dan  pendorong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luar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biasa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BUMN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sehingga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jika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kebijakan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ditetapkan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kurang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akurat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mengakibatkan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tujuan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peningkatan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BUMN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menjadi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tercapai.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Secara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teknis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dikatakan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bahwa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Menteri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BUMN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dijadikan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acuan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oleh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BUMN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perancangan</w:t>
      </w:r>
      <w:r w:rsidRPr="00A723AF">
        <w:rPr>
          <w:rFonts w:ascii="Cambria" w:eastAsia="Times New Roman" w:hAnsi="Cambria" w:cs="Times New Roman"/>
          <w:spacing w:val="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perusahaannya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(Wibisono,</w:t>
      </w:r>
      <w:r w:rsidRPr="00A723AF">
        <w:rPr>
          <w:rFonts w:ascii="Cambria" w:eastAsia="Times New Roman" w:hAnsi="Cambria" w:cs="Times New Roman"/>
          <w:spacing w:val="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2006).</w:t>
      </w:r>
    </w:p>
    <w:p w:rsidR="00A723AF" w:rsidRPr="00A723AF" w:rsidRDefault="00A723AF" w:rsidP="00A723AF">
      <w:pPr>
        <w:spacing w:after="0" w:line="300" w:lineRule="auto"/>
        <w:rPr>
          <w:rFonts w:ascii="Cambria" w:eastAsia="Times New Roman" w:hAnsi="Cambria" w:cs="Times New Roman"/>
          <w:sz w:val="21"/>
          <w:szCs w:val="21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numPr>
          <w:ilvl w:val="0"/>
          <w:numId w:val="42"/>
        </w:numPr>
        <w:autoSpaceDE w:val="0"/>
        <w:autoSpaceDN w:val="0"/>
        <w:spacing w:before="87" w:after="0" w:line="300" w:lineRule="auto"/>
        <w:ind w:right="228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lastRenderedPageBreak/>
        <w:t>Kontrol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Pengendalian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diperlukan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Perilaku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Manusia yang Bervariasi Para karyawan sering memiliki perilaku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unik yang bukan saja tidak saling mendukung, namun bahkan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sering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kali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menimbulkan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resultan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saling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meniadakan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meskipun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sudah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struktur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organisasi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formal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uraian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pekerjaan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job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description</w:t>
      </w:r>
      <w:r w:rsidRPr="00A723AF">
        <w:rPr>
          <w:rFonts w:ascii="Cambria" w:eastAsia="Times New Roman" w:hAnsi="Cambria" w:cs="Times New Roman"/>
          <w:sz w:val="21"/>
          <w:szCs w:val="21"/>
        </w:rPr>
        <w:t>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 sangat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rigid.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ind w:right="226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karyawan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tingkat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bawah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peduli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isu-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isu strategis di tingkat atas jika tidak berkaitan dengan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mereka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kerjakan.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pekerja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juga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peduli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apakah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harga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saham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meningkat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atau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tumbuh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baru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kompetitor.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contoh,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menjadi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fokus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pemikiran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karyawan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tingkat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bawah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(operasi) adalah mereka harus menyelesaikan pemasangan 1000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baut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jam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08.00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sampai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jam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16.00.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Jika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mereka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proofErr w:type="gramStart"/>
      <w:r w:rsidRPr="00A723AF">
        <w:rPr>
          <w:rFonts w:ascii="Cambria" w:eastAsia="Times New Roman" w:hAnsi="Cambria" w:cs="Times New Roman"/>
          <w:sz w:val="21"/>
          <w:szCs w:val="21"/>
        </w:rPr>
        <w:t xml:space="preserve">menyelesaikan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sebelum</w:t>
      </w:r>
      <w:proofErr w:type="gramEnd"/>
      <w:r w:rsidRPr="00A723AF">
        <w:rPr>
          <w:rFonts w:ascii="Cambria" w:eastAsia="Times New Roman" w:hAnsi="Cambria" w:cs="Times New Roman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waktunya,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 xml:space="preserve">mereka 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berhak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menggunakan waktu sisa tersebut tanpa harus memedulikan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bagian lain. Sebaliknya, atasan pun sering tidak peduli kerja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keras para karyawan yang bekerja di tengah gemuruh suara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mesin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betapa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tidak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terjaganya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keselamatan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kerja.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pemimpin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puncak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top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eksekutif</w:t>
      </w:r>
      <w:r w:rsidRPr="00A723AF">
        <w:rPr>
          <w:rFonts w:ascii="Cambria" w:eastAsia="Times New Roman" w:hAnsi="Cambria" w:cs="Times New Roman"/>
          <w:sz w:val="21"/>
          <w:szCs w:val="21"/>
        </w:rPr>
        <w:t>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lebih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mengutamakan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meningkatkan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keuntungan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agar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mendapatkan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predikat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manager</w:t>
      </w:r>
      <w:r w:rsidRPr="00A723AF">
        <w:rPr>
          <w:rFonts w:ascii="Cambria" w:eastAsia="Times New Roman" w:hAnsi="Cambria" w:cs="Times New Roman"/>
          <w:i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of</w:t>
      </w:r>
      <w:r w:rsidRPr="00A723AF">
        <w:rPr>
          <w:rFonts w:ascii="Cambria" w:eastAsia="Times New Roman" w:hAnsi="Cambria" w:cs="Times New Roman"/>
          <w:i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the</w:t>
      </w:r>
      <w:r w:rsidRPr="00A723AF">
        <w:rPr>
          <w:rFonts w:ascii="Cambria" w:eastAsia="Times New Roman" w:hAnsi="Cambria" w:cs="Times New Roman"/>
          <w:i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year</w:t>
      </w:r>
      <w:r w:rsidRPr="00A723AF">
        <w:rPr>
          <w:rFonts w:ascii="Cambria" w:eastAsia="Times New Roman" w:hAnsi="Cambria" w:cs="Times New Roman"/>
          <w:i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tanpa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terlalu</w:t>
      </w:r>
      <w:r w:rsidRPr="00A723AF">
        <w:rPr>
          <w:rFonts w:ascii="Cambria" w:eastAsia="Times New Roman" w:hAnsi="Cambria" w:cs="Times New Roman"/>
          <w:spacing w:val="-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peduli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-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proses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pencapaiannya.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kesenjangan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(gap)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harus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dijembatani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antara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tingkat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sebuah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Oleh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sebab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itu,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baru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dirancang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agar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setiap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mempunyai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arah yang sama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(Wibisono, 2006).</w:t>
      </w:r>
    </w:p>
    <w:p w:rsidR="00A723AF" w:rsidRPr="00A723AF" w:rsidRDefault="00A723AF" w:rsidP="00A723AF">
      <w:pPr>
        <w:widowControl w:val="0"/>
        <w:numPr>
          <w:ilvl w:val="0"/>
          <w:numId w:val="42"/>
        </w:numPr>
        <w:autoSpaceDE w:val="0"/>
        <w:autoSpaceDN w:val="0"/>
        <w:spacing w:before="16" w:after="0" w:line="300" w:lineRule="auto"/>
        <w:ind w:right="226" w:hanging="420"/>
        <w:jc w:val="both"/>
        <w:rPr>
          <w:rFonts w:ascii="Cambria" w:eastAsia="Times New Roman" w:hAnsi="Cambria" w:cs="Times New Roman"/>
          <w:i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Pengkajian Kembali Manajemen Strategik Pengukuran 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menjadi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sangat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penting</w:t>
      </w:r>
      <w:r w:rsidRPr="00A723AF">
        <w:rPr>
          <w:rFonts w:ascii="Cambria" w:eastAsia="Times New Roman" w:hAnsi="Cambria" w:cs="Times New Roman"/>
          <w:spacing w:val="-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karena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kita</w:t>
      </w:r>
      <w:r w:rsidRPr="00A723AF">
        <w:rPr>
          <w:rFonts w:ascii="Cambria" w:eastAsia="Times New Roman" w:hAnsi="Cambria" w:cs="Times New Roman"/>
          <w:spacing w:val="-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hanya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dapat</w:t>
      </w:r>
      <w:r w:rsidRPr="00A723AF">
        <w:rPr>
          <w:rFonts w:ascii="Cambria" w:eastAsia="Times New Roman" w:hAnsi="Cambria" w:cs="Times New Roman"/>
          <w:spacing w:val="-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mengetahui</w:t>
      </w:r>
      <w:r w:rsidRPr="00A723AF">
        <w:rPr>
          <w:rFonts w:ascii="Cambria" w:eastAsia="Times New Roman" w:hAnsi="Cambria" w:cs="Times New Roman"/>
          <w:spacing w:val="-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apa</w:t>
      </w:r>
      <w:r w:rsidRPr="00A723AF">
        <w:rPr>
          <w:rFonts w:ascii="Cambria" w:eastAsia="Times New Roman" w:hAnsi="Cambria" w:cs="Times New Roman"/>
          <w:spacing w:val="-4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 kita dapatkan melalui sesuatu yang terukur. Dalam istilah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khusus (jargon) yang populer dinyatakan sebagai “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You get what</w:t>
      </w:r>
      <w:r w:rsidRPr="00A723AF">
        <w:rPr>
          <w:rFonts w:ascii="Cambria" w:eastAsia="Times New Roman" w:hAnsi="Cambria" w:cs="Times New Roman"/>
          <w:i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you measure</w:t>
      </w:r>
      <w:r w:rsidRPr="00A723AF">
        <w:rPr>
          <w:rFonts w:ascii="Cambria" w:eastAsia="Times New Roman" w:hAnsi="Cambria" w:cs="Times New Roman"/>
          <w:sz w:val="21"/>
          <w:szCs w:val="21"/>
        </w:rPr>
        <w:t>”, Anda mendapatkan apa yang Anda ukur. Sering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kali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orang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berkonsentrasi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hal-hal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terukur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khususnya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jika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konsekuensi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finansial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dalamnya.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“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What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get</w:t>
      </w:r>
      <w:r w:rsidRPr="00A723AF">
        <w:rPr>
          <w:rFonts w:ascii="Cambria" w:eastAsia="Times New Roman" w:hAnsi="Cambria" w:cs="Times New Roman"/>
          <w:i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measured</w:t>
      </w:r>
      <w:r w:rsidRPr="00A723AF">
        <w:rPr>
          <w:rFonts w:ascii="Cambria" w:eastAsia="Times New Roman" w:hAnsi="Cambria" w:cs="Times New Roman"/>
          <w:i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gets</w:t>
      </w:r>
      <w:r w:rsidRPr="00A723AF">
        <w:rPr>
          <w:rFonts w:ascii="Cambria" w:eastAsia="Times New Roman" w:hAnsi="Cambria" w:cs="Times New Roman"/>
          <w:i/>
          <w:spacing w:val="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attention,</w:t>
      </w:r>
      <w:r w:rsidRPr="00A723AF">
        <w:rPr>
          <w:rFonts w:ascii="Cambria" w:eastAsia="Times New Roman" w:hAnsi="Cambria" w:cs="Times New Roman"/>
          <w:i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particularly when</w:t>
      </w:r>
    </w:p>
    <w:p w:rsidR="00A723AF" w:rsidRPr="00A723AF" w:rsidRDefault="00A723AF" w:rsidP="00A723AF">
      <w:pPr>
        <w:spacing w:after="0" w:line="300" w:lineRule="auto"/>
        <w:rPr>
          <w:rFonts w:ascii="Cambria" w:eastAsia="Times New Roman" w:hAnsi="Cambria" w:cs="Times New Roman"/>
          <w:sz w:val="21"/>
          <w:szCs w:val="21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90" w:after="0" w:line="300" w:lineRule="auto"/>
        <w:ind w:right="227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i/>
          <w:sz w:val="21"/>
          <w:szCs w:val="21"/>
        </w:rPr>
        <w:lastRenderedPageBreak/>
        <w:t>rewards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are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tied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to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the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measure</w:t>
      </w:r>
      <w:r w:rsidRPr="00A723AF">
        <w:rPr>
          <w:rFonts w:ascii="Cambria" w:eastAsia="Times New Roman" w:hAnsi="Cambria" w:cs="Times New Roman"/>
          <w:sz w:val="21"/>
          <w:szCs w:val="21"/>
        </w:rPr>
        <w:t>”.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Apa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diukur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biasanya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mendapatkan perhatian, khususnya jika pencapaian target atas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ukuran yang ditetapkan tersebut berkaitan dengan bonus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akan diterima. Yang lebih penting adalah jika kita tidak dapat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mengukur suatu hal, maka sulit untuk dapat mengelolanya. “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if</w:t>
      </w:r>
      <w:r w:rsidRPr="00A723AF">
        <w:rPr>
          <w:rFonts w:ascii="Cambria" w:eastAsia="Times New Roman" w:hAnsi="Cambria" w:cs="Times New Roman"/>
          <w:i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i/>
          <w:sz w:val="21"/>
          <w:szCs w:val="21"/>
        </w:rPr>
        <w:t>you cannot measure it, you cannot manage it</w:t>
      </w:r>
      <w:r w:rsidRPr="00A723AF">
        <w:rPr>
          <w:rFonts w:ascii="Cambria" w:eastAsia="Times New Roman" w:hAnsi="Cambria" w:cs="Times New Roman"/>
          <w:sz w:val="21"/>
          <w:szCs w:val="21"/>
        </w:rPr>
        <w:t>”. Dalam kerangka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pikir inilah dapat dinyatakan bahwa pengukuran kinerja menjadi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sebuah alat untuk mengkaji ulang manajemen strategik 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diterapkan oleh pihak manajemen (Wibisono, 2006). Berbagai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mencoba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mengadopsi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macam-macam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kerangka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 manajemen kinerja yang telah dikenalkan oleh para ahli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secara luas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pada dekade</w:t>
      </w:r>
      <w:r w:rsidRPr="00A723AF">
        <w:rPr>
          <w:rFonts w:ascii="Cambria" w:eastAsia="Times New Roman" w:hAnsi="Cambria" w:cs="Times New Roman"/>
          <w:spacing w:val="-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terakhir, seperti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berikut.</w:t>
      </w:r>
    </w:p>
    <w:p w:rsidR="00A723AF" w:rsidRPr="00A723AF" w:rsidRDefault="00A723AF" w:rsidP="00A723AF">
      <w:pPr>
        <w:widowControl w:val="0"/>
        <w:numPr>
          <w:ilvl w:val="1"/>
          <w:numId w:val="42"/>
        </w:numPr>
        <w:autoSpaceDE w:val="0"/>
        <w:autoSpaceDN w:val="0"/>
        <w:spacing w:after="0" w:line="236" w:lineRule="exact"/>
        <w:ind w:hanging="414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SMART (Cross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&amp; Lynch,</w:t>
      </w:r>
      <w:r w:rsidRPr="00A723AF">
        <w:rPr>
          <w:rFonts w:ascii="Cambria" w:eastAsia="Times New Roman" w:hAnsi="Cambria" w:cs="Times New Roman"/>
          <w:spacing w:val="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1989).</w:t>
      </w:r>
    </w:p>
    <w:p w:rsidR="00A723AF" w:rsidRPr="00A723AF" w:rsidRDefault="00A723AF" w:rsidP="00A723AF">
      <w:pPr>
        <w:widowControl w:val="0"/>
        <w:numPr>
          <w:ilvl w:val="1"/>
          <w:numId w:val="42"/>
        </w:numPr>
        <w:autoSpaceDE w:val="0"/>
        <w:autoSpaceDN w:val="0"/>
        <w:spacing w:before="61" w:after="0" w:line="295" w:lineRule="auto"/>
        <w:ind w:left="2265" w:right="235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Performance</w:t>
      </w:r>
      <w:r w:rsidRPr="00A723AF">
        <w:rPr>
          <w:rFonts w:ascii="Cambria" w:eastAsia="Times New Roman" w:hAnsi="Cambria" w:cs="Times New Roman"/>
          <w:spacing w:val="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Measurement</w:t>
      </w:r>
      <w:r w:rsidRPr="00A723AF">
        <w:rPr>
          <w:rFonts w:ascii="Cambria" w:eastAsia="Times New Roman" w:hAnsi="Cambria" w:cs="Times New Roman"/>
          <w:spacing w:val="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Questionnaire</w:t>
      </w:r>
      <w:r w:rsidRPr="00A723AF">
        <w:rPr>
          <w:rFonts w:ascii="Cambria" w:eastAsia="Times New Roman" w:hAnsi="Cambria" w:cs="Times New Roman"/>
          <w:spacing w:val="14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(Dixon,</w:t>
      </w:r>
      <w:r w:rsidRPr="00A723AF">
        <w:rPr>
          <w:rFonts w:ascii="Cambria" w:eastAsia="Times New Roman" w:hAnsi="Cambria" w:cs="Times New Roman"/>
          <w:spacing w:val="1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et</w:t>
      </w:r>
      <w:r w:rsidRPr="00A723AF">
        <w:rPr>
          <w:rFonts w:ascii="Cambria" w:eastAsia="Times New Roman" w:hAnsi="Cambria" w:cs="Times New Roman"/>
          <w:spacing w:val="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al.,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1990).</w:t>
      </w:r>
    </w:p>
    <w:p w:rsidR="00A723AF" w:rsidRPr="00A723AF" w:rsidRDefault="00A723AF" w:rsidP="00A723AF">
      <w:pPr>
        <w:widowControl w:val="0"/>
        <w:numPr>
          <w:ilvl w:val="1"/>
          <w:numId w:val="42"/>
        </w:numPr>
        <w:autoSpaceDE w:val="0"/>
        <w:autoSpaceDN w:val="0"/>
        <w:spacing w:before="1" w:after="0" w:line="295" w:lineRule="auto"/>
        <w:ind w:left="2265" w:right="234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Performance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for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World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Class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Manufacturing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(Maskell,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1991).</w:t>
      </w:r>
    </w:p>
    <w:p w:rsidR="00A723AF" w:rsidRPr="00A723AF" w:rsidRDefault="00A723AF" w:rsidP="00A723AF">
      <w:pPr>
        <w:widowControl w:val="0"/>
        <w:numPr>
          <w:ilvl w:val="1"/>
          <w:numId w:val="42"/>
        </w:numPr>
        <w:autoSpaceDE w:val="0"/>
        <w:autoSpaceDN w:val="0"/>
        <w:spacing w:after="0" w:line="300" w:lineRule="auto"/>
        <w:ind w:left="2265" w:right="234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Quantum</w:t>
      </w:r>
      <w:r w:rsidRPr="00A723AF">
        <w:rPr>
          <w:rFonts w:ascii="Cambria" w:eastAsia="Times New Roman" w:hAnsi="Cambria" w:cs="Times New Roman"/>
          <w:spacing w:val="2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Performance</w:t>
      </w:r>
      <w:r w:rsidRPr="00A723AF">
        <w:rPr>
          <w:rFonts w:ascii="Cambria" w:eastAsia="Times New Roman" w:hAnsi="Cambria" w:cs="Times New Roman"/>
          <w:spacing w:val="2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Measurement</w:t>
      </w:r>
      <w:r w:rsidRPr="00A723AF">
        <w:rPr>
          <w:rFonts w:ascii="Cambria" w:eastAsia="Times New Roman" w:hAnsi="Cambria" w:cs="Times New Roman"/>
          <w:spacing w:val="2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Model</w:t>
      </w:r>
      <w:r w:rsidRPr="00A723AF">
        <w:rPr>
          <w:rFonts w:ascii="Cambria" w:eastAsia="Times New Roman" w:hAnsi="Cambria" w:cs="Times New Roman"/>
          <w:spacing w:val="2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(Hronec,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1993).</w:t>
      </w:r>
    </w:p>
    <w:p w:rsidR="00A723AF" w:rsidRPr="00A723AF" w:rsidRDefault="00A723AF" w:rsidP="00A723AF">
      <w:pPr>
        <w:widowControl w:val="0"/>
        <w:numPr>
          <w:ilvl w:val="1"/>
          <w:numId w:val="42"/>
        </w:numPr>
        <w:autoSpaceDE w:val="0"/>
        <w:autoSpaceDN w:val="0"/>
        <w:spacing w:after="0" w:line="243" w:lineRule="exact"/>
        <w:ind w:left="2265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The</w:t>
      </w:r>
      <w:r w:rsidRPr="00A723AF">
        <w:rPr>
          <w:rFonts w:ascii="Cambria" w:eastAsia="Times New Roman" w:hAnsi="Cambria" w:cs="Times New Roman"/>
          <w:spacing w:val="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Balanced</w:t>
      </w:r>
      <w:r w:rsidRPr="00A723AF">
        <w:rPr>
          <w:rFonts w:ascii="Cambria" w:eastAsia="Times New Roman" w:hAnsi="Cambria" w:cs="Times New Roman"/>
          <w:spacing w:val="1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Scorecard</w:t>
      </w:r>
      <w:r w:rsidRPr="00A723AF">
        <w:rPr>
          <w:rFonts w:ascii="Cambria" w:eastAsia="Times New Roman" w:hAnsi="Cambria" w:cs="Times New Roman"/>
          <w:spacing w:val="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(Kaplan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&amp;</w:t>
      </w:r>
      <w:r w:rsidRPr="00A723AF">
        <w:rPr>
          <w:rFonts w:ascii="Cambria" w:eastAsia="Times New Roman" w:hAnsi="Cambria" w:cs="Times New Roman"/>
          <w:spacing w:val="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Norton,</w:t>
      </w:r>
      <w:r w:rsidRPr="00A723AF">
        <w:rPr>
          <w:rFonts w:ascii="Cambria" w:eastAsia="Times New Roman" w:hAnsi="Cambria" w:cs="Times New Roman"/>
          <w:spacing w:val="1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1992).</w:t>
      </w:r>
    </w:p>
    <w:p w:rsidR="00A723AF" w:rsidRPr="00A723AF" w:rsidRDefault="00A723AF" w:rsidP="00A723AF">
      <w:pPr>
        <w:widowControl w:val="0"/>
        <w:numPr>
          <w:ilvl w:val="1"/>
          <w:numId w:val="42"/>
        </w:numPr>
        <w:autoSpaceDE w:val="0"/>
        <w:autoSpaceDN w:val="0"/>
        <w:spacing w:before="60" w:after="0" w:line="240" w:lineRule="auto"/>
        <w:ind w:hanging="414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Prism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(Neely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&amp;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Adams,</w:t>
      </w:r>
      <w:r w:rsidRPr="00A723AF">
        <w:rPr>
          <w:rFonts w:ascii="Cambria" w:eastAsia="Times New Roman" w:hAnsi="Cambria" w:cs="Times New Roman"/>
          <w:spacing w:val="-5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1999).</w:t>
      </w:r>
    </w:p>
    <w:p w:rsidR="00A723AF" w:rsidRPr="00A723AF" w:rsidRDefault="00A723AF" w:rsidP="00A723AF">
      <w:pPr>
        <w:widowControl w:val="0"/>
        <w:numPr>
          <w:ilvl w:val="1"/>
          <w:numId w:val="42"/>
        </w:numPr>
        <w:autoSpaceDE w:val="0"/>
        <w:autoSpaceDN w:val="0"/>
        <w:spacing w:before="59" w:after="0" w:line="240" w:lineRule="auto"/>
        <w:ind w:hanging="414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MBNQA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(Department</w:t>
      </w:r>
      <w:r w:rsidRPr="00A723AF">
        <w:rPr>
          <w:rFonts w:ascii="Cambria" w:eastAsia="Times New Roman" w:hAnsi="Cambria" w:cs="Times New Roman"/>
          <w:spacing w:val="1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of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Commerce,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USA,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1987).</w:t>
      </w:r>
    </w:p>
    <w:p w:rsidR="00A723AF" w:rsidRPr="00A723AF" w:rsidRDefault="00A723AF" w:rsidP="00A723AF">
      <w:pPr>
        <w:widowControl w:val="0"/>
        <w:numPr>
          <w:ilvl w:val="1"/>
          <w:numId w:val="42"/>
        </w:numPr>
        <w:autoSpaceDE w:val="0"/>
        <w:autoSpaceDN w:val="0"/>
        <w:spacing w:before="59" w:after="0" w:line="240" w:lineRule="auto"/>
        <w:ind w:hanging="414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ISO</w:t>
      </w:r>
      <w:r w:rsidRPr="00A723AF">
        <w:rPr>
          <w:rFonts w:ascii="Cambria" w:eastAsia="Times New Roman" w:hAnsi="Cambria" w:cs="Times New Roman"/>
          <w:spacing w:val="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series.</w:t>
      </w:r>
    </w:p>
    <w:p w:rsidR="00A723AF" w:rsidRPr="00A723AF" w:rsidRDefault="00A723AF" w:rsidP="00A723AF">
      <w:pPr>
        <w:spacing w:after="0" w:line="240" w:lineRule="auto"/>
        <w:rPr>
          <w:rFonts w:ascii="Cambria" w:eastAsia="Times New Roman" w:hAnsi="Cambria" w:cs="Times New Roman"/>
          <w:sz w:val="21"/>
          <w:szCs w:val="21"/>
        </w:rPr>
        <w:sectPr w:rsidR="00A723AF" w:rsidRPr="00A723AF">
          <w:pgSz w:w="8960" w:h="13330"/>
          <w:pgMar w:top="1040" w:right="900" w:bottom="960" w:left="0" w:header="0" w:footer="776" w:gutter="0"/>
          <w:cols w:space="720"/>
        </w:sectPr>
      </w:pPr>
    </w:p>
    <w:p w:rsidR="00A723AF" w:rsidRPr="00A723AF" w:rsidRDefault="00A723AF" w:rsidP="00A723AF">
      <w:pPr>
        <w:widowControl w:val="0"/>
        <w:autoSpaceDE w:val="0"/>
        <w:autoSpaceDN w:val="0"/>
        <w:spacing w:before="78" w:after="0" w:line="240" w:lineRule="auto"/>
        <w:outlineLvl w:val="1"/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  <w:r w:rsidRPr="00A723AF">
        <w:rPr>
          <w:rFonts w:ascii="Palatino Linotype" w:eastAsia="Times New Roman" w:hAnsi="Palatino Linotype" w:cs="Times New Roman"/>
          <w:b/>
          <w:bCs/>
          <w:sz w:val="21"/>
          <w:szCs w:val="21"/>
        </w:rPr>
        <w:lastRenderedPageBreak/>
        <w:t>LATIHAN</w:t>
      </w:r>
    </w:p>
    <w:p w:rsidR="00A723AF" w:rsidRPr="00A723AF" w:rsidRDefault="00A723AF" w:rsidP="00A723AF">
      <w:pPr>
        <w:widowControl w:val="0"/>
        <w:numPr>
          <w:ilvl w:val="0"/>
          <w:numId w:val="44"/>
        </w:numPr>
        <w:autoSpaceDE w:val="0"/>
        <w:autoSpaceDN w:val="0"/>
        <w:spacing w:before="50" w:after="0" w:line="240" w:lineRule="auto"/>
        <w:ind w:hanging="36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Jelaskan</w:t>
      </w:r>
      <w:r w:rsidRPr="00A723AF">
        <w:rPr>
          <w:rFonts w:ascii="Cambria" w:eastAsia="Times New Roman" w:hAnsi="Cambria" w:cs="Times New Roman"/>
          <w:spacing w:val="16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pengaruh</w:t>
      </w:r>
      <w:r w:rsidRPr="00A723AF">
        <w:rPr>
          <w:rFonts w:ascii="Cambria" w:eastAsia="Times New Roman" w:hAnsi="Cambria" w:cs="Times New Roman"/>
          <w:spacing w:val="2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lingkungan</w:t>
      </w:r>
      <w:r w:rsidRPr="00A723AF">
        <w:rPr>
          <w:rFonts w:ascii="Cambria" w:eastAsia="Times New Roman" w:hAnsi="Cambria" w:cs="Times New Roman"/>
          <w:spacing w:val="2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terhadap</w:t>
      </w:r>
      <w:r w:rsidRPr="00A723AF">
        <w:rPr>
          <w:rFonts w:ascii="Cambria" w:eastAsia="Times New Roman" w:hAnsi="Cambria" w:cs="Times New Roman"/>
          <w:spacing w:val="2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20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kinerja!</w:t>
      </w:r>
    </w:p>
    <w:p w:rsidR="00A723AF" w:rsidRPr="00A723AF" w:rsidRDefault="00A723AF" w:rsidP="00A723AF">
      <w:pPr>
        <w:widowControl w:val="0"/>
        <w:numPr>
          <w:ilvl w:val="0"/>
          <w:numId w:val="44"/>
        </w:numPr>
        <w:autoSpaceDE w:val="0"/>
        <w:autoSpaceDN w:val="0"/>
        <w:spacing w:before="59" w:after="0" w:line="240" w:lineRule="auto"/>
        <w:ind w:hanging="361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Mengapa</w:t>
      </w:r>
      <w:r w:rsidRPr="00A723AF">
        <w:rPr>
          <w:rFonts w:ascii="Cambria" w:eastAsia="Times New Roman" w:hAnsi="Cambria" w:cs="Times New Roman"/>
          <w:spacing w:val="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perilaku</w:t>
      </w:r>
      <w:r w:rsidRPr="00A723AF">
        <w:rPr>
          <w:rFonts w:ascii="Cambria" w:eastAsia="Times New Roman" w:hAnsi="Cambria" w:cs="Times New Roman"/>
          <w:spacing w:val="19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manusia</w:t>
      </w:r>
      <w:r w:rsidRPr="00A723AF">
        <w:rPr>
          <w:rFonts w:ascii="Cambria" w:eastAsia="Times New Roman" w:hAnsi="Cambria" w:cs="Times New Roman"/>
          <w:spacing w:val="1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bervariasi?</w:t>
      </w:r>
    </w:p>
    <w:p w:rsidR="00A723AF" w:rsidRPr="00A723AF" w:rsidRDefault="00A723AF" w:rsidP="00A723AF">
      <w:pPr>
        <w:widowControl w:val="0"/>
        <w:numPr>
          <w:ilvl w:val="0"/>
          <w:numId w:val="44"/>
        </w:numPr>
        <w:autoSpaceDE w:val="0"/>
        <w:autoSpaceDN w:val="0"/>
        <w:spacing w:before="61" w:after="0" w:line="295" w:lineRule="auto"/>
        <w:ind w:right="230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Bagaimana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mengantisipasi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isu-isu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terkait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dengan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kinerja?</w:t>
      </w:r>
    </w:p>
    <w:p w:rsidR="00A723AF" w:rsidRPr="00A723AF" w:rsidRDefault="00A723AF" w:rsidP="00A723AF">
      <w:pPr>
        <w:widowControl w:val="0"/>
        <w:numPr>
          <w:ilvl w:val="0"/>
          <w:numId w:val="44"/>
        </w:numPr>
        <w:autoSpaceDE w:val="0"/>
        <w:autoSpaceDN w:val="0"/>
        <w:spacing w:before="1" w:after="0" w:line="295" w:lineRule="auto"/>
        <w:ind w:right="234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t>Penyusunan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kinerja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masih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sering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menghadapi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beberapa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tantangan.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Jelaskan!</w:t>
      </w:r>
    </w:p>
    <w:p w:rsidR="00A723AF" w:rsidRPr="00A723AF" w:rsidRDefault="00A723AF" w:rsidP="00A723AF">
      <w:pPr>
        <w:widowControl w:val="0"/>
        <w:numPr>
          <w:ilvl w:val="0"/>
          <w:numId w:val="44"/>
        </w:numPr>
        <w:autoSpaceDE w:val="0"/>
        <w:autoSpaceDN w:val="0"/>
        <w:spacing w:after="0" w:line="295" w:lineRule="auto"/>
        <w:ind w:right="226"/>
        <w:jc w:val="both"/>
        <w:rPr>
          <w:rFonts w:ascii="Cambria" w:eastAsia="Times New Roman" w:hAnsi="Cambria" w:cs="Times New Roman"/>
          <w:sz w:val="21"/>
          <w:szCs w:val="21"/>
        </w:rPr>
      </w:pPr>
      <w:r w:rsidRPr="00A723AF">
        <w:rPr>
          <w:rFonts w:ascii="Palatino Linotype" w:eastAsia="Cambria" w:hAnsi="Cambria" w:cs="Cambria"/>
          <w:b/>
          <w:spacing w:val="-1"/>
          <w:sz w:val="21"/>
          <w:szCs w:val="21"/>
        </w:rPr>
        <w:t>Kasus:</w:t>
      </w:r>
      <w:r w:rsidRPr="00A723AF">
        <w:rPr>
          <w:rFonts w:ascii="Palatino Linotype" w:eastAsia="Cambria" w:hAnsi="Cambria" w:cs="Cambria"/>
          <w:b/>
          <w:spacing w:val="-13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Saya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menerima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telepon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>sebuah</w:t>
      </w:r>
      <w:r w:rsidRPr="00A723AF">
        <w:rPr>
          <w:rFonts w:ascii="Cambria" w:eastAsia="Times New Roman" w:hAnsi="Cambria" w:cs="Times New Roman"/>
          <w:spacing w:val="-7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-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high-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tech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amat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ternama,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sebuah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produknya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mungkin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Anda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pergunakan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sehari-hari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namanya akan segera Anda kenal. Perusahaan ini dikenal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sebagai pemimpin, sebagai panutan di bidang manajemen.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Tetapi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pihak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perusahaan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sedang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berjuang menghadapi suatu problem. Hanya sekitar separuh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dari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manajernya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yang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menyerahkan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dokumen-dokumen</w:t>
      </w:r>
      <w:r w:rsidRPr="00A723AF">
        <w:rPr>
          <w:rFonts w:ascii="Cambria" w:eastAsia="Times New Roman" w:hAnsi="Cambria" w:cs="Times New Roman"/>
          <w:spacing w:val="-48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manajemen kinerja mereka. Mereka ingin tahu bagaimana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cara membuat para karyawan lebih patuh dan percaya pada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sistem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tersebut.</w:t>
      </w:r>
      <w:r w:rsidRPr="00A723AF">
        <w:rPr>
          <w:rFonts w:ascii="Cambria" w:eastAsia="Times New Roman" w:hAnsi="Cambria" w:cs="Times New Roman"/>
          <w:spacing w:val="-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Bagaimana</w:t>
      </w:r>
      <w:r w:rsidRPr="00A723AF">
        <w:rPr>
          <w:rFonts w:ascii="Cambria" w:eastAsia="Times New Roman" w:hAnsi="Cambria" w:cs="Times New Roman"/>
          <w:spacing w:val="1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nasihat</w:t>
      </w:r>
      <w:r w:rsidRPr="00A723AF">
        <w:rPr>
          <w:rFonts w:ascii="Cambria" w:eastAsia="Times New Roman" w:hAnsi="Cambria" w:cs="Times New Roman"/>
          <w:spacing w:val="2"/>
          <w:sz w:val="21"/>
          <w:szCs w:val="21"/>
        </w:rPr>
        <w:t xml:space="preserve"> </w:t>
      </w:r>
      <w:r w:rsidRPr="00A723AF">
        <w:rPr>
          <w:rFonts w:ascii="Cambria" w:eastAsia="Times New Roman" w:hAnsi="Cambria" w:cs="Times New Roman"/>
          <w:sz w:val="21"/>
          <w:szCs w:val="21"/>
        </w:rPr>
        <w:t>Anda?</w:t>
      </w:r>
    </w:p>
    <w:p w:rsidR="00A723AF" w:rsidRPr="00A723AF" w:rsidRDefault="00A723AF" w:rsidP="00A723AF">
      <w:pPr>
        <w:widowControl w:val="0"/>
        <w:autoSpaceDE w:val="0"/>
        <w:autoSpaceDN w:val="0"/>
        <w:spacing w:after="0" w:line="295" w:lineRule="auto"/>
        <w:jc w:val="both"/>
        <w:rPr>
          <w:rFonts w:ascii="Cambria" w:eastAsia="Times New Roman" w:hAnsi="Cambria" w:cs="Times New Roman"/>
        </w:rPr>
      </w:pPr>
      <w:r w:rsidRPr="00A723AF">
        <w:rPr>
          <w:rFonts w:ascii="Cambria" w:eastAsia="Times New Roman" w:hAnsi="Cambria" w:cs="Times New Roman"/>
          <w:sz w:val="21"/>
          <w:szCs w:val="21"/>
        </w:rPr>
        <w:br w:type="page"/>
      </w:r>
    </w:p>
    <w:p w:rsidR="00896CB0" w:rsidRDefault="00896CB0">
      <w:bookmarkStart w:id="0" w:name="_GoBack"/>
      <w:bookmarkEnd w:id="0"/>
    </w:p>
    <w:sectPr w:rsidR="00896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949"/>
    <w:multiLevelType w:val="multilevel"/>
    <w:tmpl w:val="893E832C"/>
    <w:lvl w:ilvl="0">
      <w:start w:val="1"/>
      <w:numFmt w:val="decimal"/>
      <w:lvlText w:val="(%1)"/>
      <w:lvlJc w:val="left"/>
      <w:pPr>
        <w:ind w:left="1560" w:hanging="286"/>
      </w:pPr>
      <w:rPr>
        <w:rFonts w:ascii="Cambria" w:hAnsi="Cambria" w:hint="default"/>
        <w:spacing w:val="-1"/>
        <w:sz w:val="21"/>
        <w:szCs w:val="21"/>
      </w:rPr>
    </w:lvl>
    <w:lvl w:ilvl="1">
      <w:numFmt w:val="bullet"/>
      <w:lvlText w:val="•"/>
      <w:lvlJc w:val="left"/>
      <w:pPr>
        <w:ind w:left="2209" w:hanging="28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859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509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9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08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58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08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57" w:hanging="28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70F3E29"/>
    <w:multiLevelType w:val="multilevel"/>
    <w:tmpl w:val="FBDE04D4"/>
    <w:lvl w:ilvl="0">
      <w:start w:val="1"/>
      <w:numFmt w:val="decimal"/>
      <w:lvlText w:val="%1."/>
      <w:lvlJc w:val="left"/>
      <w:pPr>
        <w:ind w:left="111" w:hanging="168"/>
      </w:pPr>
      <w:rPr>
        <w:rFonts w:ascii="Cambria" w:hAnsi="Cambria" w:hint="default"/>
        <w:i/>
        <w:iCs/>
        <w:spacing w:val="-1"/>
        <w:sz w:val="20"/>
        <w:szCs w:val="20"/>
      </w:rPr>
    </w:lvl>
    <w:lvl w:ilvl="1">
      <w:numFmt w:val="bullet"/>
      <w:lvlText w:val="•"/>
      <w:lvlJc w:val="left"/>
      <w:pPr>
        <w:ind w:left="248" w:hanging="168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77" w:hanging="16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06" w:hanging="16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35" w:hanging="16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64" w:hanging="16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892" w:hanging="16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021" w:hanging="16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150" w:hanging="16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1B2212"/>
    <w:multiLevelType w:val="multilevel"/>
    <w:tmpl w:val="9A0AECB6"/>
    <w:lvl w:ilvl="0">
      <w:start w:val="6"/>
      <w:numFmt w:val="decimal"/>
      <w:lvlText w:val="%1."/>
      <w:lvlJc w:val="left"/>
      <w:pPr>
        <w:ind w:left="111" w:hanging="210"/>
      </w:pPr>
      <w:rPr>
        <w:rFonts w:ascii="Cambria" w:hAnsi="Cambria" w:hint="default"/>
        <w:i/>
        <w:iCs/>
        <w:sz w:val="20"/>
        <w:szCs w:val="20"/>
      </w:rPr>
    </w:lvl>
    <w:lvl w:ilvl="1">
      <w:numFmt w:val="bullet"/>
      <w:lvlText w:val="•"/>
      <w:lvlJc w:val="left"/>
      <w:pPr>
        <w:ind w:left="248" w:hanging="21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77" w:hanging="21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06" w:hanging="21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35" w:hanging="21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64" w:hanging="21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892" w:hanging="21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021" w:hanging="21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150" w:hanging="21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22F0F80"/>
    <w:multiLevelType w:val="multilevel"/>
    <w:tmpl w:val="9ECA4AC6"/>
    <w:lvl w:ilvl="0">
      <w:start w:val="1"/>
      <w:numFmt w:val="decimal"/>
      <w:lvlText w:val="%1)"/>
      <w:lvlJc w:val="left"/>
      <w:pPr>
        <w:ind w:left="1553" w:hanging="421"/>
      </w:pPr>
      <w:rPr>
        <w:rFonts w:ascii="Cambria" w:hAnsi="Cambria" w:hint="default"/>
        <w:sz w:val="21"/>
        <w:szCs w:val="21"/>
      </w:rPr>
    </w:lvl>
    <w:lvl w:ilvl="1">
      <w:numFmt w:val="bullet"/>
      <w:lvlText w:val="•"/>
      <w:lvlJc w:val="left"/>
      <w:pPr>
        <w:ind w:left="2209" w:hanging="42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859" w:hanging="42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509" w:hanging="42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9" w:hanging="42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08" w:hanging="42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58" w:hanging="42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08" w:hanging="42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57" w:hanging="421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2960D2F"/>
    <w:multiLevelType w:val="multilevel"/>
    <w:tmpl w:val="F1F03E70"/>
    <w:lvl w:ilvl="0">
      <w:start w:val="1"/>
      <w:numFmt w:val="decimal"/>
      <w:lvlText w:val="%1."/>
      <w:lvlJc w:val="left"/>
      <w:pPr>
        <w:ind w:left="424" w:hanging="284"/>
      </w:pPr>
      <w:rPr>
        <w:rFonts w:ascii="Cambria" w:hAnsi="Cambria" w:hint="default"/>
        <w:i/>
        <w:iCs/>
        <w:spacing w:val="-1"/>
        <w:sz w:val="20"/>
        <w:szCs w:val="20"/>
      </w:rPr>
    </w:lvl>
    <w:lvl w:ilvl="1">
      <w:numFmt w:val="bullet"/>
      <w:lvlText w:val="•"/>
      <w:lvlJc w:val="left"/>
      <w:pPr>
        <w:ind w:left="575" w:hanging="28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731" w:hanging="28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886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2" w:hanging="28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197" w:hanging="28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353" w:hanging="28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508" w:hanging="28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664" w:hanging="28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5A7EE3"/>
    <w:multiLevelType w:val="multilevel"/>
    <w:tmpl w:val="3256818C"/>
    <w:lvl w:ilvl="0">
      <w:start w:val="4"/>
      <w:numFmt w:val="decimal"/>
      <w:lvlText w:val="%1."/>
      <w:lvlJc w:val="left"/>
      <w:pPr>
        <w:ind w:left="396" w:hanging="286"/>
      </w:pPr>
      <w:rPr>
        <w:rFonts w:ascii="Cambria" w:hAnsi="Cambria" w:hint="default"/>
        <w:i/>
        <w:iCs/>
        <w:sz w:val="20"/>
        <w:szCs w:val="20"/>
      </w:rPr>
    </w:lvl>
    <w:lvl w:ilvl="1">
      <w:numFmt w:val="bullet"/>
      <w:lvlText w:val="•"/>
      <w:lvlJc w:val="left"/>
      <w:pPr>
        <w:ind w:left="543" w:hanging="28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686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829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973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116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259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403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546" w:hanging="286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23D7DFE"/>
    <w:multiLevelType w:val="multilevel"/>
    <w:tmpl w:val="B8ECBE16"/>
    <w:lvl w:ilvl="0">
      <w:start w:val="4"/>
      <w:numFmt w:val="decimal"/>
      <w:lvlText w:val="%1."/>
      <w:lvlJc w:val="left"/>
      <w:pPr>
        <w:ind w:left="108" w:hanging="204"/>
      </w:pPr>
      <w:rPr>
        <w:rFonts w:ascii="Cambria" w:hAnsi="Cambria" w:hint="default"/>
        <w:i/>
        <w:iCs/>
        <w:sz w:val="20"/>
        <w:szCs w:val="20"/>
      </w:rPr>
    </w:lvl>
    <w:lvl w:ilvl="1">
      <w:numFmt w:val="bullet"/>
      <w:lvlText w:val="•"/>
      <w:lvlJc w:val="left"/>
      <w:pPr>
        <w:ind w:left="230" w:hanging="20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61" w:hanging="20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91" w:hanging="20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2" w:hanging="20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53" w:hanging="20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883" w:hanging="20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014" w:hanging="20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144" w:hanging="20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BA75A1"/>
    <w:multiLevelType w:val="multilevel"/>
    <w:tmpl w:val="DE4A59DC"/>
    <w:lvl w:ilvl="0">
      <w:start w:val="1"/>
      <w:numFmt w:val="decimal"/>
      <w:lvlText w:val="%1."/>
      <w:lvlJc w:val="left"/>
      <w:pPr>
        <w:ind w:left="1416" w:hanging="284"/>
      </w:pPr>
      <w:rPr>
        <w:rFonts w:ascii="Cambria" w:hAnsi="Cambria" w:hint="default"/>
        <w:sz w:val="21"/>
        <w:szCs w:val="21"/>
      </w:rPr>
    </w:lvl>
    <w:lvl w:ilvl="1">
      <w:start w:val="1"/>
      <w:numFmt w:val="decimal"/>
      <w:lvlText w:val="%2."/>
      <w:lvlJc w:val="left"/>
      <w:pPr>
        <w:ind w:left="1853" w:hanging="360"/>
      </w:pPr>
      <w:rPr>
        <w:rFonts w:ascii="Cambria" w:hAnsi="Cambria" w:hint="default"/>
        <w:sz w:val="21"/>
        <w:szCs w:val="21"/>
      </w:rPr>
    </w:lvl>
    <w:lvl w:ilvl="2">
      <w:numFmt w:val="bullet"/>
      <w:lvlText w:val="•"/>
      <w:lvlJc w:val="left"/>
      <w:pPr>
        <w:ind w:left="254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37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925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614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30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991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6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C4A35B1"/>
    <w:multiLevelType w:val="multilevel"/>
    <w:tmpl w:val="1834CC58"/>
    <w:lvl w:ilvl="0">
      <w:start w:val="2"/>
      <w:numFmt w:val="decimal"/>
      <w:lvlText w:val="(%1)"/>
      <w:lvlJc w:val="left"/>
      <w:pPr>
        <w:ind w:left="1133" w:hanging="363"/>
      </w:pPr>
      <w:rPr>
        <w:rFonts w:ascii="Cambria" w:hAnsi="Cambria" w:hint="default"/>
        <w:spacing w:val="-1"/>
        <w:sz w:val="21"/>
        <w:szCs w:val="21"/>
      </w:rPr>
    </w:lvl>
    <w:lvl w:ilvl="1">
      <w:start w:val="1"/>
      <w:numFmt w:val="decimal"/>
      <w:lvlText w:val="(%2)"/>
      <w:lvlJc w:val="left"/>
      <w:pPr>
        <w:ind w:left="1560" w:hanging="286"/>
      </w:pPr>
      <w:rPr>
        <w:rFonts w:ascii="Cambria" w:hAnsi="Cambria" w:hint="default"/>
        <w:spacing w:val="-1"/>
        <w:sz w:val="21"/>
        <w:szCs w:val="21"/>
      </w:rPr>
    </w:lvl>
    <w:lvl w:ilvl="2">
      <w:numFmt w:val="bullet"/>
      <w:lvlText w:val="•"/>
      <w:lvlJc w:val="left"/>
      <w:pPr>
        <w:ind w:left="2281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03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725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447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169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891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613" w:hanging="286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76C2E0C"/>
    <w:multiLevelType w:val="multilevel"/>
    <w:tmpl w:val="74CC408A"/>
    <w:lvl w:ilvl="0">
      <w:start w:val="1"/>
      <w:numFmt w:val="decimal"/>
      <w:lvlText w:val="%1."/>
      <w:lvlJc w:val="left"/>
      <w:pPr>
        <w:ind w:left="1853" w:hanging="360"/>
      </w:pPr>
      <w:rPr>
        <w:rFonts w:ascii="Cambria" w:hAnsi="Cambria" w:hint="default"/>
        <w:sz w:val="21"/>
        <w:szCs w:val="21"/>
      </w:rPr>
    </w:lvl>
    <w:lvl w:ilvl="1">
      <w:numFmt w:val="bullet"/>
      <w:lvlText w:val="•"/>
      <w:lvlJc w:val="left"/>
      <w:pPr>
        <w:ind w:left="2479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099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719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339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95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578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9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817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FD035BA"/>
    <w:multiLevelType w:val="multilevel"/>
    <w:tmpl w:val="C938167E"/>
    <w:lvl w:ilvl="0">
      <w:start w:val="1"/>
      <w:numFmt w:val="decimal"/>
      <w:lvlText w:val="%1."/>
      <w:lvlJc w:val="left"/>
      <w:pPr>
        <w:ind w:left="276" w:hanging="168"/>
      </w:pPr>
      <w:rPr>
        <w:rFonts w:ascii="Cambria" w:hAnsi="Cambria" w:hint="default"/>
        <w:i/>
        <w:iCs/>
        <w:spacing w:val="-1"/>
        <w:sz w:val="20"/>
        <w:szCs w:val="20"/>
      </w:rPr>
    </w:lvl>
    <w:lvl w:ilvl="1">
      <w:numFmt w:val="bullet"/>
      <w:lvlText w:val="•"/>
      <w:lvlJc w:val="left"/>
      <w:pPr>
        <w:ind w:left="392" w:hanging="168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505" w:hanging="16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617" w:hanging="16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730" w:hanging="16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843" w:hanging="16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955" w:hanging="16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068" w:hanging="16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180" w:hanging="168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51C56A9"/>
    <w:multiLevelType w:val="multilevel"/>
    <w:tmpl w:val="A0FC955A"/>
    <w:lvl w:ilvl="0">
      <w:start w:val="1"/>
      <w:numFmt w:val="decimal"/>
      <w:lvlText w:val="(%1)"/>
      <w:lvlJc w:val="left"/>
      <w:pPr>
        <w:ind w:left="1559" w:hanging="286"/>
      </w:pPr>
      <w:rPr>
        <w:rFonts w:ascii="Cambria" w:hAnsi="Cambria" w:hint="default"/>
        <w:spacing w:val="-1"/>
        <w:sz w:val="21"/>
        <w:szCs w:val="21"/>
      </w:rPr>
    </w:lvl>
    <w:lvl w:ilvl="1">
      <w:numFmt w:val="bullet"/>
      <w:lvlText w:val="•"/>
      <w:lvlJc w:val="left"/>
      <w:pPr>
        <w:ind w:left="2209" w:hanging="28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859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509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9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08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58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08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57" w:hanging="286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5D3391E"/>
    <w:multiLevelType w:val="multilevel"/>
    <w:tmpl w:val="C988F53E"/>
    <w:lvl w:ilvl="0">
      <w:start w:val="1"/>
      <w:numFmt w:val="decimal"/>
      <w:lvlText w:val="%1."/>
      <w:lvlJc w:val="left"/>
      <w:pPr>
        <w:ind w:left="1560" w:hanging="360"/>
      </w:pPr>
      <w:rPr>
        <w:rFonts w:ascii="Cambria" w:hAnsi="Cambria" w:hint="default"/>
        <w:sz w:val="21"/>
        <w:szCs w:val="21"/>
      </w:rPr>
    </w:lvl>
    <w:lvl w:ilvl="1">
      <w:numFmt w:val="bullet"/>
      <w:lvlText w:val="•"/>
      <w:lvlJc w:val="left"/>
      <w:pPr>
        <w:ind w:left="2209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859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509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9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0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58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0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57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D705569"/>
    <w:multiLevelType w:val="multilevel"/>
    <w:tmpl w:val="A76C5830"/>
    <w:lvl w:ilvl="0">
      <w:start w:val="1"/>
      <w:numFmt w:val="decimal"/>
      <w:lvlText w:val="%1."/>
      <w:lvlJc w:val="left"/>
      <w:pPr>
        <w:ind w:left="396" w:hanging="286"/>
      </w:pPr>
      <w:rPr>
        <w:rFonts w:ascii="Cambria" w:hAnsi="Cambria" w:hint="default"/>
        <w:i/>
        <w:iCs/>
        <w:spacing w:val="-1"/>
        <w:sz w:val="20"/>
        <w:szCs w:val="20"/>
      </w:rPr>
    </w:lvl>
    <w:lvl w:ilvl="1">
      <w:numFmt w:val="bullet"/>
      <w:lvlText w:val="•"/>
      <w:lvlJc w:val="left"/>
      <w:pPr>
        <w:ind w:left="543" w:hanging="28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686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829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973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116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259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403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546" w:hanging="286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E1813C7"/>
    <w:multiLevelType w:val="multilevel"/>
    <w:tmpl w:val="E2B25EC4"/>
    <w:lvl w:ilvl="0">
      <w:start w:val="1"/>
      <w:numFmt w:val="decimal"/>
      <w:lvlText w:val="%1."/>
      <w:lvlJc w:val="left"/>
      <w:pPr>
        <w:ind w:left="1416" w:hanging="284"/>
      </w:pPr>
      <w:rPr>
        <w:rFonts w:ascii="Cambria" w:hAnsi="Cambria" w:hint="default"/>
        <w:sz w:val="21"/>
        <w:szCs w:val="21"/>
      </w:rPr>
    </w:lvl>
    <w:lvl w:ilvl="1">
      <w:numFmt w:val="bullet"/>
      <w:lvlText w:val="•"/>
      <w:lvlJc w:val="left"/>
      <w:pPr>
        <w:ind w:left="2083" w:hanging="28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747" w:hanging="28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411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75" w:hanging="28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738" w:hanging="28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02" w:hanging="28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066" w:hanging="28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29" w:hanging="2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9B21652"/>
    <w:multiLevelType w:val="multilevel"/>
    <w:tmpl w:val="1750CD7A"/>
    <w:lvl w:ilvl="0">
      <w:start w:val="1"/>
      <w:numFmt w:val="lowerLetter"/>
      <w:lvlText w:val="%1."/>
      <w:lvlJc w:val="left"/>
      <w:pPr>
        <w:ind w:left="1416" w:hanging="339"/>
      </w:pPr>
      <w:rPr>
        <w:rFonts w:ascii="Palatino Linotype" w:hAnsi="Palatino Linotype" w:hint="default"/>
        <w:b/>
        <w:bCs/>
        <w:spacing w:val="-1"/>
        <w:sz w:val="21"/>
        <w:szCs w:val="21"/>
      </w:rPr>
    </w:lvl>
    <w:lvl w:ilvl="1">
      <w:numFmt w:val="bullet"/>
      <w:lvlText w:val="•"/>
      <w:lvlJc w:val="left"/>
      <w:pPr>
        <w:ind w:left="2083" w:hanging="339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747" w:hanging="339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411" w:hanging="33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75" w:hanging="33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738" w:hanging="33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02" w:hanging="33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066" w:hanging="33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29" w:hanging="339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D3F67D1"/>
    <w:multiLevelType w:val="multilevel"/>
    <w:tmpl w:val="18DAA1F4"/>
    <w:lvl w:ilvl="0">
      <w:start w:val="3"/>
      <w:numFmt w:val="decimal"/>
      <w:lvlText w:val="%1."/>
      <w:lvlJc w:val="left"/>
      <w:pPr>
        <w:ind w:left="1553" w:hanging="421"/>
      </w:pPr>
      <w:rPr>
        <w:rFonts w:ascii="Cambria" w:hAnsi="Cambria" w:hint="default"/>
        <w:spacing w:val="-1"/>
        <w:sz w:val="21"/>
        <w:szCs w:val="21"/>
      </w:rPr>
    </w:lvl>
    <w:lvl w:ilvl="1">
      <w:start w:val="1"/>
      <w:numFmt w:val="lowerLetter"/>
      <w:lvlText w:val="%2."/>
      <w:lvlJc w:val="left"/>
      <w:pPr>
        <w:ind w:left="2266" w:hanging="413"/>
      </w:pPr>
      <w:rPr>
        <w:rFonts w:ascii="Cambria" w:hAnsi="Cambria" w:hint="default"/>
        <w:spacing w:val="-2"/>
        <w:sz w:val="21"/>
        <w:szCs w:val="21"/>
      </w:rPr>
    </w:lvl>
    <w:lvl w:ilvl="2">
      <w:numFmt w:val="bullet"/>
      <w:lvlText w:val="•"/>
      <w:lvlJc w:val="left"/>
      <w:pPr>
        <w:ind w:left="2904" w:hanging="413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548" w:hanging="413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92" w:hanging="413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36" w:hanging="413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80" w:hanging="413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24" w:hanging="413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69" w:hanging="413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0942B01"/>
    <w:multiLevelType w:val="multilevel"/>
    <w:tmpl w:val="E86614A0"/>
    <w:lvl w:ilvl="0">
      <w:start w:val="1"/>
      <w:numFmt w:val="decimal"/>
      <w:lvlText w:val="(%1)"/>
      <w:lvlJc w:val="left"/>
      <w:pPr>
        <w:ind w:left="1560" w:hanging="286"/>
      </w:pPr>
      <w:rPr>
        <w:rFonts w:ascii="Cambria" w:hAnsi="Cambria" w:hint="default"/>
        <w:spacing w:val="-1"/>
        <w:sz w:val="21"/>
        <w:szCs w:val="21"/>
      </w:rPr>
    </w:lvl>
    <w:lvl w:ilvl="1">
      <w:numFmt w:val="bullet"/>
      <w:lvlText w:val="•"/>
      <w:lvlJc w:val="left"/>
      <w:pPr>
        <w:ind w:left="2209" w:hanging="28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859" w:hanging="28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509" w:hanging="28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59" w:hanging="28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08" w:hanging="28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58" w:hanging="28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08" w:hanging="28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57" w:hanging="286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1855320"/>
    <w:multiLevelType w:val="multilevel"/>
    <w:tmpl w:val="525C1F62"/>
    <w:lvl w:ilvl="0">
      <w:start w:val="1"/>
      <w:numFmt w:val="decimal"/>
      <w:lvlText w:val="%1."/>
      <w:lvlJc w:val="left"/>
      <w:pPr>
        <w:ind w:left="1416" w:hanging="284"/>
      </w:pPr>
      <w:rPr>
        <w:rFonts w:ascii="Cambria" w:hAnsi="Cambria" w:hint="default"/>
        <w:sz w:val="21"/>
        <w:szCs w:val="21"/>
      </w:rPr>
    </w:lvl>
    <w:lvl w:ilvl="1">
      <w:numFmt w:val="bullet"/>
      <w:lvlText w:val="•"/>
      <w:lvlJc w:val="left"/>
      <w:pPr>
        <w:ind w:left="2083" w:hanging="28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747" w:hanging="28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411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75" w:hanging="28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738" w:hanging="28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02" w:hanging="28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066" w:hanging="28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29" w:hanging="284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AFF57ED"/>
    <w:multiLevelType w:val="multilevel"/>
    <w:tmpl w:val="B28C12C4"/>
    <w:lvl w:ilvl="0">
      <w:start w:val="3"/>
      <w:numFmt w:val="decimal"/>
      <w:lvlText w:val="%1."/>
      <w:lvlJc w:val="left"/>
      <w:pPr>
        <w:ind w:left="111" w:hanging="206"/>
      </w:pPr>
      <w:rPr>
        <w:rFonts w:ascii="Cambria" w:hAnsi="Cambria" w:hint="default"/>
        <w:i/>
        <w:iCs/>
        <w:spacing w:val="-1"/>
        <w:sz w:val="20"/>
        <w:szCs w:val="20"/>
      </w:rPr>
    </w:lvl>
    <w:lvl w:ilvl="1">
      <w:numFmt w:val="bullet"/>
      <w:lvlText w:val="•"/>
      <w:lvlJc w:val="left"/>
      <w:pPr>
        <w:ind w:left="248" w:hanging="20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77" w:hanging="20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06" w:hanging="20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35" w:hanging="20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64" w:hanging="20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892" w:hanging="20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021" w:hanging="20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150" w:hanging="206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DE63302"/>
    <w:multiLevelType w:val="multilevel"/>
    <w:tmpl w:val="47D0741A"/>
    <w:lvl w:ilvl="0">
      <w:start w:val="1"/>
      <w:numFmt w:val="decimal"/>
      <w:lvlText w:val="%1."/>
      <w:lvlJc w:val="left"/>
      <w:pPr>
        <w:ind w:left="1699" w:hanging="284"/>
      </w:pPr>
      <w:rPr>
        <w:rFonts w:ascii="Cambria" w:hAnsi="Cambria" w:hint="default"/>
        <w:sz w:val="21"/>
        <w:szCs w:val="21"/>
      </w:rPr>
    </w:lvl>
    <w:lvl w:ilvl="1">
      <w:numFmt w:val="bullet"/>
      <w:lvlText w:val="•"/>
      <w:lvlJc w:val="left"/>
      <w:pPr>
        <w:ind w:left="2335" w:hanging="28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971" w:hanging="28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607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243" w:hanging="28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78" w:hanging="28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514" w:hanging="28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50" w:hanging="28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785" w:hanging="284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ED749B9"/>
    <w:multiLevelType w:val="multilevel"/>
    <w:tmpl w:val="16AE8574"/>
    <w:lvl w:ilvl="0">
      <w:start w:val="4"/>
      <w:numFmt w:val="decimal"/>
      <w:lvlText w:val="%1."/>
      <w:lvlJc w:val="left"/>
      <w:pPr>
        <w:ind w:left="424" w:hanging="284"/>
      </w:pPr>
      <w:rPr>
        <w:rFonts w:ascii="Times New Roman" w:hAnsi="Times New Roman" w:cs="Times New Roman" w:hint="default"/>
        <w:i/>
        <w:iCs/>
      </w:rPr>
    </w:lvl>
    <w:lvl w:ilvl="1">
      <w:numFmt w:val="bullet"/>
      <w:lvlText w:val="•"/>
      <w:lvlJc w:val="left"/>
      <w:pPr>
        <w:ind w:left="575" w:hanging="28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731" w:hanging="28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886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042" w:hanging="28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197" w:hanging="28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353" w:hanging="28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1508" w:hanging="28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1664" w:hanging="284"/>
      </w:pPr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</w:num>
  <w:num w:numId="30">
    <w:abstractNumId w:val="2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</w:num>
  <w:num w:numId="32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</w:num>
  <w:num w:numId="34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9"/>
  </w:num>
  <w:num w:numId="36">
    <w:abstractNumId w:val="1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"/>
  </w:num>
  <w:num w:numId="38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</w:num>
  <w:num w:numId="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6"/>
  </w:num>
  <w:num w:numId="42">
    <w:abstractNumId w:val="1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9"/>
  </w:num>
  <w:num w:numId="4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AF"/>
    <w:rsid w:val="00896CB0"/>
    <w:rsid w:val="00A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49300-AA89-4D5E-8E9B-8CD459EC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9"/>
    <w:qFormat/>
    <w:rsid w:val="00A723AF"/>
    <w:pPr>
      <w:widowControl w:val="0"/>
      <w:autoSpaceDE w:val="0"/>
      <w:autoSpaceDN w:val="0"/>
      <w:spacing w:after="0" w:line="240" w:lineRule="auto"/>
      <w:ind w:left="1133"/>
      <w:outlineLvl w:val="1"/>
    </w:pPr>
    <w:rPr>
      <w:rFonts w:ascii="Palatino Linotype" w:eastAsia="Times New Roman" w:hAnsi="Palatino Linotype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723AF"/>
    <w:rPr>
      <w:rFonts w:ascii="Palatino Linotype" w:eastAsia="Times New Roman" w:hAnsi="Palatino Linotype" w:cs="Times New Roman"/>
      <w:b/>
      <w:bCs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A723AF"/>
  </w:style>
  <w:style w:type="paragraph" w:customStyle="1" w:styleId="msonormal0">
    <w:name w:val="msonormal"/>
    <w:basedOn w:val="Normal"/>
    <w:rsid w:val="00A7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rsid w:val="00A723AF"/>
    <w:pPr>
      <w:widowControl w:val="0"/>
      <w:autoSpaceDE w:val="0"/>
      <w:autoSpaceDN w:val="0"/>
      <w:spacing w:after="0" w:line="240" w:lineRule="auto"/>
      <w:ind w:left="108"/>
    </w:pPr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A723AF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723AF"/>
    <w:rPr>
      <w:rFonts w:ascii="Cambria" w:eastAsia="Times New Roman" w:hAnsi="Cambria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A723AF"/>
    <w:pPr>
      <w:widowControl w:val="0"/>
      <w:autoSpaceDE w:val="0"/>
      <w:autoSpaceDN w:val="0"/>
      <w:spacing w:after="0" w:line="240" w:lineRule="auto"/>
      <w:ind w:left="1560" w:hanging="360"/>
    </w:pPr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2024-03-24T08:04:00Z</dcterms:created>
  <dcterms:modified xsi:type="dcterms:W3CDTF">2024-03-24T08:07:00Z</dcterms:modified>
</cp:coreProperties>
</file>