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3D251" w14:textId="77777777" w:rsidR="004321C0" w:rsidRPr="004321C0" w:rsidRDefault="004321C0" w:rsidP="004321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</w:pPr>
      <w:r w:rsidRPr="004321C0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B270 – </w:t>
      </w:r>
      <w:proofErr w:type="spellStart"/>
      <w:r w:rsidRPr="004321C0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Pakar</w:t>
      </w:r>
      <w:proofErr w:type="spellEnd"/>
      <w:r w:rsidRPr="004321C0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/>
          <w:bCs/>
          <w:sz w:val="36"/>
          <w:szCs w:val="36"/>
          <w:lang w:val="en-ID" w:eastAsia="en-ID"/>
        </w:rPr>
        <w:t>Manajemen</w:t>
      </w:r>
      <w:proofErr w:type="spellEnd"/>
    </w:p>
    <w:p w14:paraId="52181D3B" w14:textId="77777777" w:rsidR="004321C0" w:rsidRPr="004321C0" w:rsidRDefault="004321C0" w:rsidP="004321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Pengertian</w:t>
      </w:r>
      <w:proofErr w:type="spellEnd"/>
      <w:r w:rsidRPr="004321C0">
        <w:rPr>
          <w:rFonts w:ascii="Times New Roman" w:eastAsia="Times New Roman" w:hAnsi="Times New Roman" w:cs="Times New Roman"/>
          <w:b/>
          <w:bCs/>
          <w:sz w:val="27"/>
          <w:szCs w:val="27"/>
          <w:lang w:val="en-ID" w:eastAsia="en-ID"/>
        </w:rPr>
        <w:t>:</w:t>
      </w:r>
    </w:p>
    <w:p w14:paraId="022635EE" w14:textId="77777777" w:rsidR="004321C0" w:rsidRPr="004321C0" w:rsidRDefault="004321C0" w:rsidP="004321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Pakar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yang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digunakan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oleh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manajemen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untuk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melakukan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penilaian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estimasi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dalam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laporan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keuangan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(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misalnya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konsultan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valuasi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ahli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geologi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,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atau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aktuaris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).</w:t>
      </w:r>
    </w:p>
    <w:p w14:paraId="0EEFA89B" w14:textId="77777777" w:rsidR="004321C0" w:rsidRPr="004321C0" w:rsidRDefault="004321C0" w:rsidP="004321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Tujuan</w:t>
      </w:r>
      <w:proofErr w:type="spellEnd"/>
      <w:r w:rsidRPr="004321C0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 Audit:</w:t>
      </w:r>
    </w:p>
    <w:p w14:paraId="1B23FE2E" w14:textId="77777777" w:rsidR="004321C0" w:rsidRPr="004321C0" w:rsidRDefault="004321C0" w:rsidP="00432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Menilai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keandalan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laporan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pakar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tersebut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4EDAFA36" w14:textId="77777777" w:rsidR="004321C0" w:rsidRPr="004321C0" w:rsidRDefault="004321C0" w:rsidP="004321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Memastikan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hasil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kerja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pakar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dapat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dipertanggungjawabkan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dan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wajar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41BDB8BE" w14:textId="77777777" w:rsidR="004321C0" w:rsidRPr="004321C0" w:rsidRDefault="004321C0" w:rsidP="004321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>Prosedur</w:t>
      </w:r>
      <w:proofErr w:type="spellEnd"/>
      <w:r w:rsidRPr="004321C0">
        <w:rPr>
          <w:rFonts w:ascii="Times New Roman" w:eastAsia="Times New Roman" w:hAnsi="Times New Roman" w:cs="Times New Roman"/>
          <w:bCs/>
          <w:sz w:val="27"/>
          <w:szCs w:val="27"/>
          <w:lang w:val="en-ID" w:eastAsia="en-ID"/>
        </w:rPr>
        <w:t xml:space="preserve"> Auditor:</w:t>
      </w:r>
    </w:p>
    <w:p w14:paraId="266523AC" w14:textId="77777777" w:rsidR="004321C0" w:rsidRPr="004321C0" w:rsidRDefault="004321C0" w:rsidP="00432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Mengevaluasi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kompetensi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dan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independensi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pakar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11163E60" w14:textId="77777777" w:rsidR="004321C0" w:rsidRPr="004321C0" w:rsidRDefault="004321C0" w:rsidP="00432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Memeriksa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metodologi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dan data yang </w:t>
      </w:r>
      <w:proofErr w:type="spellStart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digunakan</w:t>
      </w:r>
      <w:proofErr w:type="spellEnd"/>
      <w:r w:rsidRPr="004321C0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1D63A7E4" w14:textId="77777777" w:rsidR="004321C0" w:rsidRPr="004321C0" w:rsidRDefault="004321C0" w:rsidP="004321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Menilai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apakah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hasil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kerja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pakar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konsisten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dengan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bukti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 audit </w:t>
      </w:r>
      <w:proofErr w:type="spellStart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lainnya</w:t>
      </w:r>
      <w:proofErr w:type="spellEnd"/>
      <w:r w:rsidRPr="004321C0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>.</w:t>
      </w:r>
    </w:p>
    <w:p w14:paraId="2410151D" w14:textId="77777777" w:rsidR="004321C0" w:rsidRDefault="004321C0" w:rsidP="004321C0">
      <w:pPr>
        <w:pStyle w:val="Heading2"/>
      </w:pPr>
      <w:r>
        <w:rPr>
          <w:rStyle w:val="Strong"/>
          <w:b/>
          <w:bCs/>
        </w:rPr>
        <w:t xml:space="preserve">B280 – </w:t>
      </w:r>
      <w:proofErr w:type="spellStart"/>
      <w:r>
        <w:rPr>
          <w:rStyle w:val="Strong"/>
          <w:b/>
          <w:bCs/>
        </w:rPr>
        <w:t>Komitmen</w:t>
      </w:r>
      <w:proofErr w:type="spellEnd"/>
      <w:r>
        <w:rPr>
          <w:rStyle w:val="Strong"/>
          <w:b/>
          <w:bCs/>
        </w:rPr>
        <w:t xml:space="preserve"> dan </w:t>
      </w:r>
      <w:proofErr w:type="spellStart"/>
      <w:r>
        <w:rPr>
          <w:rStyle w:val="Strong"/>
          <w:b/>
          <w:bCs/>
        </w:rPr>
        <w:t>Kontinjensi</w:t>
      </w:r>
      <w:proofErr w:type="spellEnd"/>
    </w:p>
    <w:p w14:paraId="1806C4B1" w14:textId="77777777" w:rsidR="004321C0" w:rsidRPr="004321C0" w:rsidRDefault="004321C0" w:rsidP="004321C0">
      <w:pPr>
        <w:pStyle w:val="Heading3"/>
        <w:rPr>
          <w:b w:val="0"/>
        </w:rPr>
      </w:pPr>
      <w:proofErr w:type="spellStart"/>
      <w:r w:rsidRPr="004321C0">
        <w:rPr>
          <w:b w:val="0"/>
        </w:rPr>
        <w:t>Pengertian</w:t>
      </w:r>
      <w:proofErr w:type="spellEnd"/>
      <w:r w:rsidRPr="004321C0">
        <w:rPr>
          <w:b w:val="0"/>
        </w:rPr>
        <w:t>:</w:t>
      </w:r>
    </w:p>
    <w:p w14:paraId="56B474E5" w14:textId="77777777" w:rsidR="004321C0" w:rsidRPr="004321C0" w:rsidRDefault="004321C0" w:rsidP="004321C0">
      <w:pPr>
        <w:pStyle w:val="NormalWeb"/>
        <w:numPr>
          <w:ilvl w:val="0"/>
          <w:numId w:val="3"/>
        </w:numPr>
      </w:pPr>
      <w:proofErr w:type="spellStart"/>
      <w:r w:rsidRPr="004321C0">
        <w:rPr>
          <w:rStyle w:val="Strong"/>
          <w:b w:val="0"/>
        </w:rPr>
        <w:t>Komitmen</w:t>
      </w:r>
      <w:proofErr w:type="spellEnd"/>
      <w:r w:rsidRPr="004321C0">
        <w:t xml:space="preserve"> → </w:t>
      </w:r>
      <w:proofErr w:type="spellStart"/>
      <w:r w:rsidRPr="004321C0">
        <w:t>Kesepakatan</w:t>
      </w:r>
      <w:proofErr w:type="spellEnd"/>
      <w:r w:rsidRPr="004321C0">
        <w:t xml:space="preserve"> masa </w:t>
      </w:r>
      <w:proofErr w:type="spellStart"/>
      <w:r w:rsidRPr="004321C0">
        <w:t>depan</w:t>
      </w:r>
      <w:proofErr w:type="spellEnd"/>
      <w:r w:rsidRPr="004321C0">
        <w:t xml:space="preserve"> yang </w:t>
      </w:r>
      <w:proofErr w:type="spellStart"/>
      <w:r w:rsidRPr="004321C0">
        <w:t>bersifat</w:t>
      </w:r>
      <w:proofErr w:type="spellEnd"/>
      <w:r w:rsidRPr="004321C0">
        <w:t xml:space="preserve"> </w:t>
      </w:r>
      <w:proofErr w:type="spellStart"/>
      <w:r w:rsidRPr="004321C0">
        <w:t>pasti</w:t>
      </w:r>
      <w:proofErr w:type="spellEnd"/>
      <w:r w:rsidRPr="004321C0">
        <w:t xml:space="preserve">, </w:t>
      </w:r>
      <w:proofErr w:type="spellStart"/>
      <w:r w:rsidRPr="004321C0">
        <w:t>misalnya</w:t>
      </w:r>
      <w:proofErr w:type="spellEnd"/>
      <w:r w:rsidRPr="004321C0">
        <w:t xml:space="preserve"> </w:t>
      </w:r>
      <w:proofErr w:type="spellStart"/>
      <w:r w:rsidRPr="004321C0">
        <w:t>kontrak</w:t>
      </w:r>
      <w:proofErr w:type="spellEnd"/>
      <w:r w:rsidRPr="004321C0">
        <w:t xml:space="preserve"> </w:t>
      </w:r>
      <w:proofErr w:type="spellStart"/>
      <w:r w:rsidRPr="004321C0">
        <w:t>pembelian</w:t>
      </w:r>
      <w:proofErr w:type="spellEnd"/>
      <w:r w:rsidRPr="004321C0">
        <w:t xml:space="preserve"> </w:t>
      </w:r>
      <w:proofErr w:type="spellStart"/>
      <w:r w:rsidRPr="004321C0">
        <w:t>jangka</w:t>
      </w:r>
      <w:proofErr w:type="spellEnd"/>
      <w:r w:rsidRPr="004321C0">
        <w:t xml:space="preserve"> </w:t>
      </w:r>
      <w:proofErr w:type="spellStart"/>
      <w:r w:rsidRPr="004321C0">
        <w:t>panjang</w:t>
      </w:r>
      <w:proofErr w:type="spellEnd"/>
      <w:r w:rsidRPr="004321C0">
        <w:t>.</w:t>
      </w:r>
    </w:p>
    <w:p w14:paraId="63F550AD" w14:textId="77777777" w:rsidR="004321C0" w:rsidRPr="004321C0" w:rsidRDefault="004321C0" w:rsidP="004321C0">
      <w:pPr>
        <w:pStyle w:val="NormalWeb"/>
        <w:numPr>
          <w:ilvl w:val="0"/>
          <w:numId w:val="3"/>
        </w:numPr>
      </w:pPr>
      <w:proofErr w:type="spellStart"/>
      <w:r w:rsidRPr="004321C0">
        <w:rPr>
          <w:rStyle w:val="Strong"/>
          <w:b w:val="0"/>
        </w:rPr>
        <w:t>Kontinjensi</w:t>
      </w:r>
      <w:proofErr w:type="spellEnd"/>
      <w:r w:rsidRPr="004321C0">
        <w:t xml:space="preserve"> → </w:t>
      </w:r>
      <w:proofErr w:type="spellStart"/>
      <w:r w:rsidRPr="004321C0">
        <w:t>Kejadian</w:t>
      </w:r>
      <w:proofErr w:type="spellEnd"/>
      <w:r w:rsidRPr="004321C0">
        <w:t xml:space="preserve"> masa </w:t>
      </w:r>
      <w:proofErr w:type="spellStart"/>
      <w:r w:rsidRPr="004321C0">
        <w:t>depan</w:t>
      </w:r>
      <w:proofErr w:type="spellEnd"/>
      <w:r w:rsidRPr="004321C0">
        <w:t xml:space="preserve"> yang </w:t>
      </w:r>
      <w:proofErr w:type="spellStart"/>
      <w:r w:rsidRPr="004321C0">
        <w:rPr>
          <w:rStyle w:val="Strong"/>
          <w:b w:val="0"/>
        </w:rPr>
        <w:t>tidak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pasti</w:t>
      </w:r>
      <w:proofErr w:type="spellEnd"/>
      <w:r w:rsidRPr="004321C0">
        <w:t xml:space="preserve">, </w:t>
      </w:r>
      <w:proofErr w:type="spellStart"/>
      <w:r w:rsidRPr="004321C0">
        <w:t>seperti</w:t>
      </w:r>
      <w:proofErr w:type="spellEnd"/>
      <w:r w:rsidRPr="004321C0">
        <w:t xml:space="preserve"> </w:t>
      </w:r>
      <w:proofErr w:type="spellStart"/>
      <w:r w:rsidRPr="004321C0">
        <w:t>gugatan</w:t>
      </w:r>
      <w:proofErr w:type="spellEnd"/>
      <w:r w:rsidRPr="004321C0">
        <w:t xml:space="preserve"> </w:t>
      </w:r>
      <w:proofErr w:type="spellStart"/>
      <w:r w:rsidRPr="004321C0">
        <w:t>hukum</w:t>
      </w:r>
      <w:proofErr w:type="spellEnd"/>
      <w:r w:rsidRPr="004321C0">
        <w:t xml:space="preserve"> </w:t>
      </w:r>
      <w:proofErr w:type="spellStart"/>
      <w:r w:rsidRPr="004321C0">
        <w:t>atau</w:t>
      </w:r>
      <w:proofErr w:type="spellEnd"/>
      <w:r w:rsidRPr="004321C0">
        <w:t xml:space="preserve"> </w:t>
      </w:r>
      <w:proofErr w:type="spellStart"/>
      <w:r w:rsidRPr="004321C0">
        <w:t>jaminan</w:t>
      </w:r>
      <w:proofErr w:type="spellEnd"/>
      <w:r w:rsidRPr="004321C0">
        <w:t xml:space="preserve"> </w:t>
      </w:r>
      <w:proofErr w:type="spellStart"/>
      <w:r w:rsidRPr="004321C0">
        <w:t>kredit</w:t>
      </w:r>
      <w:proofErr w:type="spellEnd"/>
      <w:r w:rsidRPr="004321C0">
        <w:t>.</w:t>
      </w:r>
    </w:p>
    <w:p w14:paraId="5524F4BB" w14:textId="77777777" w:rsidR="004321C0" w:rsidRPr="004321C0" w:rsidRDefault="004321C0" w:rsidP="004321C0">
      <w:pPr>
        <w:pStyle w:val="Heading3"/>
        <w:rPr>
          <w:b w:val="0"/>
        </w:rPr>
      </w:pPr>
      <w:proofErr w:type="spellStart"/>
      <w:r w:rsidRPr="004321C0">
        <w:rPr>
          <w:b w:val="0"/>
        </w:rPr>
        <w:t>Tujuan</w:t>
      </w:r>
      <w:proofErr w:type="spellEnd"/>
      <w:r w:rsidRPr="004321C0">
        <w:rPr>
          <w:b w:val="0"/>
        </w:rPr>
        <w:t xml:space="preserve"> Audit:</w:t>
      </w:r>
    </w:p>
    <w:p w14:paraId="05CD9BC1" w14:textId="77777777" w:rsidR="004321C0" w:rsidRPr="004321C0" w:rsidRDefault="004321C0" w:rsidP="004321C0">
      <w:pPr>
        <w:pStyle w:val="NormalWeb"/>
        <w:numPr>
          <w:ilvl w:val="0"/>
          <w:numId w:val="4"/>
        </w:numPr>
      </w:pPr>
      <w:proofErr w:type="spellStart"/>
      <w:r w:rsidRPr="004321C0">
        <w:t>Mengidentifikasi</w:t>
      </w:r>
      <w:proofErr w:type="spellEnd"/>
      <w:r w:rsidRPr="004321C0">
        <w:t xml:space="preserve"> </w:t>
      </w:r>
      <w:proofErr w:type="spellStart"/>
      <w:r w:rsidRPr="004321C0">
        <w:rPr>
          <w:rStyle w:val="Strong"/>
          <w:b w:val="0"/>
        </w:rPr>
        <w:t>potensi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kewajiban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atau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aset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kontinjensi</w:t>
      </w:r>
      <w:proofErr w:type="spellEnd"/>
      <w:r w:rsidRPr="004321C0">
        <w:rPr>
          <w:rStyle w:val="Strong"/>
          <w:b w:val="0"/>
        </w:rPr>
        <w:t>.</w:t>
      </w:r>
    </w:p>
    <w:p w14:paraId="3BDCEB38" w14:textId="77777777" w:rsidR="004321C0" w:rsidRPr="004321C0" w:rsidRDefault="004321C0" w:rsidP="004321C0">
      <w:pPr>
        <w:pStyle w:val="NormalWeb"/>
        <w:numPr>
          <w:ilvl w:val="0"/>
          <w:numId w:val="4"/>
        </w:numPr>
      </w:pPr>
      <w:proofErr w:type="spellStart"/>
      <w:r w:rsidRPr="004321C0">
        <w:t>Menilai</w:t>
      </w:r>
      <w:proofErr w:type="spellEnd"/>
      <w:r w:rsidRPr="004321C0">
        <w:t xml:space="preserve"> </w:t>
      </w:r>
      <w:proofErr w:type="spellStart"/>
      <w:r w:rsidRPr="004321C0">
        <w:t>apakah</w:t>
      </w:r>
      <w:proofErr w:type="spellEnd"/>
      <w:r w:rsidRPr="004321C0">
        <w:t xml:space="preserve"> </w:t>
      </w:r>
      <w:proofErr w:type="spellStart"/>
      <w:r w:rsidRPr="004321C0">
        <w:t>perlu</w:t>
      </w:r>
      <w:proofErr w:type="spellEnd"/>
      <w:r w:rsidRPr="004321C0">
        <w:t xml:space="preserve"> </w:t>
      </w:r>
      <w:proofErr w:type="spellStart"/>
      <w:r w:rsidRPr="004321C0">
        <w:rPr>
          <w:rStyle w:val="Strong"/>
          <w:b w:val="0"/>
        </w:rPr>
        <w:t>diungkapkan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atau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diakui</w:t>
      </w:r>
      <w:proofErr w:type="spellEnd"/>
      <w:r w:rsidRPr="004321C0">
        <w:t xml:space="preserve"> </w:t>
      </w:r>
      <w:proofErr w:type="spellStart"/>
      <w:r w:rsidRPr="004321C0">
        <w:t>sesuai</w:t>
      </w:r>
      <w:proofErr w:type="spellEnd"/>
      <w:r w:rsidRPr="004321C0">
        <w:t xml:space="preserve"> PSAK 57.</w:t>
      </w:r>
    </w:p>
    <w:p w14:paraId="25388E59" w14:textId="77777777" w:rsidR="004321C0" w:rsidRPr="004321C0" w:rsidRDefault="004321C0" w:rsidP="004321C0">
      <w:pPr>
        <w:pStyle w:val="NormalWeb"/>
        <w:numPr>
          <w:ilvl w:val="0"/>
          <w:numId w:val="4"/>
        </w:numPr>
      </w:pPr>
      <w:proofErr w:type="spellStart"/>
      <w:r w:rsidRPr="004321C0">
        <w:t>Memastikan</w:t>
      </w:r>
      <w:proofErr w:type="spellEnd"/>
      <w:r w:rsidRPr="004321C0">
        <w:t xml:space="preserve"> </w:t>
      </w:r>
      <w:proofErr w:type="spellStart"/>
      <w:r w:rsidRPr="004321C0">
        <w:rPr>
          <w:rStyle w:val="Strong"/>
          <w:b w:val="0"/>
        </w:rPr>
        <w:t>pengungkapan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cukup</w:t>
      </w:r>
      <w:proofErr w:type="spellEnd"/>
      <w:r w:rsidRPr="004321C0">
        <w:rPr>
          <w:rStyle w:val="Strong"/>
          <w:b w:val="0"/>
        </w:rPr>
        <w:t xml:space="preserve"> dan </w:t>
      </w:r>
      <w:proofErr w:type="spellStart"/>
      <w:r w:rsidRPr="004321C0">
        <w:rPr>
          <w:rStyle w:val="Strong"/>
          <w:b w:val="0"/>
        </w:rPr>
        <w:t>tidak</w:t>
      </w:r>
      <w:proofErr w:type="spellEnd"/>
      <w:r w:rsidRPr="004321C0">
        <w:rPr>
          <w:rStyle w:val="Strong"/>
          <w:b w:val="0"/>
        </w:rPr>
        <w:t xml:space="preserve"> </w:t>
      </w:r>
      <w:proofErr w:type="spellStart"/>
      <w:r w:rsidRPr="004321C0">
        <w:rPr>
          <w:rStyle w:val="Strong"/>
          <w:b w:val="0"/>
        </w:rPr>
        <w:t>menyesatkan</w:t>
      </w:r>
      <w:proofErr w:type="spellEnd"/>
      <w:r w:rsidRPr="004321C0">
        <w:rPr>
          <w:rStyle w:val="Strong"/>
          <w:b w:val="0"/>
        </w:rPr>
        <w:t>.</w:t>
      </w:r>
    </w:p>
    <w:p w14:paraId="05B9BF5B" w14:textId="77777777" w:rsidR="004321C0" w:rsidRPr="004321C0" w:rsidRDefault="004321C0" w:rsidP="004321C0">
      <w:pPr>
        <w:pStyle w:val="Heading3"/>
        <w:rPr>
          <w:b w:val="0"/>
        </w:rPr>
      </w:pPr>
      <w:proofErr w:type="spellStart"/>
      <w:r w:rsidRPr="004321C0">
        <w:rPr>
          <w:b w:val="0"/>
        </w:rPr>
        <w:t>Prosedur</w:t>
      </w:r>
      <w:proofErr w:type="spellEnd"/>
      <w:r w:rsidRPr="004321C0">
        <w:rPr>
          <w:b w:val="0"/>
        </w:rPr>
        <w:t>:</w:t>
      </w:r>
    </w:p>
    <w:p w14:paraId="41EEC36D" w14:textId="77777777" w:rsidR="004321C0" w:rsidRPr="004321C0" w:rsidRDefault="004321C0" w:rsidP="004321C0">
      <w:pPr>
        <w:pStyle w:val="NormalWeb"/>
        <w:numPr>
          <w:ilvl w:val="0"/>
          <w:numId w:val="5"/>
        </w:numPr>
      </w:pPr>
      <w:proofErr w:type="spellStart"/>
      <w:r w:rsidRPr="004321C0">
        <w:t>Memeriksa</w:t>
      </w:r>
      <w:proofErr w:type="spellEnd"/>
      <w:r w:rsidRPr="004321C0">
        <w:t xml:space="preserve"> </w:t>
      </w:r>
      <w:proofErr w:type="spellStart"/>
      <w:r w:rsidRPr="004321C0">
        <w:t>kontrak</w:t>
      </w:r>
      <w:proofErr w:type="spellEnd"/>
      <w:r w:rsidRPr="004321C0">
        <w:t xml:space="preserve">, </w:t>
      </w:r>
      <w:proofErr w:type="spellStart"/>
      <w:r w:rsidRPr="004321C0">
        <w:t>perjanjian</w:t>
      </w:r>
      <w:proofErr w:type="spellEnd"/>
      <w:r w:rsidRPr="004321C0">
        <w:t xml:space="preserve">, dan </w:t>
      </w:r>
      <w:proofErr w:type="spellStart"/>
      <w:r w:rsidRPr="004321C0">
        <w:t>notulen</w:t>
      </w:r>
      <w:proofErr w:type="spellEnd"/>
      <w:r w:rsidRPr="004321C0">
        <w:t xml:space="preserve"> </w:t>
      </w:r>
      <w:proofErr w:type="spellStart"/>
      <w:r w:rsidRPr="004321C0">
        <w:t>rapat</w:t>
      </w:r>
      <w:proofErr w:type="spellEnd"/>
      <w:r w:rsidRPr="004321C0">
        <w:t>.</w:t>
      </w:r>
    </w:p>
    <w:p w14:paraId="7FCBFD5E" w14:textId="77777777" w:rsidR="004321C0" w:rsidRPr="004321C0" w:rsidRDefault="004321C0" w:rsidP="004321C0">
      <w:pPr>
        <w:pStyle w:val="NormalWeb"/>
        <w:numPr>
          <w:ilvl w:val="0"/>
          <w:numId w:val="5"/>
        </w:numPr>
      </w:pPr>
      <w:proofErr w:type="spellStart"/>
      <w:r w:rsidRPr="004321C0">
        <w:t>Melakukan</w:t>
      </w:r>
      <w:proofErr w:type="spellEnd"/>
      <w:r w:rsidRPr="004321C0">
        <w:t xml:space="preserve"> </w:t>
      </w:r>
      <w:proofErr w:type="spellStart"/>
      <w:r w:rsidRPr="004321C0">
        <w:t>konfirmasi</w:t>
      </w:r>
      <w:proofErr w:type="spellEnd"/>
      <w:r w:rsidRPr="004321C0">
        <w:t xml:space="preserve"> </w:t>
      </w:r>
      <w:proofErr w:type="spellStart"/>
      <w:r w:rsidRPr="004321C0">
        <w:t>dengan</w:t>
      </w:r>
      <w:proofErr w:type="spellEnd"/>
      <w:r w:rsidRPr="004321C0">
        <w:t xml:space="preserve"> </w:t>
      </w:r>
      <w:proofErr w:type="spellStart"/>
      <w:r w:rsidRPr="004321C0">
        <w:t>penasihat</w:t>
      </w:r>
      <w:proofErr w:type="spellEnd"/>
      <w:r w:rsidRPr="004321C0">
        <w:t xml:space="preserve"> </w:t>
      </w:r>
      <w:proofErr w:type="spellStart"/>
      <w:r w:rsidRPr="004321C0">
        <w:t>hukum</w:t>
      </w:r>
      <w:proofErr w:type="spellEnd"/>
      <w:r w:rsidRPr="004321C0">
        <w:t>.</w:t>
      </w:r>
    </w:p>
    <w:p w14:paraId="4FC3F802" w14:textId="77777777" w:rsidR="004321C0" w:rsidRPr="004321C0" w:rsidRDefault="004321C0" w:rsidP="004321C0">
      <w:pPr>
        <w:pStyle w:val="NormalWeb"/>
        <w:numPr>
          <w:ilvl w:val="0"/>
          <w:numId w:val="5"/>
        </w:numPr>
      </w:pPr>
      <w:proofErr w:type="spellStart"/>
      <w:r w:rsidRPr="004321C0">
        <w:t>Mengevaluasi</w:t>
      </w:r>
      <w:proofErr w:type="spellEnd"/>
      <w:r w:rsidRPr="004321C0">
        <w:t xml:space="preserve"> </w:t>
      </w:r>
      <w:proofErr w:type="spellStart"/>
      <w:r w:rsidRPr="004321C0">
        <w:t>kemungkinan</w:t>
      </w:r>
      <w:proofErr w:type="spellEnd"/>
      <w:r w:rsidRPr="004321C0">
        <w:t xml:space="preserve"> dan </w:t>
      </w:r>
      <w:proofErr w:type="spellStart"/>
      <w:r w:rsidRPr="004321C0">
        <w:t>dampak</w:t>
      </w:r>
      <w:proofErr w:type="spellEnd"/>
      <w:r w:rsidRPr="004321C0">
        <w:t xml:space="preserve"> </w:t>
      </w:r>
      <w:proofErr w:type="spellStart"/>
      <w:r w:rsidRPr="004321C0">
        <w:t>keuangan</w:t>
      </w:r>
      <w:proofErr w:type="spellEnd"/>
      <w:r w:rsidRPr="004321C0">
        <w:t xml:space="preserve"> </w:t>
      </w:r>
      <w:proofErr w:type="spellStart"/>
      <w:r w:rsidRPr="004321C0">
        <w:t>kontinjensi</w:t>
      </w:r>
      <w:proofErr w:type="spellEnd"/>
      <w:r w:rsidRPr="004321C0">
        <w:t>.</w:t>
      </w:r>
    </w:p>
    <w:p w14:paraId="69DC06B3" w14:textId="77777777" w:rsidR="009B075D" w:rsidRDefault="009B075D">
      <w:bookmarkStart w:id="0" w:name="_GoBack"/>
      <w:bookmarkEnd w:id="0"/>
    </w:p>
    <w:sectPr w:rsidR="009B075D" w:rsidSect="00E64559">
      <w:pgSz w:w="11920" w:h="16840" w:code="9"/>
      <w:pgMar w:top="1701" w:right="1701" w:bottom="1701" w:left="2268" w:header="748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4B5E"/>
    <w:multiLevelType w:val="multilevel"/>
    <w:tmpl w:val="24EE0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95EC7"/>
    <w:multiLevelType w:val="multilevel"/>
    <w:tmpl w:val="88662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21292"/>
    <w:multiLevelType w:val="multilevel"/>
    <w:tmpl w:val="62D06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B5790"/>
    <w:multiLevelType w:val="multilevel"/>
    <w:tmpl w:val="CC2A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A00B2"/>
    <w:multiLevelType w:val="multilevel"/>
    <w:tmpl w:val="95A6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C0"/>
    <w:rsid w:val="004321C0"/>
    <w:rsid w:val="009B075D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4B7B"/>
  <w15:chartTrackingRefBased/>
  <w15:docId w15:val="{68F3C5A5-0933-4EE4-A20B-FD701FE9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21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paragraph" w:styleId="Heading3">
    <w:name w:val="heading 3"/>
    <w:basedOn w:val="Normal"/>
    <w:link w:val="Heading3Char"/>
    <w:uiPriority w:val="9"/>
    <w:qFormat/>
    <w:rsid w:val="004321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21C0"/>
    <w:rPr>
      <w:rFonts w:ascii="Times New Roman" w:eastAsia="Times New Roman" w:hAnsi="Times New Roman" w:cs="Times New Roman"/>
      <w:b/>
      <w:bCs/>
      <w:sz w:val="36"/>
      <w:szCs w:val="36"/>
      <w:lang w:val="en-ID"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321C0"/>
    <w:rPr>
      <w:rFonts w:ascii="Times New Roman" w:eastAsia="Times New Roman" w:hAnsi="Times New Roman" w:cs="Times New Roman"/>
      <w:b/>
      <w:bCs/>
      <w:sz w:val="27"/>
      <w:szCs w:val="27"/>
      <w:lang w:val="en-ID" w:eastAsia="en-ID"/>
    </w:rPr>
  </w:style>
  <w:style w:type="character" w:styleId="Strong">
    <w:name w:val="Strong"/>
    <w:basedOn w:val="DefaultParagraphFont"/>
    <w:uiPriority w:val="22"/>
    <w:qFormat/>
    <w:rsid w:val="004321C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2025-10-14T09:22:00Z</dcterms:created>
  <dcterms:modified xsi:type="dcterms:W3CDTF">2025-10-14T09:23:00Z</dcterms:modified>
</cp:coreProperties>
</file>