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 Pengertian Negara dan Konstitusi</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Pengertian Negara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Negara adalah sebuah institusi, lembaga, atau otoritas yang memiliki kewenangan yang sah untuk </w:t>
      </w:r>
      <w:r w:rsidDel="00000000" w:rsidR="00000000" w:rsidRPr="00000000">
        <w:rPr>
          <w:rFonts w:ascii="Google Sans Text" w:cs="Google Sans Text" w:eastAsia="Google Sans Text" w:hAnsi="Google Sans Text"/>
          <w:b w:val="1"/>
          <w:color w:val="1b1c1d"/>
          <w:rtl w:val="0"/>
        </w:rPr>
        <w:t xml:space="preserve">menarik garis keseimbangan</w:t>
      </w:r>
      <w:r w:rsidDel="00000000" w:rsidR="00000000" w:rsidRPr="00000000">
        <w:rPr>
          <w:rFonts w:ascii="Google Sans Text" w:cs="Google Sans Text" w:eastAsia="Google Sans Text" w:hAnsi="Google Sans Text"/>
          <w:color w:val="1b1c1d"/>
          <w:rtl w:val="0"/>
        </w:rPr>
        <w:t xml:space="preserve"> di dalam kehidupan bersama. Negara berposisi di tengah, yaitu ketika berhadapan dengan kelompok atas (misalnya, investor atau si kaya) maupun kelompok bawah (buruh atau si miskin).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Kehadiran negara disimpulkan tidak untuk melenyapkan hak-hak dasar rakyat, tetapi justru sebaliknya, untuk </w:t>
      </w:r>
      <w:r w:rsidDel="00000000" w:rsidR="00000000" w:rsidRPr="00000000">
        <w:rPr>
          <w:rFonts w:ascii="Google Sans Text" w:cs="Google Sans Text" w:eastAsia="Google Sans Text" w:hAnsi="Google Sans Text"/>
          <w:b w:val="1"/>
          <w:color w:val="1b1c1d"/>
          <w:rtl w:val="0"/>
        </w:rPr>
        <w:t xml:space="preserve">melindungi hak-hak dasar</w:t>
      </w:r>
      <w:r w:rsidDel="00000000" w:rsidR="00000000" w:rsidRPr="00000000">
        <w:rPr>
          <w:rFonts w:ascii="Google Sans Text" w:cs="Google Sans Text" w:eastAsia="Google Sans Text" w:hAnsi="Google Sans Text"/>
          <w:color w:val="1b1c1d"/>
          <w:rtl w:val="0"/>
        </w:rPr>
        <w:t xml:space="preserve"> tersebut.</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Pengertian Konstitusi</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Secara etimologis, kata "konstitusi" berasal dari bahasa Prancis </w:t>
      </w:r>
      <w:r w:rsidDel="00000000" w:rsidR="00000000" w:rsidRPr="00000000">
        <w:rPr>
          <w:rFonts w:ascii="Google Sans Text" w:cs="Google Sans Text" w:eastAsia="Google Sans Text" w:hAnsi="Google Sans Text"/>
          <w:i w:val="1"/>
          <w:color w:val="1b1c1d"/>
          <w:rtl w:val="0"/>
        </w:rPr>
        <w:t xml:space="preserve">constituer</w:t>
      </w:r>
      <w:r w:rsidDel="00000000" w:rsidR="00000000" w:rsidRPr="00000000">
        <w:rPr>
          <w:rFonts w:ascii="Google Sans Text" w:cs="Google Sans Text" w:eastAsia="Google Sans Text" w:hAnsi="Google Sans Text"/>
          <w:color w:val="1b1c1d"/>
          <w:rtl w:val="0"/>
        </w:rPr>
        <w:t xml:space="preserve"> (membentuk, mendirikan, menyusun) atau </w:t>
      </w:r>
      <w:r w:rsidDel="00000000" w:rsidR="00000000" w:rsidRPr="00000000">
        <w:rPr>
          <w:rFonts w:ascii="Google Sans Text" w:cs="Google Sans Text" w:eastAsia="Google Sans Text" w:hAnsi="Google Sans Text"/>
          <w:i w:val="1"/>
          <w:color w:val="1b1c1d"/>
          <w:rtl w:val="0"/>
        </w:rPr>
        <w:t xml:space="preserve">constitution</w:t>
      </w:r>
      <w:r w:rsidDel="00000000" w:rsidR="00000000" w:rsidRPr="00000000">
        <w:rPr>
          <w:rFonts w:ascii="Google Sans Text" w:cs="Google Sans Text" w:eastAsia="Google Sans Text" w:hAnsi="Google Sans Text"/>
          <w:color w:val="1b1c1d"/>
          <w:rtl w:val="0"/>
        </w:rPr>
        <w:t xml:space="preserve"> (susunan, pranata masyarakat).</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Secara garis besar, Konstitusi adalah:</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Sebuah </w:t>
      </w:r>
      <w:r w:rsidDel="00000000" w:rsidR="00000000" w:rsidRPr="00000000">
        <w:rPr>
          <w:rFonts w:ascii="Google Sans Text" w:cs="Google Sans Text" w:eastAsia="Google Sans Text" w:hAnsi="Google Sans Text"/>
          <w:b w:val="1"/>
          <w:color w:val="1b1c1d"/>
          <w:rtl w:val="0"/>
        </w:rPr>
        <w:t xml:space="preserve">norma sistem politik dan hukum</w:t>
      </w:r>
      <w:r w:rsidDel="00000000" w:rsidR="00000000" w:rsidRPr="00000000">
        <w:rPr>
          <w:rFonts w:ascii="Google Sans Text" w:cs="Google Sans Text" w:eastAsia="Google Sans Text" w:hAnsi="Google Sans Text"/>
          <w:color w:val="1b1c1d"/>
          <w:rtl w:val="0"/>
        </w:rPr>
        <w:t xml:space="preserve"> yang dibentuk pada pemerintahan negara.</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Biasanya dikodifikasikan sebagai </w:t>
      </w:r>
      <w:r w:rsidDel="00000000" w:rsidR="00000000" w:rsidRPr="00000000">
        <w:rPr>
          <w:rFonts w:ascii="Google Sans Text" w:cs="Google Sans Text" w:eastAsia="Google Sans Text" w:hAnsi="Google Sans Text"/>
          <w:b w:val="1"/>
          <w:color w:val="1b1c1d"/>
          <w:rtl w:val="0"/>
        </w:rPr>
        <w:t xml:space="preserve">dokumen tertulis</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color w:val="1b1c1d"/>
          <w:rtl w:val="0"/>
        </w:rPr>
        <w:t xml:space="preserve">hukum dasar</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b1c1d"/>
          <w:rtl w:val="0"/>
        </w:rPr>
        <w:t xml:space="preserve">Merupakan </w:t>
      </w:r>
      <w:r w:rsidDel="00000000" w:rsidR="00000000" w:rsidRPr="00000000">
        <w:rPr>
          <w:rFonts w:ascii="Google Sans Text" w:cs="Google Sans Text" w:eastAsia="Google Sans Text" w:hAnsi="Google Sans Text"/>
          <w:b w:val="1"/>
          <w:color w:val="1b1c1d"/>
          <w:rtl w:val="0"/>
        </w:rPr>
        <w:t xml:space="preserve">konsensus</w:t>
      </w:r>
      <w:r w:rsidDel="00000000" w:rsidR="00000000" w:rsidRPr="00000000">
        <w:rPr>
          <w:rFonts w:ascii="Google Sans Text" w:cs="Google Sans Text" w:eastAsia="Google Sans Text" w:hAnsi="Google Sans Text"/>
          <w:color w:val="1b1c1d"/>
          <w:rtl w:val="0"/>
        </w:rPr>
        <w:t xml:space="preserve"> atau kesepakatan bersama yang menyangkut kehidupan bersama, mulai dari ideologi hingga tata kelola negara.</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Konstitusi sangat diperlukan dalam negara demokrasi, karena tanpa Konstitusi, kebebasan yang ada bisa menjadi kebebasan tanpa batas, yang pada akhirnya dapat mengancam hak-hak warga negara dan ketertiban sosial.</w:t>
      </w:r>
    </w:p>
    <w:p w:rsidR="00000000" w:rsidDel="00000000" w:rsidP="00000000" w:rsidRDefault="00000000" w:rsidRPr="00000000" w14:paraId="0000000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 Unsur-unsur dan Tujuan Negara dalam Konteks Konstitusi</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Materi video ini tidak merinci unsur-unsur negara secara klasik (rakyat, wilayah, pemerintahan yang berdaulat), namun lebih menekankan pada </w:t>
      </w:r>
      <w:r w:rsidDel="00000000" w:rsidR="00000000" w:rsidRPr="00000000">
        <w:rPr>
          <w:rFonts w:ascii="Google Sans Text" w:cs="Google Sans Text" w:eastAsia="Google Sans Text" w:hAnsi="Google Sans Text"/>
          <w:b w:val="1"/>
          <w:color w:val="1b1c1d"/>
          <w:rtl w:val="0"/>
        </w:rPr>
        <w:t xml:space="preserve">tujuan dan organ negara</w:t>
      </w:r>
      <w:r w:rsidDel="00000000" w:rsidR="00000000" w:rsidRPr="00000000">
        <w:rPr>
          <w:rFonts w:ascii="Google Sans Text" w:cs="Google Sans Text" w:eastAsia="Google Sans Text" w:hAnsi="Google Sans Text"/>
          <w:color w:val="1b1c1d"/>
          <w:rtl w:val="0"/>
        </w:rPr>
        <w:t xml:space="preserve"> sebagai bagian integral dari pengelolaan negara konstitusional.</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Konsensus sebagai Basis Konstitusi</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Basis Konstitusi adalah konsensus, yang meliputi:</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Cita-cita Bersama (Ideologi)</w:t>
      </w:r>
      <w:r w:rsidDel="00000000" w:rsidR="00000000" w:rsidRPr="00000000">
        <w:rPr>
          <w:rFonts w:ascii="Google Sans Text" w:cs="Google Sans Text" w:eastAsia="Google Sans Text" w:hAnsi="Google Sans Text"/>
          <w:color w:val="1b1c1d"/>
          <w:rtl w:val="0"/>
        </w:rPr>
        <w:t xml:space="preserve">: Gagasan dasar atau </w:t>
      </w:r>
      <w:r w:rsidDel="00000000" w:rsidR="00000000" w:rsidRPr="00000000">
        <w:rPr>
          <w:rFonts w:ascii="Google Sans Text" w:cs="Google Sans Text" w:eastAsia="Google Sans Text" w:hAnsi="Google Sans Text"/>
          <w:i w:val="1"/>
          <w:color w:val="1b1c1d"/>
          <w:rtl w:val="0"/>
        </w:rPr>
        <w:t xml:space="preserve">common platform</w:t>
      </w:r>
      <w:r w:rsidDel="00000000" w:rsidR="00000000" w:rsidRPr="00000000">
        <w:rPr>
          <w:rFonts w:ascii="Google Sans Text" w:cs="Google Sans Text" w:eastAsia="Google Sans Text" w:hAnsi="Google Sans Text"/>
          <w:color w:val="1b1c1d"/>
          <w:rtl w:val="0"/>
        </w:rPr>
        <w:t xml:space="preserve"> yang ingin diraih.</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Penyelenggaraan Negara</w:t>
      </w:r>
      <w:r w:rsidDel="00000000" w:rsidR="00000000" w:rsidRPr="00000000">
        <w:rPr>
          <w:rFonts w:ascii="Google Sans Text" w:cs="Google Sans Text" w:eastAsia="Google Sans Text" w:hAnsi="Google Sans Text"/>
          <w:color w:val="1b1c1d"/>
          <w:rtl w:val="0"/>
        </w:rPr>
        <w:t xml:space="preserve">: Tata kelola negara yang didasarkan pada </w:t>
      </w:r>
      <w:r w:rsidDel="00000000" w:rsidR="00000000" w:rsidRPr="00000000">
        <w:rPr>
          <w:rFonts w:ascii="Google Sans Text" w:cs="Google Sans Text" w:eastAsia="Google Sans Text" w:hAnsi="Google Sans Text"/>
          <w:i w:val="1"/>
          <w:color w:val="1b1c1d"/>
          <w:rtl w:val="0"/>
        </w:rPr>
        <w:t xml:space="preserve">rule of the game</w:t>
      </w:r>
      <w:r w:rsidDel="00000000" w:rsidR="00000000" w:rsidRPr="00000000">
        <w:rPr>
          <w:rFonts w:ascii="Google Sans Text" w:cs="Google Sans Text" w:eastAsia="Google Sans Text" w:hAnsi="Google Sans Text"/>
          <w:color w:val="1b1c1d"/>
          <w:rtl w:val="0"/>
        </w:rPr>
        <w:t xml:space="preserve"> dan </w:t>
      </w:r>
      <w:r w:rsidDel="00000000" w:rsidR="00000000" w:rsidRPr="00000000">
        <w:rPr>
          <w:rFonts w:ascii="Google Sans Text" w:cs="Google Sans Text" w:eastAsia="Google Sans Text" w:hAnsi="Google Sans Text"/>
          <w:i w:val="1"/>
          <w:color w:val="1b1c1d"/>
          <w:rtl w:val="0"/>
        </w:rPr>
        <w:t xml:space="preserve">rule of law</w:t>
      </w:r>
      <w:r w:rsidDel="00000000" w:rsidR="00000000" w:rsidRPr="00000000">
        <w:rPr>
          <w:rFonts w:ascii="Google Sans Text" w:cs="Google Sans Text" w:eastAsia="Google Sans Text" w:hAnsi="Google Sans Text"/>
          <w:color w:val="1b1c1d"/>
          <w:rtl w:val="0"/>
        </w:rPr>
        <w:t xml:space="preserve">.</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Pengorganisasian Ketatanegaraan</w:t>
      </w:r>
      <w:r w:rsidDel="00000000" w:rsidR="00000000" w:rsidRPr="00000000">
        <w:rPr>
          <w:rFonts w:ascii="Google Sans Text" w:cs="Google Sans Text" w:eastAsia="Google Sans Text" w:hAnsi="Google Sans Text"/>
          <w:color w:val="1b1c1d"/>
          <w:rtl w:val="0"/>
        </w:rPr>
        <w:t xml:space="preserve">: Meliputi organ-organ negara, prosedur, dan hubungan antara organ negara dengan warga negara.</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Tujuan Negara Republik Indonesia (Termaktub dalam Pembukaan UUD 1945)</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Konstitusi negara Republik Indonesia, yaitu Undang-Undang Dasar 1945, mengandung tujuan-tujuan negara yang termaktub dalam Pembukaan UUD 1945, yaitu:</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Melindungi</w:t>
      </w:r>
      <w:r w:rsidDel="00000000" w:rsidR="00000000" w:rsidRPr="00000000">
        <w:rPr>
          <w:rFonts w:ascii="Google Sans Text" w:cs="Google Sans Text" w:eastAsia="Google Sans Text" w:hAnsi="Google Sans Text"/>
          <w:color w:val="1b1c1d"/>
          <w:rtl w:val="0"/>
        </w:rPr>
        <w:t xml:space="preserve"> segenap bangsa Indonesia dan seluruh tumpah darah Indonesia.</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Memajukan</w:t>
      </w:r>
      <w:r w:rsidDel="00000000" w:rsidR="00000000" w:rsidRPr="00000000">
        <w:rPr>
          <w:rFonts w:ascii="Google Sans Text" w:cs="Google Sans Text" w:eastAsia="Google Sans Text" w:hAnsi="Google Sans Text"/>
          <w:color w:val="1b1c1d"/>
          <w:rtl w:val="0"/>
        </w:rPr>
        <w:t xml:space="preserve"> kesejahteraan umum (fungsi ekonomi).</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Mencerdaskan</w:t>
      </w:r>
      <w:r w:rsidDel="00000000" w:rsidR="00000000" w:rsidRPr="00000000">
        <w:rPr>
          <w:rFonts w:ascii="Google Sans Text" w:cs="Google Sans Text" w:eastAsia="Google Sans Text" w:hAnsi="Google Sans Text"/>
          <w:color w:val="1b1c1d"/>
          <w:rtl w:val="0"/>
        </w:rPr>
        <w:t xml:space="preserve"> kehidupan bangsa (fungsi pendidikan).</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Ikut melaksanakan</w:t>
      </w:r>
      <w:r w:rsidDel="00000000" w:rsidR="00000000" w:rsidRPr="00000000">
        <w:rPr>
          <w:rFonts w:ascii="Google Sans Text" w:cs="Google Sans Text" w:eastAsia="Google Sans Text" w:hAnsi="Google Sans Text"/>
          <w:color w:val="1b1c1d"/>
          <w:rtl w:val="0"/>
        </w:rPr>
        <w:t xml:space="preserve"> ketertiban dunia yang berdasarkan kemerdekaan, perdamaian abadi, dan keadilan sosial (fungsi politik luar negeri).</w:t>
      </w:r>
    </w:p>
    <w:p w:rsidR="00000000" w:rsidDel="00000000" w:rsidP="00000000" w:rsidRDefault="00000000" w:rsidRPr="00000000" w14:paraId="0000001A">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 Fungsi dan Kedudukan Konstitusi</w:t>
      </w:r>
    </w:p>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Fungsi Konstitusi</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Fungsi utama kehadiran konstitusi adalah untuk memastikan bahwa penyelenggaraan negara berlangsung tertib dan melindungi rakyat, yaitu:</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Membatasi Kekuasaan Politik</w:t>
      </w:r>
      <w:r w:rsidDel="00000000" w:rsidR="00000000" w:rsidRPr="00000000">
        <w:rPr>
          <w:rFonts w:ascii="Google Sans Text" w:cs="Google Sans Text" w:eastAsia="Google Sans Text" w:hAnsi="Google Sans Text"/>
          <w:color w:val="1b1c1d"/>
          <w:rtl w:val="0"/>
        </w:rPr>
        <w:t xml:space="preserve">: Konstitusi membatasi dan mengawasi kekuasaan pemerintahan atau penguasa agar </w:t>
      </w:r>
      <w:r w:rsidDel="00000000" w:rsidR="00000000" w:rsidRPr="00000000">
        <w:rPr>
          <w:rFonts w:ascii="Google Sans Text" w:cs="Google Sans Text" w:eastAsia="Google Sans Text" w:hAnsi="Google Sans Text"/>
          <w:b w:val="1"/>
          <w:color w:val="1b1c1d"/>
          <w:rtl w:val="0"/>
        </w:rPr>
        <w:t xml:space="preserve">tidak bertindak sewenang-wenang</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color w:val="1b1c1d"/>
          <w:rtl w:val="0"/>
        </w:rPr>
        <w:t xml:space="preserve">abuse of power</w:t>
      </w:r>
      <w:r w:rsidDel="00000000" w:rsidR="00000000" w:rsidRPr="00000000">
        <w:rPr>
          <w:rFonts w:ascii="Google Sans Text" w:cs="Google Sans Text" w:eastAsia="Google Sans Text" w:hAnsi="Google Sans Text"/>
          <w:color w:val="1b1c1d"/>
          <w:rtl w:val="0"/>
        </w:rPr>
        <w:t xml:space="preserve">) terhadap warganya. Hal ini sejalan dengan prinsip: </w:t>
      </w:r>
      <w:r w:rsidDel="00000000" w:rsidR="00000000" w:rsidRPr="00000000">
        <w:rPr>
          <w:rFonts w:ascii="Google Sans Text" w:cs="Google Sans Text" w:eastAsia="Google Sans Text" w:hAnsi="Google Sans Text"/>
          <w:i w:val="1"/>
          <w:color w:val="1b1c1d"/>
          <w:rtl w:val="0"/>
        </w:rPr>
        <w:t xml:space="preserve">“Power tends to corrupt, and absolute power corrupts absolutely.”</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Melepaskan Kontrol Individual</w:t>
      </w:r>
      <w:r w:rsidDel="00000000" w:rsidR="00000000" w:rsidRPr="00000000">
        <w:rPr>
          <w:rFonts w:ascii="Google Sans Text" w:cs="Google Sans Text" w:eastAsia="Google Sans Text" w:hAnsi="Google Sans Text"/>
          <w:color w:val="1b1c1d"/>
          <w:rtl w:val="0"/>
        </w:rPr>
        <w:t xml:space="preserve">: Konstitusi memastikan bahwa pemerintahan dikelola dan dikendalikan oleh </w:t>
      </w:r>
      <w:r w:rsidDel="00000000" w:rsidR="00000000" w:rsidRPr="00000000">
        <w:rPr>
          <w:rFonts w:ascii="Google Sans Text" w:cs="Google Sans Text" w:eastAsia="Google Sans Text" w:hAnsi="Google Sans Text"/>
          <w:b w:val="1"/>
          <w:color w:val="1b1c1d"/>
          <w:rtl w:val="0"/>
        </w:rPr>
        <w:t xml:space="preserve">hukum, bukan oleh manusia</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color w:val="1b1c1d"/>
          <w:rtl w:val="0"/>
        </w:rPr>
        <w:t xml:space="preserve">government by law, not by men</w:t>
      </w:r>
      <w:r w:rsidDel="00000000" w:rsidR="00000000" w:rsidRPr="00000000">
        <w:rPr>
          <w:rFonts w:ascii="Google Sans Text" w:cs="Google Sans Text" w:eastAsia="Google Sans Text" w:hAnsi="Google Sans Text"/>
          <w:color w:val="1b1c1d"/>
          <w:rtl w:val="0"/>
        </w:rPr>
        <w:t xml:space="preserve">). Kebijakan pejabat publik harus menjadi representasi sistem, bukan ambisi individu.</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Menjamin Hak Dasar</w:t>
      </w:r>
      <w:r w:rsidDel="00000000" w:rsidR="00000000" w:rsidRPr="00000000">
        <w:rPr>
          <w:rFonts w:ascii="Google Sans Text" w:cs="Google Sans Text" w:eastAsia="Google Sans Text" w:hAnsi="Google Sans Text"/>
          <w:color w:val="1b1c1d"/>
          <w:rtl w:val="0"/>
        </w:rPr>
        <w:t xml:space="preserve">: Konstitusi hadir untuk </w:t>
      </w:r>
      <w:r w:rsidDel="00000000" w:rsidR="00000000" w:rsidRPr="00000000">
        <w:rPr>
          <w:rFonts w:ascii="Google Sans Text" w:cs="Google Sans Text" w:eastAsia="Google Sans Text" w:hAnsi="Google Sans Text"/>
          <w:b w:val="1"/>
          <w:color w:val="1b1c1d"/>
          <w:rtl w:val="0"/>
        </w:rPr>
        <w:t xml:space="preserve">melindungi dan menjamin</w:t>
      </w:r>
      <w:r w:rsidDel="00000000" w:rsidR="00000000" w:rsidRPr="00000000">
        <w:rPr>
          <w:rFonts w:ascii="Google Sans Text" w:cs="Google Sans Text" w:eastAsia="Google Sans Text" w:hAnsi="Google Sans Text"/>
          <w:color w:val="1b1c1d"/>
          <w:rtl w:val="0"/>
        </w:rPr>
        <w:t xml:space="preserve"> hak dasar (hak asasi manusia) warga negara, seperti hak untuk hidup, hak memeluk agama, dan hak berekspresi.</w:t>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Kedudukan Konstitusi</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Dalam sebuah negara, Konstitusi memiliki dua kedudukan kunci:</w:t>
      </w:r>
    </w:p>
    <w:p w:rsidR="00000000" w:rsidDel="00000000" w:rsidP="00000000" w:rsidRDefault="00000000" w:rsidRPr="00000000" w14:paraId="00000022">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Sebagai Hukum Dasar</w:t>
      </w:r>
      <w:r w:rsidDel="00000000" w:rsidR="00000000" w:rsidRPr="00000000">
        <w:rPr>
          <w:rFonts w:ascii="Google Sans Text" w:cs="Google Sans Text" w:eastAsia="Google Sans Text" w:hAnsi="Google Sans Text"/>
          <w:color w:val="1b1c1d"/>
          <w:rtl w:val="0"/>
        </w:rPr>
        <w:t xml:space="preserve">: Posisinya sebagai dasar, menjadikannya pijakan paling fundamental dan paling prinsip di dalam menata seluruh aturan hukum.</w:t>
      </w:r>
    </w:p>
    <w:p w:rsidR="00000000" w:rsidDel="00000000" w:rsidP="00000000" w:rsidRDefault="00000000" w:rsidRPr="00000000" w14:paraId="00000023">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color w:val="1b1c1d"/>
          <w:rtl w:val="0"/>
        </w:rPr>
        <w:t xml:space="preserve">Sebagai Hukum Tertinggi</w:t>
      </w:r>
      <w:r w:rsidDel="00000000" w:rsidR="00000000" w:rsidRPr="00000000">
        <w:rPr>
          <w:rFonts w:ascii="Google Sans Text" w:cs="Google Sans Text" w:eastAsia="Google Sans Text" w:hAnsi="Google Sans Text"/>
          <w:color w:val="1b1c1d"/>
          <w:rtl w:val="0"/>
        </w:rPr>
        <w:t xml:space="preserve">: Secara hierarki hukum, Konstitusi berposisi tertinggi. Semua aturan yang berada di bawahnya (seperti undang-undang, peraturan pemerintah, dan peraturan daerah) </w:t>
      </w:r>
      <w:r w:rsidDel="00000000" w:rsidR="00000000" w:rsidRPr="00000000">
        <w:rPr>
          <w:rFonts w:ascii="Google Sans Text" w:cs="Google Sans Text" w:eastAsia="Google Sans Text" w:hAnsi="Google Sans Text"/>
          <w:b w:val="1"/>
          <w:color w:val="1b1c1d"/>
          <w:rtl w:val="0"/>
        </w:rPr>
        <w:t xml:space="preserve">tidak boleh bertentangan</w:t>
      </w:r>
      <w:r w:rsidDel="00000000" w:rsidR="00000000" w:rsidRPr="00000000">
        <w:rPr>
          <w:rFonts w:ascii="Google Sans Text" w:cs="Google Sans Text" w:eastAsia="Google Sans Text" w:hAnsi="Google Sans Text"/>
          <w:color w:val="1b1c1d"/>
          <w:rtl w:val="0"/>
        </w:rPr>
        <w:t xml:space="preserve"> dengan Konstitusi. Aturan di bawah Konstitusi merupakan penerjemahan atau pengejawantahan dari hukum tertinggi tersebut.</w:t>
      </w:r>
    </w:p>
    <w:p w:rsidR="00000000" w:rsidDel="00000000" w:rsidP="00000000" w:rsidRDefault="00000000" w:rsidRPr="00000000" w14:paraId="00000024">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 Nilai-Nilai Dasar yang Terkandung dalam UUD 1945</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Konstitusi Indonesia (UUD 1945) secara konstitusional dan yuridis adalah negara konstitusi, dan mengandung nilai-nilai dasar sebagai berikut:</w:t>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Falsafah dan Ideologi</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UUD 1945 mengandung </w:t>
      </w:r>
      <w:r w:rsidDel="00000000" w:rsidR="00000000" w:rsidRPr="00000000">
        <w:rPr>
          <w:rFonts w:ascii="Google Sans Text" w:cs="Google Sans Text" w:eastAsia="Google Sans Text" w:hAnsi="Google Sans Text"/>
          <w:b w:val="1"/>
          <w:color w:val="1b1c1d"/>
          <w:rtl w:val="0"/>
        </w:rPr>
        <w:t xml:space="preserve">falsafah negara</w:t>
      </w:r>
      <w:r w:rsidDel="00000000" w:rsidR="00000000" w:rsidRPr="00000000">
        <w:rPr>
          <w:rFonts w:ascii="Google Sans Text" w:cs="Google Sans Text" w:eastAsia="Google Sans Text" w:hAnsi="Google Sans Text"/>
          <w:color w:val="1b1c1d"/>
          <w:rtl w:val="0"/>
        </w:rPr>
        <w:t xml:space="preserve">, yaitu </w:t>
      </w:r>
      <w:r w:rsidDel="00000000" w:rsidR="00000000" w:rsidRPr="00000000">
        <w:rPr>
          <w:rFonts w:ascii="Google Sans Text" w:cs="Google Sans Text" w:eastAsia="Google Sans Text" w:hAnsi="Google Sans Text"/>
          <w:b w:val="1"/>
          <w:color w:val="1b1c1d"/>
          <w:rtl w:val="0"/>
        </w:rPr>
        <w:t xml:space="preserve">Pancasila</w:t>
      </w:r>
      <w:r w:rsidDel="00000000" w:rsidR="00000000" w:rsidRPr="00000000">
        <w:rPr>
          <w:rFonts w:ascii="Google Sans Text" w:cs="Google Sans Text" w:eastAsia="Google Sans Text" w:hAnsi="Google Sans Text"/>
          <w:color w:val="1b1c1d"/>
          <w:rtl w:val="0"/>
        </w:rPr>
        <w:t xml:space="preserve">, yang menjadi landasan ideologi dan cita-cita bersama.</w:t>
      </w:r>
    </w:p>
    <w:p w:rsidR="00000000" w:rsidDel="00000000" w:rsidP="00000000" w:rsidRDefault="00000000" w:rsidRPr="00000000" w14:paraId="0000002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Prinsip Negara Hukum</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Indonesia memilih menjadi </w:t>
      </w:r>
      <w:r w:rsidDel="00000000" w:rsidR="00000000" w:rsidRPr="00000000">
        <w:rPr>
          <w:rFonts w:ascii="Google Sans Text" w:cs="Google Sans Text" w:eastAsia="Google Sans Text" w:hAnsi="Google Sans Text"/>
          <w:b w:val="1"/>
          <w:color w:val="1b1c1d"/>
          <w:rtl w:val="0"/>
        </w:rPr>
        <w:t xml:space="preserve">negara hukum</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i w:val="1"/>
          <w:color w:val="1b1c1d"/>
          <w:rtl w:val="0"/>
        </w:rPr>
        <w:t xml:space="preserve">rechtsstaat</w:t>
      </w:r>
      <w:r w:rsidDel="00000000" w:rsidR="00000000" w:rsidRPr="00000000">
        <w:rPr>
          <w:rFonts w:ascii="Google Sans Text" w:cs="Google Sans Text" w:eastAsia="Google Sans Text" w:hAnsi="Google Sans Text"/>
          <w:color w:val="1b1c1d"/>
          <w:rtl w:val="0"/>
        </w:rPr>
        <w:t xml:space="preserve">), yang artinya pengelolaan negara harus berdasarkan pada aturan-aturan hukum dasar, bukan berdasarkan kekuatan atau kekuasaan absolut.</w:t>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Pembatasan dan Pembagian Kekuasaan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Konstitusi mengorganisasikan negara dengan prinsip pembatasan dan pembagian kekuasaan (Trias Politika) menjadi:</w:t>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Eksekutif</w:t>
      </w:r>
      <w:r w:rsidDel="00000000" w:rsidR="00000000" w:rsidRPr="00000000">
        <w:rPr>
          <w:rFonts w:ascii="Google Sans Text" w:cs="Google Sans Text" w:eastAsia="Google Sans Text" w:hAnsi="Google Sans Text"/>
          <w:color w:val="1b1c1d"/>
          <w:rtl w:val="0"/>
        </w:rPr>
        <w:t xml:space="preserve"> (Pemerintahan, dipimpin Presiden).</w:t>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Legislatif</w:t>
      </w:r>
      <w:r w:rsidDel="00000000" w:rsidR="00000000" w:rsidRPr="00000000">
        <w:rPr>
          <w:rFonts w:ascii="Google Sans Text" w:cs="Google Sans Text" w:eastAsia="Google Sans Text" w:hAnsi="Google Sans Text"/>
          <w:color w:val="1b1c1d"/>
          <w:rtl w:val="0"/>
        </w:rPr>
        <w:t xml:space="preserve"> (Pembuat undang-undang dan pengawas, seperti DPR dan MPR).</w:t>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Yudikatif</w:t>
      </w:r>
      <w:r w:rsidDel="00000000" w:rsidR="00000000" w:rsidRPr="00000000">
        <w:rPr>
          <w:rFonts w:ascii="Google Sans Text" w:cs="Google Sans Text" w:eastAsia="Google Sans Text" w:hAnsi="Google Sans Text"/>
          <w:color w:val="1b1c1d"/>
          <w:rtl w:val="0"/>
        </w:rPr>
        <w:t xml:space="preserve"> (Hukum, seperti Mahkamah Agung dan Kejaksaan).</w:t>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Tata Kelola Kenegaraan Pasca-Amandemen</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Pasca-amandemen (perubahan sebagian pasal) sebanyak empat kali, UUD 1945 menegaskan tata kelola sebagai berikut:</w:t>
      </w:r>
    </w:p>
    <w:p w:rsidR="00000000" w:rsidDel="00000000" w:rsidP="00000000" w:rsidRDefault="00000000" w:rsidRPr="00000000" w14:paraId="00000031">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Bentuk Negara</w:t>
      </w:r>
      <w:r w:rsidDel="00000000" w:rsidR="00000000" w:rsidRPr="00000000">
        <w:rPr>
          <w:rFonts w:ascii="Google Sans Text" w:cs="Google Sans Text" w:eastAsia="Google Sans Text" w:hAnsi="Google Sans Text"/>
          <w:color w:val="1b1c1d"/>
          <w:rtl w:val="0"/>
        </w:rPr>
        <w:t xml:space="preserve">: Kesatuan (Pasal 1 Ayat 1 yang tidak boleh diubah).</w:t>
      </w:r>
    </w:p>
    <w:p w:rsidR="00000000" w:rsidDel="00000000" w:rsidP="00000000" w:rsidRDefault="00000000" w:rsidRPr="00000000" w14:paraId="00000032">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Bentuk Pemerintahan</w:t>
      </w:r>
      <w:r w:rsidDel="00000000" w:rsidR="00000000" w:rsidRPr="00000000">
        <w:rPr>
          <w:rFonts w:ascii="Google Sans Text" w:cs="Google Sans Text" w:eastAsia="Google Sans Text" w:hAnsi="Google Sans Text"/>
          <w:color w:val="1b1c1d"/>
          <w:rtl w:val="0"/>
        </w:rPr>
        <w:t xml:space="preserve">: Republik.</w:t>
      </w:r>
    </w:p>
    <w:p w:rsidR="00000000" w:rsidDel="00000000" w:rsidP="00000000" w:rsidRDefault="00000000" w:rsidRPr="00000000" w14:paraId="00000033">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Sistem Pemerintahan</w:t>
      </w:r>
      <w:r w:rsidDel="00000000" w:rsidR="00000000" w:rsidRPr="00000000">
        <w:rPr>
          <w:rFonts w:ascii="Google Sans Text" w:cs="Google Sans Text" w:eastAsia="Google Sans Text" w:hAnsi="Google Sans Text"/>
          <w:color w:val="1b1c1d"/>
          <w:rtl w:val="0"/>
        </w:rPr>
        <w:t xml:space="preserve">: Presidensial (bukan parlementer).</w:t>
      </w:r>
    </w:p>
    <w:p w:rsidR="00000000" w:rsidDel="00000000" w:rsidP="00000000" w:rsidRDefault="00000000" w:rsidRPr="00000000" w14:paraId="00000034">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Sistem Politik</w:t>
      </w:r>
      <w:r w:rsidDel="00000000" w:rsidR="00000000" w:rsidRPr="00000000">
        <w:rPr>
          <w:rFonts w:ascii="Google Sans Text" w:cs="Google Sans Text" w:eastAsia="Google Sans Text" w:hAnsi="Google Sans Text"/>
          <w:color w:val="1b1c1d"/>
          <w:rtl w:val="0"/>
        </w:rPr>
        <w:t xml:space="preserve">: Demokrasi.</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Setelah amandemen, lembaga tertinggi adalah </w:t>
      </w:r>
      <w:r w:rsidDel="00000000" w:rsidR="00000000" w:rsidRPr="00000000">
        <w:rPr>
          <w:rFonts w:ascii="Google Sans Text" w:cs="Google Sans Text" w:eastAsia="Google Sans Text" w:hAnsi="Google Sans Text"/>
          <w:b w:val="1"/>
          <w:color w:val="1b1c1d"/>
          <w:rtl w:val="0"/>
        </w:rPr>
        <w:t xml:space="preserve">Rakyat</w:t>
      </w:r>
      <w:r w:rsidDel="00000000" w:rsidR="00000000" w:rsidRPr="00000000">
        <w:rPr>
          <w:rFonts w:ascii="Google Sans Text" w:cs="Google Sans Text" w:eastAsia="Google Sans Text" w:hAnsi="Google Sans Text"/>
          <w:color w:val="1b1c1d"/>
          <w:rtl w:val="0"/>
        </w:rPr>
        <w:t xml:space="preserve">, karena rakyat berhak memilih secara langsung baik eksekutif maupun legislatif. Susunan ketatanegaraan menjadi lebih terkontrol dan tidak lagi menempatkan MPR sebagai lembaga tertinggi, melainkan sebagai forum bagi legislatif untuk mengontrol jalannya pemerintahan.</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