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F6BA9" w14:textId="747C1582" w:rsidR="009B075D" w:rsidRDefault="004E7D90">
      <w:r>
        <w:t>KUIS 1</w:t>
      </w:r>
    </w:p>
    <w:p w14:paraId="25974BE1" w14:textId="77777777" w:rsidR="004E7D90" w:rsidRPr="004E7D90" w:rsidRDefault="004E7D90" w:rsidP="004E7D90">
      <w:pPr>
        <w:pStyle w:val="ListParagraph"/>
        <w:numPr>
          <w:ilvl w:val="0"/>
          <w:numId w:val="1"/>
        </w:numPr>
        <w:spacing w:after="0" w:line="360" w:lineRule="auto"/>
        <w:ind w:right="23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D90">
        <w:rPr>
          <w:rFonts w:ascii="Times New Roman" w:hAnsi="Times New Roman" w:cs="Times New Roman"/>
          <w:sz w:val="24"/>
          <w:szCs w:val="24"/>
        </w:rPr>
        <w:t>Jelaskan pengertian pusat laba dan sebutkan manfaat penerapan pusat laba dalam organisasi.</w:t>
      </w:r>
    </w:p>
    <w:p w14:paraId="48DB550C" w14:textId="1401D6BA" w:rsidR="004E7D90" w:rsidRPr="004E7D90" w:rsidRDefault="004E7D90" w:rsidP="004E7D90">
      <w:pPr>
        <w:pStyle w:val="ListParagraph"/>
        <w:spacing w:after="0" w:line="360" w:lineRule="auto"/>
        <w:ind w:right="23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D90">
        <w:rPr>
          <w:rFonts w:ascii="Times New Roman" w:hAnsi="Times New Roman" w:cs="Times New Roman"/>
          <w:sz w:val="24"/>
          <w:szCs w:val="24"/>
        </w:rPr>
        <w:br/>
        <w:t>Dalam jawaban Anda, uraikan juga bagaimana pusat laba membantu manajemen dalam proses pengendalian dan evaluasi kinerja unit bisnis.</w:t>
      </w:r>
    </w:p>
    <w:p w14:paraId="215A88ED" w14:textId="77777777" w:rsidR="004E7D90" w:rsidRPr="004E7D90" w:rsidRDefault="004E7D90" w:rsidP="004E7D90">
      <w:pPr>
        <w:pStyle w:val="ListParagraph"/>
        <w:spacing w:after="0" w:line="360" w:lineRule="auto"/>
        <w:ind w:right="23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439E3A" w14:textId="1D7A220F" w:rsidR="004E7D90" w:rsidRPr="004E7D90" w:rsidRDefault="004E7D90" w:rsidP="004E7D90">
      <w:pPr>
        <w:pStyle w:val="ListParagraph"/>
        <w:numPr>
          <w:ilvl w:val="0"/>
          <w:numId w:val="1"/>
        </w:numPr>
        <w:spacing w:after="0" w:line="360" w:lineRule="auto"/>
        <w:ind w:right="23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D90">
        <w:rPr>
          <w:rFonts w:ascii="Times New Roman" w:hAnsi="Times New Roman" w:cs="Times New Roman"/>
          <w:sz w:val="24"/>
          <w:szCs w:val="24"/>
        </w:rPr>
        <w:t xml:space="preserve">Mengapa penetapan harga transfer penting untuk menciptakan </w:t>
      </w:r>
      <w:r w:rsidRPr="004E7D90">
        <w:rPr>
          <w:rStyle w:val="Emphasis"/>
          <w:rFonts w:ascii="Times New Roman" w:hAnsi="Times New Roman" w:cs="Times New Roman"/>
          <w:sz w:val="24"/>
          <w:szCs w:val="24"/>
        </w:rPr>
        <w:t>keselarasan tujuan (goal congruence)</w:t>
      </w:r>
      <w:r w:rsidRPr="004E7D90">
        <w:rPr>
          <w:rFonts w:ascii="Times New Roman" w:hAnsi="Times New Roman" w:cs="Times New Roman"/>
          <w:sz w:val="24"/>
          <w:szCs w:val="24"/>
        </w:rPr>
        <w:t xml:space="preserve"> antar divisi?</w:t>
      </w:r>
    </w:p>
    <w:p w14:paraId="71796520" w14:textId="77777777" w:rsidR="004E7D90" w:rsidRPr="004E7D90" w:rsidRDefault="004E7D90" w:rsidP="004E7D90">
      <w:pPr>
        <w:pStyle w:val="ListParagraph"/>
        <w:spacing w:after="0" w:line="360" w:lineRule="auto"/>
        <w:ind w:right="23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7280D8" w14:textId="77777777" w:rsidR="004E7D90" w:rsidRPr="004E7D90" w:rsidRDefault="004E7D90" w:rsidP="004E7D90">
      <w:pPr>
        <w:pStyle w:val="ListParagraph"/>
        <w:numPr>
          <w:ilvl w:val="0"/>
          <w:numId w:val="1"/>
        </w:numPr>
        <w:spacing w:after="0" w:line="360" w:lineRule="auto"/>
        <w:ind w:right="23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D90">
        <w:rPr>
          <w:rFonts w:ascii="Times New Roman" w:hAnsi="Times New Roman" w:cs="Times New Roman"/>
          <w:sz w:val="24"/>
          <w:szCs w:val="24"/>
        </w:rPr>
        <w:t xml:space="preserve">Bandingkan antara </w:t>
      </w:r>
      <w:r w:rsidRPr="004E7D90">
        <w:rPr>
          <w:rStyle w:val="Emphasis"/>
          <w:rFonts w:ascii="Times New Roman" w:hAnsi="Times New Roman" w:cs="Times New Roman"/>
          <w:sz w:val="24"/>
          <w:szCs w:val="24"/>
        </w:rPr>
        <w:t>strategi tingkat korporat</w:t>
      </w:r>
      <w:r w:rsidRPr="004E7D90">
        <w:rPr>
          <w:rFonts w:ascii="Times New Roman" w:hAnsi="Times New Roman" w:cs="Times New Roman"/>
          <w:sz w:val="24"/>
          <w:szCs w:val="24"/>
        </w:rPr>
        <w:t xml:space="preserve"> dan </w:t>
      </w:r>
      <w:r w:rsidRPr="004E7D90">
        <w:rPr>
          <w:rStyle w:val="Emphasis"/>
          <w:rFonts w:ascii="Times New Roman" w:hAnsi="Times New Roman" w:cs="Times New Roman"/>
          <w:sz w:val="24"/>
          <w:szCs w:val="24"/>
        </w:rPr>
        <w:t>strategi unit bisnis</w:t>
      </w:r>
      <w:r w:rsidRPr="004E7D90">
        <w:rPr>
          <w:rFonts w:ascii="Times New Roman" w:hAnsi="Times New Roman" w:cs="Times New Roman"/>
          <w:sz w:val="24"/>
          <w:szCs w:val="24"/>
        </w:rPr>
        <w:t xml:space="preserve"> dalam konteks sistem pengendalian manajemen.</w:t>
      </w:r>
    </w:p>
    <w:p w14:paraId="5575EC42" w14:textId="42C592D8" w:rsidR="004E7D90" w:rsidRDefault="004E7D90" w:rsidP="004E7D90">
      <w:pPr>
        <w:pStyle w:val="ListParagraph"/>
        <w:spacing w:after="0" w:line="360" w:lineRule="auto"/>
        <w:ind w:right="231"/>
        <w:jc w:val="both"/>
        <w:rPr>
          <w:rFonts w:ascii="Times New Roman" w:hAnsi="Times New Roman" w:cs="Times New Roman"/>
          <w:sz w:val="24"/>
          <w:szCs w:val="24"/>
        </w:rPr>
      </w:pPr>
      <w:r w:rsidRPr="004E7D90">
        <w:rPr>
          <w:rFonts w:ascii="Times New Roman" w:hAnsi="Times New Roman" w:cs="Times New Roman"/>
          <w:sz w:val="24"/>
          <w:szCs w:val="24"/>
        </w:rPr>
        <w:br/>
        <w:t>a. Jelaskan fokus utama dan ruang lingkup masing-masing jenis strategi.</w:t>
      </w:r>
      <w:r w:rsidRPr="004E7D90">
        <w:rPr>
          <w:rFonts w:ascii="Times New Roman" w:hAnsi="Times New Roman" w:cs="Times New Roman"/>
          <w:sz w:val="24"/>
          <w:szCs w:val="24"/>
        </w:rPr>
        <w:br/>
        <w:t>b. Berikan contoh bagaimana kedua strategi tersebut saling berhubungan agar sistem pengendalian manajemen dapat berjalan efektif dan selaras dengan tujuan perusahaan.</w:t>
      </w:r>
    </w:p>
    <w:p w14:paraId="309F4109" w14:textId="77777777" w:rsidR="004E7D90" w:rsidRPr="004E7D90" w:rsidRDefault="004E7D90" w:rsidP="004E7D90">
      <w:pPr>
        <w:spacing w:after="0" w:line="360" w:lineRule="auto"/>
        <w:ind w:right="23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48786B8" w14:textId="70FAFE31" w:rsidR="004E7D90" w:rsidRPr="004E7D90" w:rsidRDefault="004E7D90" w:rsidP="004E7D90">
      <w:pPr>
        <w:pStyle w:val="ListParagraph"/>
        <w:numPr>
          <w:ilvl w:val="0"/>
          <w:numId w:val="1"/>
        </w:numPr>
        <w:spacing w:after="0" w:line="360" w:lineRule="auto"/>
        <w:ind w:right="23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7D90">
        <w:rPr>
          <w:rFonts w:ascii="Times New Roman" w:hAnsi="Times New Roman" w:cs="Times New Roman"/>
          <w:sz w:val="24"/>
          <w:szCs w:val="24"/>
        </w:rPr>
        <w:t>Dalam kondisi tidak adanya pasar eksternal dan terdapat kapasitas produksi berlebih, metode harga transfer apa yang paling tepat digunakan? Jelaskan alasan Anda berdasarkan prinsip efisiensi dan keadilan antar divisi.</w:t>
      </w:r>
    </w:p>
    <w:p w14:paraId="575206A0" w14:textId="77777777" w:rsidR="004E7D90" w:rsidRPr="004E7D90" w:rsidRDefault="004E7D90" w:rsidP="004E7D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E7D90" w:rsidRPr="004E7D90" w:rsidSect="00E64559">
      <w:pgSz w:w="11920" w:h="16840" w:code="9"/>
      <w:pgMar w:top="1701" w:right="1701" w:bottom="1701" w:left="2268" w:header="748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E002CF"/>
    <w:multiLevelType w:val="hybridMultilevel"/>
    <w:tmpl w:val="60FACCB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90"/>
    <w:rsid w:val="004E7D90"/>
    <w:rsid w:val="009B075D"/>
    <w:rsid w:val="00E6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0005"/>
  <w15:chartTrackingRefBased/>
  <w15:docId w15:val="{296D485D-A08C-4978-B5C8-37C03302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D90"/>
    <w:pPr>
      <w:ind w:left="720"/>
      <w:contextualSpacing/>
    </w:pPr>
    <w:rPr>
      <w:lang w:val="id-ID"/>
    </w:rPr>
  </w:style>
  <w:style w:type="character" w:styleId="Emphasis">
    <w:name w:val="Emphasis"/>
    <w:basedOn w:val="DefaultParagraphFont"/>
    <w:uiPriority w:val="20"/>
    <w:qFormat/>
    <w:rsid w:val="004E7D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8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1</cp:revision>
  <dcterms:created xsi:type="dcterms:W3CDTF">2025-10-31T08:48:00Z</dcterms:created>
  <dcterms:modified xsi:type="dcterms:W3CDTF">2025-10-31T08:52:00Z</dcterms:modified>
</cp:coreProperties>
</file>