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59B8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6683B9FB" wp14:editId="74328632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42B9FE0D" wp14:editId="74541E19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39C11" wp14:editId="3D572319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23EA" w14:textId="399DD5C6"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 w:rsidR="004C381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6642AA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(UTS)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GANJIL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AB4D2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BF1B23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5</w:t>
                            </w:r>
                            <w:r w:rsidR="00AB4D2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BF1B23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39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" strokeweight="6pt">
                <v:stroke linestyle="thickBetweenThin"/>
                <v:textbox>
                  <w:txbxContent>
                    <w:p w14:paraId="083723EA" w14:textId="399DD5C6"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 w:rsidR="004C381D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6642AA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(UTS)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GANJIL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AB4D2D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BF1B23">
                        <w:rPr>
                          <w:rFonts w:ascii="Tahoma" w:hAnsi="Tahoma" w:cs="Tahoma"/>
                          <w:b/>
                          <w:lang w:val="en-US"/>
                        </w:rPr>
                        <w:t>5</w:t>
                      </w:r>
                      <w:r w:rsidR="00AB4D2D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BF1B23">
                        <w:rPr>
                          <w:rFonts w:ascii="Tahoma" w:hAnsi="Tahoma" w:cs="Tahoma"/>
                          <w:b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62D192" w14:textId="77777777" w:rsidR="0005662B" w:rsidRPr="002116A5" w:rsidRDefault="0005662B" w:rsidP="0005662B">
      <w:pPr>
        <w:rPr>
          <w:sz w:val="24"/>
          <w:szCs w:val="24"/>
        </w:rPr>
      </w:pPr>
    </w:p>
    <w:p w14:paraId="460E8CE7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374062F8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3C2190E5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418B7B3B" w14:textId="77777777" w:rsidR="00E952A2" w:rsidRDefault="00E952A2" w:rsidP="004026AF">
      <w:pPr>
        <w:pStyle w:val="NoSpacing"/>
        <w:ind w:left="284"/>
        <w:rPr>
          <w:b/>
          <w:sz w:val="24"/>
          <w:szCs w:val="24"/>
        </w:rPr>
      </w:pPr>
    </w:p>
    <w:p w14:paraId="6EC081FF" w14:textId="326635E8"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70548E">
        <w:rPr>
          <w:b/>
          <w:sz w:val="24"/>
          <w:szCs w:val="24"/>
          <w:lang w:val="en-US"/>
        </w:rPr>
        <w:t>FEB 21407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</w:t>
      </w:r>
      <w:r w:rsidR="0010663E">
        <w:rPr>
          <w:b/>
          <w:sz w:val="24"/>
          <w:szCs w:val="24"/>
          <w:lang w:val="en-US"/>
        </w:rPr>
        <w:t xml:space="preserve">      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9203C3">
        <w:rPr>
          <w:b/>
          <w:sz w:val="24"/>
          <w:szCs w:val="24"/>
          <w:lang w:val="sv-SE"/>
        </w:rPr>
        <w:t>Peer Group</w:t>
      </w:r>
    </w:p>
    <w:p w14:paraId="6A48078C" w14:textId="1F241A95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: </w:t>
      </w:r>
      <w:r w:rsidR="0070548E">
        <w:rPr>
          <w:b/>
          <w:sz w:val="24"/>
          <w:szCs w:val="24"/>
          <w:lang w:val="en-US"/>
        </w:rPr>
        <w:t>TEORI EKONOMI</w:t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             </w:t>
      </w:r>
      <w:r w:rsidR="008367FC">
        <w:rPr>
          <w:b/>
          <w:sz w:val="24"/>
          <w:szCs w:val="24"/>
          <w:lang w:val="en-US"/>
        </w:rPr>
        <w:tab/>
        <w:t xml:space="preserve">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 xml:space="preserve">: </w:t>
      </w:r>
      <w:r w:rsidR="0010663E">
        <w:rPr>
          <w:b/>
          <w:sz w:val="24"/>
          <w:szCs w:val="24"/>
        </w:rPr>
        <w:t>6</w:t>
      </w:r>
      <w:r w:rsidRPr="002116A5">
        <w:rPr>
          <w:b/>
          <w:sz w:val="24"/>
          <w:szCs w:val="24"/>
        </w:rPr>
        <w:t>0 Menit</w:t>
      </w:r>
    </w:p>
    <w:p w14:paraId="6856860F" w14:textId="2D773E31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SI-</w:t>
      </w:r>
      <w:proofErr w:type="spellStart"/>
      <w:r w:rsidR="00AD6F08">
        <w:rPr>
          <w:b/>
          <w:sz w:val="24"/>
          <w:szCs w:val="24"/>
          <w:lang w:val="en-US"/>
        </w:rPr>
        <w:t>Manajemen</w:t>
      </w:r>
      <w:proofErr w:type="spellEnd"/>
      <w:r w:rsidR="00AD6F08">
        <w:rPr>
          <w:b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 </w:t>
      </w:r>
      <w:r w:rsidR="0070548E">
        <w:rPr>
          <w:b/>
          <w:sz w:val="24"/>
          <w:szCs w:val="24"/>
          <w:lang w:val="en-US"/>
        </w:rPr>
        <w:t>1 MA 5</w:t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5A61E57C" w14:textId="0C5BD03D" w:rsidR="00176AF8" w:rsidRPr="00176AF8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4C381D">
        <w:rPr>
          <w:b/>
          <w:strike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4C381D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176AF8">
        <w:rPr>
          <w:b/>
          <w:bCs/>
          <w:sz w:val="24"/>
          <w:szCs w:val="24"/>
          <w:lang w:val="en-US"/>
        </w:rPr>
        <w:t xml:space="preserve"> </w:t>
      </w:r>
    </w:p>
    <w:p w14:paraId="78AD9F6F" w14:textId="395072CD"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      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D70B3E">
        <w:rPr>
          <w:b/>
          <w:bCs/>
          <w:sz w:val="24"/>
          <w:szCs w:val="24"/>
          <w:lang w:val="en-US"/>
        </w:rPr>
        <w:t xml:space="preserve"> </w:t>
      </w:r>
    </w:p>
    <w:p w14:paraId="610C9E07" w14:textId="77777777" w:rsidR="00E952A2" w:rsidRDefault="00A30F31" w:rsidP="00D67B04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A57A3" wp14:editId="0330F517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4B4DD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</w:p>
    <w:p w14:paraId="1077DD8D" w14:textId="7C1D1CCA" w:rsidR="00A93A8A" w:rsidRPr="00A93A8A" w:rsidRDefault="00A93A8A" w:rsidP="00A93A8A">
      <w:pPr>
        <w:spacing w:after="0"/>
        <w:ind w:left="284"/>
        <w:jc w:val="both"/>
        <w:rPr>
          <w:rFonts w:ascii="Arial" w:hAnsi="Arial" w:cs="Arial"/>
          <w:b/>
          <w:bCs/>
        </w:rPr>
      </w:pPr>
      <w:r w:rsidRPr="00A93A8A">
        <w:rPr>
          <w:rFonts w:ascii="Arial" w:hAnsi="Arial" w:cs="Arial"/>
          <w:b/>
          <w:bCs/>
        </w:rPr>
        <w:t>1. Tulis nama, NPM dan kelas</w:t>
      </w:r>
      <w:r>
        <w:rPr>
          <w:rFonts w:ascii="Arial" w:hAnsi="Arial" w:cs="Arial"/>
          <w:b/>
          <w:bCs/>
        </w:rPr>
        <w:t xml:space="preserve"> anda!</w:t>
      </w:r>
      <w:r w:rsidRPr="00A93A8A">
        <w:rPr>
          <w:rFonts w:ascii="Arial" w:hAnsi="Arial" w:cs="Arial"/>
          <w:b/>
          <w:bCs/>
        </w:rPr>
        <w:t xml:space="preserve"> </w:t>
      </w:r>
    </w:p>
    <w:p w14:paraId="0B131222" w14:textId="32CEED3F" w:rsidR="00A93A8A" w:rsidRDefault="00A93A8A" w:rsidP="00A93A8A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A93A8A">
        <w:rPr>
          <w:rFonts w:ascii="Arial" w:hAnsi="Arial" w:cs="Arial"/>
          <w:b/>
          <w:bCs/>
        </w:rPr>
        <w:t>2. Dilarang bekerja sama (mencontek) dalam mengerjakan ujian</w:t>
      </w:r>
      <w:r>
        <w:rPr>
          <w:rFonts w:ascii="Arial" w:hAnsi="Arial" w:cs="Arial"/>
          <w:b/>
          <w:bCs/>
        </w:rPr>
        <w:t xml:space="preserve"> ini</w:t>
      </w:r>
      <w:r w:rsidRPr="00A93A8A">
        <w:rPr>
          <w:rFonts w:ascii="Arial" w:hAnsi="Arial" w:cs="Arial"/>
          <w:b/>
          <w:bCs/>
        </w:rPr>
        <w:t xml:space="preserve">, jika dilanggar maka anda langsung </w:t>
      </w:r>
    </w:p>
    <w:p w14:paraId="4BCBD6A7" w14:textId="1AD4D79A" w:rsidR="00A93A8A" w:rsidRPr="00A93A8A" w:rsidRDefault="00A93A8A" w:rsidP="00A93A8A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Pr="00A93A8A">
        <w:rPr>
          <w:rFonts w:ascii="Arial" w:hAnsi="Arial" w:cs="Arial"/>
          <w:b/>
          <w:bCs/>
        </w:rPr>
        <w:t xml:space="preserve">akan mendapat nilai E </w:t>
      </w:r>
    </w:p>
    <w:p w14:paraId="3F122B15" w14:textId="77777777" w:rsidR="00A93A8A" w:rsidRPr="00A93A8A" w:rsidRDefault="00A93A8A" w:rsidP="00A93A8A">
      <w:pPr>
        <w:spacing w:after="0"/>
        <w:ind w:left="284"/>
        <w:jc w:val="both"/>
        <w:rPr>
          <w:rFonts w:ascii="Arial" w:hAnsi="Arial" w:cs="Arial"/>
          <w:b/>
          <w:bCs/>
        </w:rPr>
      </w:pPr>
      <w:r w:rsidRPr="00A93A8A">
        <w:rPr>
          <w:rFonts w:ascii="Arial" w:hAnsi="Arial" w:cs="Arial"/>
          <w:b/>
          <w:bCs/>
        </w:rPr>
        <w:t xml:space="preserve">3. Berdoalah terlebih dahulu sebelum mengerjakan. </w:t>
      </w:r>
    </w:p>
    <w:p w14:paraId="1FD8E221" w14:textId="66C511CA" w:rsidR="00A93A8A" w:rsidRPr="00A93A8A" w:rsidRDefault="00A93A8A" w:rsidP="00A93A8A">
      <w:pPr>
        <w:spacing w:after="0"/>
        <w:ind w:left="284"/>
        <w:jc w:val="both"/>
        <w:rPr>
          <w:rFonts w:ascii="Arial" w:hAnsi="Arial" w:cs="Arial"/>
          <w:b/>
          <w:bCs/>
          <w:u w:val="single"/>
          <w:lang w:val="en-US"/>
        </w:rPr>
      </w:pPr>
      <w:r w:rsidRPr="00A93A8A">
        <w:rPr>
          <w:rFonts w:ascii="Arial" w:hAnsi="Arial" w:cs="Arial"/>
          <w:b/>
          <w:bCs/>
        </w:rPr>
        <w:t xml:space="preserve">4. Kerjakan soal di bawah ini dengan benar !. </w:t>
      </w:r>
    </w:p>
    <w:p w14:paraId="4DDE21C1" w14:textId="77777777" w:rsidR="00A93A8A" w:rsidRDefault="00A93A8A" w:rsidP="00CC0651">
      <w:pPr>
        <w:ind w:left="284"/>
        <w:jc w:val="both"/>
        <w:rPr>
          <w:rFonts w:ascii="Arial" w:hAnsi="Arial" w:cs="Arial"/>
          <w:b/>
          <w:u w:val="single"/>
          <w:lang w:val="en-US"/>
        </w:rPr>
      </w:pPr>
    </w:p>
    <w:p w14:paraId="5972DE41" w14:textId="5E67C42F" w:rsidR="00CC0651" w:rsidRDefault="00CC0651" w:rsidP="00CC0651">
      <w:pPr>
        <w:ind w:left="284"/>
        <w:jc w:val="both"/>
        <w:rPr>
          <w:rFonts w:ascii="Arial" w:hAnsi="Arial" w:cs="Arial"/>
          <w:b/>
          <w:u w:val="single"/>
        </w:rPr>
      </w:pPr>
      <w:proofErr w:type="spellStart"/>
      <w:r w:rsidRPr="00F70C80">
        <w:rPr>
          <w:rFonts w:ascii="Arial" w:hAnsi="Arial" w:cs="Arial"/>
          <w:b/>
          <w:u w:val="single"/>
          <w:lang w:val="en-US"/>
        </w:rPr>
        <w:t>Jawablah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pertanyaan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berikut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dengan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benar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pada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lembar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</w:t>
      </w:r>
      <w:proofErr w:type="spellStart"/>
      <w:r w:rsidRPr="00F70C80">
        <w:rPr>
          <w:rFonts w:ascii="Arial" w:hAnsi="Arial" w:cs="Arial"/>
          <w:b/>
          <w:u w:val="single"/>
          <w:lang w:val="en-US"/>
        </w:rPr>
        <w:t>jawab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yang </w:t>
      </w:r>
      <w:proofErr w:type="spellStart"/>
      <w:proofErr w:type="gramStart"/>
      <w:r w:rsidRPr="00F70C80">
        <w:rPr>
          <w:rFonts w:ascii="Arial" w:hAnsi="Arial" w:cs="Arial"/>
          <w:b/>
          <w:u w:val="single"/>
          <w:lang w:val="en-US"/>
        </w:rPr>
        <w:t>disediakan</w:t>
      </w:r>
      <w:proofErr w:type="spellEnd"/>
      <w:r w:rsidRPr="00F70C80">
        <w:rPr>
          <w:rFonts w:ascii="Arial" w:hAnsi="Arial" w:cs="Arial"/>
          <w:b/>
          <w:u w:val="single"/>
          <w:lang w:val="en-US"/>
        </w:rPr>
        <w:t xml:space="preserve"> !</w:t>
      </w:r>
      <w:r w:rsidRPr="00F70C80">
        <w:rPr>
          <w:rFonts w:ascii="Arial" w:hAnsi="Arial" w:cs="Arial"/>
          <w:b/>
          <w:u w:val="single"/>
        </w:rPr>
        <w:t>:</w:t>
      </w:r>
      <w:proofErr w:type="gramEnd"/>
    </w:p>
    <w:p w14:paraId="26C551AF" w14:textId="77777777" w:rsidR="00CC0651" w:rsidRPr="00F70C80" w:rsidRDefault="00CC0651" w:rsidP="00CC0651">
      <w:pPr>
        <w:ind w:left="284"/>
        <w:jc w:val="both"/>
        <w:rPr>
          <w:rFonts w:ascii="Arial" w:hAnsi="Arial" w:cs="Arial"/>
          <w:b/>
          <w:u w:val="single"/>
        </w:rPr>
      </w:pPr>
    </w:p>
    <w:p w14:paraId="517B6BE6" w14:textId="6D509A2E" w:rsidR="0070548E" w:rsidRDefault="0070548E" w:rsidP="0070548E">
      <w:pPr>
        <w:pStyle w:val="ListParagraph"/>
        <w:numPr>
          <w:ilvl w:val="0"/>
          <w:numId w:val="9"/>
        </w:numPr>
        <w:shd w:val="clear" w:color="auto" w:fill="FFFFFF"/>
        <w:spacing w:after="180" w:line="36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val="en-US"/>
        </w:rPr>
      </w:pP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Jelaskan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perbedaan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antara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teori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ekonomi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mikro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makro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dari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sudut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pandang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: (a) unit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analisis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, (b)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fokus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analisis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,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(c)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tujuan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analisis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.</w:t>
      </w:r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(</w:t>
      </w:r>
      <w:proofErr w:type="spellStart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Poin</w:t>
      </w:r>
      <w:proofErr w:type="spellEnd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 xml:space="preserve"> 20)</w:t>
      </w:r>
    </w:p>
    <w:p w14:paraId="06E72B74" w14:textId="0CE018BF" w:rsidR="0070548E" w:rsidRDefault="0070548E" w:rsidP="0070548E">
      <w:pPr>
        <w:pStyle w:val="ListParagraph"/>
        <w:numPr>
          <w:ilvl w:val="0"/>
          <w:numId w:val="9"/>
        </w:numPr>
        <w:shd w:val="clear" w:color="auto" w:fill="FFFFFF"/>
        <w:spacing w:after="180" w:line="36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val="en-US"/>
        </w:rPr>
      </w:pPr>
      <w:proofErr w:type="spellStart"/>
      <w:proofErr w:type="gram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Apa</w:t>
      </w:r>
      <w:proofErr w:type="spellEnd"/>
      <w:proofErr w:type="gram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yang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dimaksud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dengan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kelangkaan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(scarcity)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dalam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ilmu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ekonomi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,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bagaimana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kelangkaan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menyebabkan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timbulnya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masalah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ekonomi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?</w:t>
      </w:r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(</w:t>
      </w:r>
      <w:proofErr w:type="spellStart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Poin</w:t>
      </w:r>
      <w:proofErr w:type="spellEnd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 xml:space="preserve"> 20)</w:t>
      </w:r>
    </w:p>
    <w:p w14:paraId="6D7AACE5" w14:textId="0C221B0D" w:rsidR="0070548E" w:rsidRDefault="0070548E" w:rsidP="0070548E">
      <w:pPr>
        <w:pStyle w:val="ListParagraph"/>
        <w:numPr>
          <w:ilvl w:val="0"/>
          <w:numId w:val="9"/>
        </w:numPr>
        <w:shd w:val="clear" w:color="auto" w:fill="FFFFFF"/>
        <w:spacing w:after="180" w:line="36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val="en-US"/>
        </w:rPr>
      </w:pP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Jelaskan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proofErr w:type="gram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apa</w:t>
      </w:r>
      <w:proofErr w:type="spellEnd"/>
      <w:proofErr w:type="gram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yang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dimaksud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dengan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hukum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permintaan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hukum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penawaran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. </w:t>
      </w:r>
      <w:proofErr w:type="spellStart"/>
      <w:proofErr w:type="gram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Apa</w:t>
      </w:r>
      <w:proofErr w:type="spellEnd"/>
      <w:proofErr w:type="gram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saja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faktor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yang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memengaruhi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keduanya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? </w:t>
      </w:r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(</w:t>
      </w:r>
      <w:proofErr w:type="spellStart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Poin</w:t>
      </w:r>
      <w:proofErr w:type="spellEnd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 xml:space="preserve"> 20)</w:t>
      </w:r>
    </w:p>
    <w:p w14:paraId="23D0A656" w14:textId="75E095C6" w:rsidR="0070548E" w:rsidRDefault="0070548E" w:rsidP="0070548E">
      <w:pPr>
        <w:pStyle w:val="ListParagraph"/>
        <w:numPr>
          <w:ilvl w:val="0"/>
          <w:numId w:val="9"/>
        </w:numPr>
        <w:shd w:val="clear" w:color="auto" w:fill="FFFFFF"/>
        <w:spacing w:after="180" w:line="36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Jika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harga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barang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X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adalah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Rp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500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dan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permintaan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sebanyak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100</w:t>
      </w:r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unit,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sementara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ketika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harga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turun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menjadi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Rp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400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jumlah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permintaan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menjadi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150</w:t>
      </w:r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unit,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berapakah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koefisien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elastisitas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permintaannya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?</w:t>
      </w:r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(</w:t>
      </w:r>
      <w:proofErr w:type="spellStart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Poin</w:t>
      </w:r>
      <w:proofErr w:type="spellEnd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 xml:space="preserve"> 20)</w:t>
      </w:r>
    </w:p>
    <w:p w14:paraId="567C4298" w14:textId="5453CFD3" w:rsidR="0070548E" w:rsidRPr="0070548E" w:rsidRDefault="0070548E" w:rsidP="0070548E">
      <w:pPr>
        <w:numPr>
          <w:ilvl w:val="0"/>
          <w:numId w:val="9"/>
        </w:numPr>
        <w:shd w:val="clear" w:color="auto" w:fill="FFFFFF"/>
        <w:spacing w:after="180" w:line="360" w:lineRule="auto"/>
        <w:ind w:left="714" w:hanging="357"/>
        <w:rPr>
          <w:rFonts w:ascii="Arial" w:eastAsia="Times New Roman" w:hAnsi="Arial" w:cs="Arial"/>
          <w:color w:val="0A0A0A"/>
          <w:sz w:val="24"/>
          <w:szCs w:val="24"/>
          <w:lang w:val="en-US"/>
        </w:rPr>
      </w:pP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Apa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yang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dimaksud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>dengan</w:t>
      </w:r>
      <w:proofErr w:type="spellEnd"/>
      <w:r w:rsidRPr="0070548E"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The Law of Diminish</w:t>
      </w:r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ing Return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dalam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teori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produksi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?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beri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>contoh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val="en-US"/>
        </w:rPr>
        <w:t xml:space="preserve"> ! </w:t>
      </w:r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(</w:t>
      </w:r>
      <w:proofErr w:type="spellStart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>Poin</w:t>
      </w:r>
      <w:proofErr w:type="spellEnd"/>
      <w:r w:rsidRPr="0070548E">
        <w:rPr>
          <w:rFonts w:ascii="Arial" w:eastAsia="Times New Roman" w:hAnsi="Arial" w:cs="Arial"/>
          <w:b/>
          <w:color w:val="0A0A0A"/>
          <w:sz w:val="24"/>
          <w:szCs w:val="24"/>
          <w:lang w:val="en-US"/>
        </w:rPr>
        <w:t xml:space="preserve"> 20)</w:t>
      </w:r>
      <w:bookmarkStart w:id="0" w:name="_GoBack"/>
      <w:bookmarkEnd w:id="0"/>
    </w:p>
    <w:p w14:paraId="3DF95150" w14:textId="5299BB29" w:rsidR="00B30576" w:rsidRPr="009D4808" w:rsidRDefault="00B30576" w:rsidP="00931A4E">
      <w:pPr>
        <w:spacing w:line="360" w:lineRule="auto"/>
        <w:ind w:right="425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14:paraId="37DD997C" w14:textId="77777777" w:rsidR="00CC0651" w:rsidRDefault="00CC0651" w:rsidP="00CC0651">
      <w:pPr>
        <w:pStyle w:val="ListParagraph"/>
        <w:spacing w:after="0" w:line="240" w:lineRule="auto"/>
        <w:ind w:left="567" w:right="425"/>
        <w:jc w:val="both"/>
        <w:rPr>
          <w:rFonts w:ascii="Tahoma" w:hAnsi="Tahoma" w:cs="Tahoma"/>
          <w:lang w:val="en-US"/>
        </w:rPr>
      </w:pPr>
    </w:p>
    <w:p w14:paraId="4B55F9B3" w14:textId="02FED819" w:rsidR="00CC0651" w:rsidRPr="00F36859" w:rsidRDefault="00CC0651" w:rsidP="00CC0651">
      <w:pPr>
        <w:pStyle w:val="ListParagraph"/>
        <w:spacing w:after="0" w:line="240" w:lineRule="auto"/>
        <w:ind w:left="284" w:right="85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 xml:space="preserve">  -</w:t>
      </w:r>
      <w:r w:rsidR="00A93A8A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>0</w:t>
      </w:r>
      <w:r w:rsidR="00A93A8A">
        <w:rPr>
          <w:rFonts w:ascii="Tahoma" w:hAnsi="Tahoma" w:cs="Tahoma"/>
          <w:lang w:val="en-US"/>
        </w:rPr>
        <w:t>o</w:t>
      </w:r>
      <w:r>
        <w:rPr>
          <w:rFonts w:ascii="Tahoma" w:hAnsi="Tahoma" w:cs="Tahoma"/>
          <w:lang w:val="en-US"/>
        </w:rPr>
        <w:t>-</w:t>
      </w:r>
      <w:r w:rsidRPr="00F36859">
        <w:rPr>
          <w:rFonts w:ascii="Tahoma" w:hAnsi="Tahoma" w:cs="Tahoma"/>
          <w:lang w:val="en-US"/>
        </w:rPr>
        <w:t xml:space="preserve"> </w:t>
      </w:r>
    </w:p>
    <w:p w14:paraId="3C5915BB" w14:textId="77777777" w:rsidR="00CC0651" w:rsidRPr="00121DD4" w:rsidRDefault="00CC0651" w:rsidP="00CC0651">
      <w:pPr>
        <w:spacing w:after="0" w:line="240" w:lineRule="auto"/>
        <w:ind w:left="426" w:right="425"/>
        <w:rPr>
          <w:rFonts w:ascii="Tahoma" w:hAnsi="Tahoma" w:cs="Tahoma"/>
          <w:lang w:val="en-US"/>
        </w:rPr>
      </w:pPr>
    </w:p>
    <w:p w14:paraId="37CA59EA" w14:textId="01F064B5" w:rsidR="00176AF8" w:rsidRPr="00D67B04" w:rsidRDefault="00CC0651" w:rsidP="00D67B04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</w:t>
      </w:r>
      <w:r w:rsidR="00A94C3E">
        <w:rPr>
          <w:b/>
          <w:sz w:val="24"/>
          <w:szCs w:val="24"/>
        </w:rPr>
        <w:tab/>
      </w:r>
    </w:p>
    <w:sectPr w:rsidR="00176AF8" w:rsidRPr="00D67B04" w:rsidSect="009676D1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E26"/>
    <w:multiLevelType w:val="hybridMultilevel"/>
    <w:tmpl w:val="3D08DC10"/>
    <w:lvl w:ilvl="0" w:tplc="B4AE2516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>
    <w:nsid w:val="2D204F6E"/>
    <w:multiLevelType w:val="multilevel"/>
    <w:tmpl w:val="DBA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>
    <w:nsid w:val="31D446BD"/>
    <w:multiLevelType w:val="multilevel"/>
    <w:tmpl w:val="ACF8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057EED"/>
    <w:multiLevelType w:val="hybridMultilevel"/>
    <w:tmpl w:val="DA84B130"/>
    <w:lvl w:ilvl="0" w:tplc="86E43C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1129E"/>
    <w:rsid w:val="00026D7C"/>
    <w:rsid w:val="0005662B"/>
    <w:rsid w:val="000902DA"/>
    <w:rsid w:val="000C04E7"/>
    <w:rsid w:val="000E375A"/>
    <w:rsid w:val="00103A48"/>
    <w:rsid w:val="0010663E"/>
    <w:rsid w:val="00125DC3"/>
    <w:rsid w:val="00126F6B"/>
    <w:rsid w:val="0013659F"/>
    <w:rsid w:val="00171674"/>
    <w:rsid w:val="00173E79"/>
    <w:rsid w:val="00176AF8"/>
    <w:rsid w:val="001A352E"/>
    <w:rsid w:val="001B7950"/>
    <w:rsid w:val="001E5E70"/>
    <w:rsid w:val="002004CC"/>
    <w:rsid w:val="00204341"/>
    <w:rsid w:val="00207F6F"/>
    <w:rsid w:val="002116A5"/>
    <w:rsid w:val="00241D00"/>
    <w:rsid w:val="0024676C"/>
    <w:rsid w:val="002646C6"/>
    <w:rsid w:val="00273DA0"/>
    <w:rsid w:val="0027673F"/>
    <w:rsid w:val="00280DF6"/>
    <w:rsid w:val="00287DC1"/>
    <w:rsid w:val="002C40EF"/>
    <w:rsid w:val="002C5003"/>
    <w:rsid w:val="002D708A"/>
    <w:rsid w:val="00306AF0"/>
    <w:rsid w:val="0037100A"/>
    <w:rsid w:val="00401F62"/>
    <w:rsid w:val="004026AF"/>
    <w:rsid w:val="00407333"/>
    <w:rsid w:val="004232A6"/>
    <w:rsid w:val="00445C29"/>
    <w:rsid w:val="004A32E1"/>
    <w:rsid w:val="004C381D"/>
    <w:rsid w:val="004C503B"/>
    <w:rsid w:val="004E1693"/>
    <w:rsid w:val="0054119D"/>
    <w:rsid w:val="005509CE"/>
    <w:rsid w:val="0055157A"/>
    <w:rsid w:val="00577B4E"/>
    <w:rsid w:val="005A73F4"/>
    <w:rsid w:val="005A768E"/>
    <w:rsid w:val="005F649F"/>
    <w:rsid w:val="006141B1"/>
    <w:rsid w:val="00621CA9"/>
    <w:rsid w:val="00643209"/>
    <w:rsid w:val="00654BF0"/>
    <w:rsid w:val="006642AA"/>
    <w:rsid w:val="006663EE"/>
    <w:rsid w:val="00671AF8"/>
    <w:rsid w:val="0069689A"/>
    <w:rsid w:val="006B6AB7"/>
    <w:rsid w:val="006C2A12"/>
    <w:rsid w:val="006D5051"/>
    <w:rsid w:val="0070548E"/>
    <w:rsid w:val="00711E46"/>
    <w:rsid w:val="0072252D"/>
    <w:rsid w:val="0072480F"/>
    <w:rsid w:val="00760C95"/>
    <w:rsid w:val="007A3B98"/>
    <w:rsid w:val="007D5754"/>
    <w:rsid w:val="007F7C14"/>
    <w:rsid w:val="008309C8"/>
    <w:rsid w:val="008367FC"/>
    <w:rsid w:val="008846C1"/>
    <w:rsid w:val="00886B33"/>
    <w:rsid w:val="008A6DF2"/>
    <w:rsid w:val="008D3B7E"/>
    <w:rsid w:val="008E233F"/>
    <w:rsid w:val="008E5999"/>
    <w:rsid w:val="00901FA3"/>
    <w:rsid w:val="009203C3"/>
    <w:rsid w:val="009229E5"/>
    <w:rsid w:val="0092403E"/>
    <w:rsid w:val="00931A4E"/>
    <w:rsid w:val="00963F2B"/>
    <w:rsid w:val="009676D1"/>
    <w:rsid w:val="009A20FB"/>
    <w:rsid w:val="009C5AB0"/>
    <w:rsid w:val="009D4808"/>
    <w:rsid w:val="00A054C2"/>
    <w:rsid w:val="00A11F9C"/>
    <w:rsid w:val="00A30F31"/>
    <w:rsid w:val="00A4261E"/>
    <w:rsid w:val="00A542FD"/>
    <w:rsid w:val="00A54587"/>
    <w:rsid w:val="00A93A8A"/>
    <w:rsid w:val="00A94C3E"/>
    <w:rsid w:val="00AB4D2D"/>
    <w:rsid w:val="00AD6F08"/>
    <w:rsid w:val="00AF4364"/>
    <w:rsid w:val="00AF588A"/>
    <w:rsid w:val="00B27C71"/>
    <w:rsid w:val="00B30576"/>
    <w:rsid w:val="00B31ACF"/>
    <w:rsid w:val="00BA3BCD"/>
    <w:rsid w:val="00BF1B23"/>
    <w:rsid w:val="00C30EAF"/>
    <w:rsid w:val="00C4284E"/>
    <w:rsid w:val="00C63B6F"/>
    <w:rsid w:val="00C755AC"/>
    <w:rsid w:val="00CC0465"/>
    <w:rsid w:val="00CC0651"/>
    <w:rsid w:val="00CC1D04"/>
    <w:rsid w:val="00CD1489"/>
    <w:rsid w:val="00CD33E2"/>
    <w:rsid w:val="00CF611B"/>
    <w:rsid w:val="00D456E3"/>
    <w:rsid w:val="00D5550D"/>
    <w:rsid w:val="00D67B04"/>
    <w:rsid w:val="00D70B3E"/>
    <w:rsid w:val="00D72A0D"/>
    <w:rsid w:val="00D76905"/>
    <w:rsid w:val="00DB1E39"/>
    <w:rsid w:val="00E239AD"/>
    <w:rsid w:val="00E54A35"/>
    <w:rsid w:val="00E60D9B"/>
    <w:rsid w:val="00E71F56"/>
    <w:rsid w:val="00E952A2"/>
    <w:rsid w:val="00EB439D"/>
    <w:rsid w:val="00ED7CBE"/>
    <w:rsid w:val="00F40AD8"/>
    <w:rsid w:val="00F64B5A"/>
    <w:rsid w:val="00F727B8"/>
    <w:rsid w:val="00F80D2A"/>
    <w:rsid w:val="00F81161"/>
    <w:rsid w:val="00F87344"/>
    <w:rsid w:val="00F956A9"/>
    <w:rsid w:val="00FA1E33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10172"/>
  <w15:docId w15:val="{F778C1D7-8922-4035-8C0E-597B230F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customStyle="1" w:styleId="t286pc">
    <w:name w:val="t286pc"/>
    <w:basedOn w:val="DefaultParagraphFont"/>
    <w:rsid w:val="0070548E"/>
  </w:style>
  <w:style w:type="character" w:customStyle="1" w:styleId="vkekvd">
    <w:name w:val="vkekvd"/>
    <w:basedOn w:val="DefaultParagraphFont"/>
    <w:rsid w:val="0070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0507-348B-4283-95CE-28D926FF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ASUS</cp:lastModifiedBy>
  <cp:revision>2</cp:revision>
  <cp:lastPrinted>2025-10-21T13:08:00Z</cp:lastPrinted>
  <dcterms:created xsi:type="dcterms:W3CDTF">2025-10-28T04:42:00Z</dcterms:created>
  <dcterms:modified xsi:type="dcterms:W3CDTF">2025-10-28T04:42:00Z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dc2bdbad-332c-464d-8915-9ae774a15ed4</vt:lpwstr>
  </property>
</Properties>
</file>