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E852" w14:textId="77777777" w:rsidR="0050551C" w:rsidRDefault="0050551C" w:rsidP="0050551C">
      <w:pPr>
        <w:spacing w:after="0" w:line="240" w:lineRule="auto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307446F" wp14:editId="41130F2A">
            <wp:simplePos x="0" y="0"/>
            <wp:positionH relativeFrom="margin">
              <wp:posOffset>1022350</wp:posOffset>
            </wp:positionH>
            <wp:positionV relativeFrom="margin">
              <wp:posOffset>-120650</wp:posOffset>
            </wp:positionV>
            <wp:extent cx="4603750" cy="1073150"/>
            <wp:effectExtent l="0" t="0" r="6350" b="0"/>
            <wp:wrapSquare wrapText="bothSides"/>
            <wp:docPr id="10" name="Picture 10" descr="Hasil gambar untuk logo darmajaya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il gambar untuk logo darmajaya ba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0473A5" w14:textId="77777777" w:rsidR="0050551C" w:rsidRDefault="0050551C" w:rsidP="0050551C">
      <w:pPr>
        <w:spacing w:after="0" w:line="240" w:lineRule="auto"/>
        <w:ind w:left="1440" w:firstLine="720"/>
        <w:rPr>
          <w:rFonts w:ascii="Verdana" w:hAnsi="Verdana" w:cs="Arial"/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F4244" wp14:editId="2EDE1FE4">
                <wp:simplePos x="0" y="0"/>
                <wp:positionH relativeFrom="margin">
                  <wp:align>left</wp:align>
                </wp:positionH>
                <wp:positionV relativeFrom="paragraph">
                  <wp:posOffset>813435</wp:posOffset>
                </wp:positionV>
                <wp:extent cx="6610350" cy="323850"/>
                <wp:effectExtent l="38100" t="38100" r="3810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617E4" w14:textId="5F21E9B8" w:rsidR="0050551C" w:rsidRPr="00BF11D4" w:rsidRDefault="0050551C" w:rsidP="0050551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SO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UJIAN TENGAH SEMESTER GENAP, T.A 20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2</w:t>
                            </w:r>
                            <w:r w:rsidR="0054420F">
                              <w:rPr>
                                <w:rFonts w:ascii="Verdana" w:hAnsi="Verdana"/>
                                <w:b/>
                              </w:rPr>
                              <w:t>5</w:t>
                            </w:r>
                            <w:r w:rsidRPr="00FC131C">
                              <w:rPr>
                                <w:rFonts w:ascii="Verdana" w:hAnsi="Verdan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 w:rsidR="0054420F">
                              <w:rPr>
                                <w:rFonts w:ascii="Verdana" w:hAnsi="Verdan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F42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4.05pt;width:520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" strokeweight="6pt">
                <v:stroke linestyle="thickBetweenThin"/>
                <v:textbox>
                  <w:txbxContent>
                    <w:p w14:paraId="1BF617E4" w14:textId="5F21E9B8" w:rsidR="0050551C" w:rsidRPr="00BF11D4" w:rsidRDefault="0050551C" w:rsidP="0050551C">
                      <w:pPr>
                        <w:jc w:val="center"/>
                        <w:rPr>
                          <w:rFonts w:ascii="Verdana" w:hAnsi="Verdana"/>
                          <w:b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SO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AL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UJIAN TENGAH SEMESTER GENAP, T.A 20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2</w:t>
                      </w:r>
                      <w:r w:rsidR="0054420F">
                        <w:rPr>
                          <w:rFonts w:ascii="Verdana" w:hAnsi="Verdana"/>
                          <w:b/>
                        </w:rPr>
                        <w:t>5</w:t>
                      </w:r>
                      <w:r w:rsidRPr="00FC131C">
                        <w:rPr>
                          <w:rFonts w:ascii="Verdana" w:hAnsi="Verdana"/>
                          <w:b/>
                        </w:rPr>
                        <w:t>/20</w:t>
                      </w: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  <w:r w:rsidR="0054420F">
                        <w:rPr>
                          <w:rFonts w:ascii="Verdana" w:hAnsi="Verdan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56353" w14:textId="77777777" w:rsidR="0050551C" w:rsidRDefault="0050551C" w:rsidP="0050551C">
      <w:pPr>
        <w:spacing w:after="0" w:line="240" w:lineRule="auto"/>
        <w:rPr>
          <w:rFonts w:ascii="Verdana" w:hAnsi="Verdana" w:cs="Arial"/>
          <w:b/>
          <w:bCs/>
        </w:rPr>
      </w:pPr>
    </w:p>
    <w:p w14:paraId="04502DAA" w14:textId="77777777" w:rsidR="0050551C" w:rsidRDefault="0050551C" w:rsidP="0050551C">
      <w:pPr>
        <w:spacing w:after="0" w:line="240" w:lineRule="auto"/>
        <w:rPr>
          <w:rFonts w:ascii="Verdana" w:hAnsi="Verdana" w:cs="Arial"/>
          <w:b/>
          <w:bCs/>
        </w:rPr>
      </w:pPr>
    </w:p>
    <w:p w14:paraId="16179992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226B2386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033E88FA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11198244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1AA71AF6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17C218F3" w14:textId="77777777" w:rsidR="00E15AB9" w:rsidRDefault="00E15AB9" w:rsidP="0050551C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12F48350" w14:textId="34CCFC7E" w:rsidR="0050551C" w:rsidRPr="00CC4D6D" w:rsidRDefault="0050551C" w:rsidP="00BB3024">
      <w:pPr>
        <w:tabs>
          <w:tab w:val="left" w:pos="1560"/>
          <w:tab w:val="left" w:pos="6521"/>
          <w:tab w:val="left" w:pos="7230"/>
        </w:tabs>
        <w:spacing w:after="0" w:line="240" w:lineRule="auto"/>
        <w:ind w:left="7513" w:right="-88" w:hanging="7513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MATA KULIAH</w:t>
      </w:r>
      <w:r w:rsidRPr="00CC4D6D">
        <w:rPr>
          <w:rFonts w:ascii="Times New Roman" w:hAnsi="Times New Roman"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 xml:space="preserve">: </w:t>
      </w:r>
      <w:r w:rsidR="00BB3024" w:rsidRPr="00595037">
        <w:rPr>
          <w:rFonts w:ascii="Times New Roman" w:hAnsi="Times New Roman"/>
          <w:b/>
          <w:sz w:val="20"/>
          <w:szCs w:val="20"/>
          <w:lang w:val="sv-SE"/>
        </w:rPr>
        <w:t>INTERNAL AUDIT</w:t>
      </w:r>
      <w:r w:rsidR="004C08CB" w:rsidRPr="00595037">
        <w:rPr>
          <w:rFonts w:ascii="Times New Roman" w:hAnsi="Times New Roman"/>
          <w:b/>
          <w:sz w:val="20"/>
          <w:szCs w:val="20"/>
          <w:lang w:val="sv-SE"/>
        </w:rPr>
        <w:t xml:space="preserve"> </w:t>
      </w:r>
      <w:r w:rsidR="004C08CB" w:rsidRPr="00595037">
        <w:rPr>
          <w:rFonts w:ascii="Times New Roman" w:hAnsi="Times New Roman"/>
          <w:b/>
          <w:sz w:val="20"/>
          <w:szCs w:val="20"/>
          <w:lang w:val="sv-SE"/>
        </w:rPr>
        <w:tab/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DOSEN</w:t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 xml:space="preserve">: </w:t>
      </w:r>
      <w:r w:rsidR="0054420F" w:rsidRPr="00CC4D6D">
        <w:rPr>
          <w:rFonts w:ascii="Times New Roman" w:hAnsi="Times New Roman"/>
          <w:b/>
          <w:bCs/>
          <w:sz w:val="20"/>
          <w:szCs w:val="20"/>
          <w:lang w:val="de-DE"/>
        </w:rPr>
        <w:t>JAKA DARMAWAN</w:t>
      </w:r>
    </w:p>
    <w:p w14:paraId="495E6283" w14:textId="75E7CAA8" w:rsidR="0050551C" w:rsidRPr="00CC4D6D" w:rsidRDefault="0050551C" w:rsidP="0050551C">
      <w:pPr>
        <w:tabs>
          <w:tab w:val="left" w:pos="1560"/>
          <w:tab w:val="left" w:pos="6663"/>
          <w:tab w:val="left" w:pos="7230"/>
        </w:tabs>
        <w:spacing w:after="0" w:line="240" w:lineRule="auto"/>
        <w:ind w:left="7513" w:right="-88" w:hanging="7513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KODE MK</w:t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  <w:t xml:space="preserve">: </w:t>
      </w:r>
      <w:r w:rsidR="00BB3024" w:rsidRPr="00595037">
        <w:rPr>
          <w:rFonts w:ascii="Times New Roman" w:hAnsi="Times New Roman"/>
          <w:b/>
          <w:color w:val="333333"/>
          <w:sz w:val="20"/>
          <w:szCs w:val="20"/>
          <w:shd w:val="clear" w:color="auto" w:fill="F3F4F5"/>
          <w:lang w:val="sv-SE"/>
        </w:rPr>
        <w:t>AKT242109</w:t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="00552D65"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="00552D65"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  <w:t xml:space="preserve">  </w:t>
      </w:r>
    </w:p>
    <w:p w14:paraId="44F61C3F" w14:textId="6003C2B3" w:rsidR="0050551C" w:rsidRPr="00CC4D6D" w:rsidRDefault="0050551C" w:rsidP="0050551C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left="7513" w:right="-88" w:hanging="7513"/>
        <w:jc w:val="both"/>
        <w:rPr>
          <w:rFonts w:ascii="Times New Roman" w:hAnsi="Times New Roman"/>
          <w:b/>
          <w:bCs/>
          <w:sz w:val="20"/>
          <w:szCs w:val="20"/>
          <w:lang w:val="id-ID"/>
        </w:rPr>
      </w:pPr>
      <w:r w:rsidRPr="00CC4D6D">
        <w:rPr>
          <w:rFonts w:ascii="Times New Roman" w:hAnsi="Times New Roman"/>
          <w:b/>
          <w:bCs/>
          <w:sz w:val="20"/>
          <w:szCs w:val="20"/>
          <w:lang w:val="id-ID"/>
        </w:rPr>
        <w:t>JURUSAN</w:t>
      </w:r>
      <w:r w:rsidRPr="00CC4D6D">
        <w:rPr>
          <w:rFonts w:ascii="Times New Roman" w:hAnsi="Times New Roman"/>
          <w:b/>
          <w:bCs/>
          <w:sz w:val="20"/>
          <w:szCs w:val="20"/>
          <w:lang w:val="id-ID"/>
        </w:rPr>
        <w:tab/>
        <w:t xml:space="preserve">: </w:t>
      </w:r>
      <w:r w:rsidR="004C08CB" w:rsidRPr="00595037">
        <w:rPr>
          <w:rFonts w:ascii="Times New Roman" w:hAnsi="Times New Roman"/>
          <w:b/>
          <w:bCs/>
          <w:sz w:val="20"/>
          <w:szCs w:val="20"/>
          <w:lang w:val="sv-SE"/>
        </w:rPr>
        <w:t>AKUNTANSI</w:t>
      </w:r>
      <w:r w:rsidRPr="00CC4D6D">
        <w:rPr>
          <w:rFonts w:ascii="Times New Roman" w:hAnsi="Times New Roman"/>
          <w:b/>
          <w:bCs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bCs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bCs/>
          <w:sz w:val="20"/>
          <w:szCs w:val="20"/>
          <w:lang w:val="id-ID"/>
        </w:rPr>
        <w:tab/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WAKTU</w:t>
      </w:r>
      <w:r w:rsidR="004C08CB"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="004C08CB"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>: 60 Menit</w:t>
      </w:r>
    </w:p>
    <w:p w14:paraId="30A682DE" w14:textId="56B62A39" w:rsidR="0050551C" w:rsidRPr="00595037" w:rsidRDefault="0050551C" w:rsidP="0050551C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right="-88"/>
        <w:rPr>
          <w:rFonts w:ascii="Times New Roman" w:hAnsi="Times New Roman"/>
          <w:b/>
          <w:sz w:val="20"/>
          <w:szCs w:val="20"/>
          <w:lang w:val="sv-SE"/>
        </w:rPr>
      </w:pPr>
      <w:r w:rsidRPr="00CC4D6D">
        <w:rPr>
          <w:rFonts w:ascii="Times New Roman" w:hAnsi="Times New Roman"/>
          <w:b/>
          <w:sz w:val="20"/>
          <w:szCs w:val="20"/>
          <w:lang w:val="id-ID"/>
        </w:rPr>
        <w:t>SIFAT</w:t>
      </w:r>
      <w:r w:rsidRPr="00CC4D6D">
        <w:rPr>
          <w:rFonts w:ascii="Times New Roman" w:hAnsi="Times New Roman"/>
          <w:b/>
          <w:sz w:val="20"/>
          <w:szCs w:val="20"/>
          <w:lang w:val="id-ID"/>
        </w:rPr>
        <w:tab/>
        <w:t xml:space="preserve">: </w:t>
      </w:r>
      <w:r w:rsidR="0054420F" w:rsidRPr="00595037">
        <w:rPr>
          <w:rFonts w:ascii="Times New Roman" w:hAnsi="Times New Roman"/>
          <w:b/>
          <w:sz w:val="20"/>
          <w:szCs w:val="20"/>
          <w:lang w:val="sv-SE"/>
        </w:rPr>
        <w:t>OPEN BOOK</w:t>
      </w:r>
      <w:r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KELAS</w:t>
      </w:r>
      <w:r w:rsidRPr="00CC4D6D">
        <w:rPr>
          <w:rFonts w:ascii="Times New Roman" w:hAnsi="Times New Roman"/>
          <w:b/>
          <w:sz w:val="20"/>
          <w:szCs w:val="20"/>
          <w:lang w:val="de-DE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de-DE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>:</w:t>
      </w:r>
      <w:r w:rsidRPr="00CC4D6D">
        <w:rPr>
          <w:rFonts w:ascii="Times New Roman" w:hAnsi="Times New Roman"/>
          <w:b/>
          <w:sz w:val="20"/>
          <w:szCs w:val="20"/>
          <w:lang w:val="id-ID"/>
        </w:rPr>
        <w:t xml:space="preserve"> </w:t>
      </w:r>
      <w:r w:rsidR="00BB3024" w:rsidRPr="00595037">
        <w:rPr>
          <w:rFonts w:ascii="Times New Roman" w:hAnsi="Times New Roman"/>
          <w:b/>
          <w:sz w:val="20"/>
          <w:szCs w:val="20"/>
          <w:lang w:val="sv-SE"/>
        </w:rPr>
        <w:t>6</w:t>
      </w:r>
      <w:r w:rsidRPr="00595037">
        <w:rPr>
          <w:rFonts w:ascii="Times New Roman" w:hAnsi="Times New Roman"/>
          <w:b/>
          <w:sz w:val="20"/>
          <w:szCs w:val="20"/>
          <w:lang w:val="sv-SE"/>
        </w:rPr>
        <w:t>A</w:t>
      </w:r>
      <w:r w:rsidR="00BB3024" w:rsidRPr="00595037">
        <w:rPr>
          <w:rFonts w:ascii="Times New Roman" w:hAnsi="Times New Roman"/>
          <w:b/>
          <w:sz w:val="20"/>
          <w:szCs w:val="20"/>
          <w:lang w:val="sv-SE"/>
        </w:rPr>
        <w:t>K</w:t>
      </w:r>
      <w:r w:rsidRPr="00595037">
        <w:rPr>
          <w:rFonts w:ascii="Times New Roman" w:hAnsi="Times New Roman"/>
          <w:b/>
          <w:sz w:val="20"/>
          <w:szCs w:val="20"/>
          <w:lang w:val="sv-SE"/>
        </w:rPr>
        <w:t>K</w:t>
      </w:r>
      <w:r w:rsidR="0054420F" w:rsidRPr="00595037">
        <w:rPr>
          <w:rFonts w:ascii="Times New Roman" w:hAnsi="Times New Roman"/>
          <w:b/>
          <w:sz w:val="20"/>
          <w:szCs w:val="20"/>
          <w:lang w:val="sv-SE"/>
        </w:rPr>
        <w:t>1</w:t>
      </w:r>
    </w:p>
    <w:p w14:paraId="7EF73A4A" w14:textId="561FA408" w:rsidR="0050551C" w:rsidRPr="00595037" w:rsidRDefault="0050551C" w:rsidP="0050551C">
      <w:pPr>
        <w:tabs>
          <w:tab w:val="left" w:pos="1560"/>
          <w:tab w:val="left" w:pos="4820"/>
          <w:tab w:val="left" w:pos="5245"/>
          <w:tab w:val="left" w:pos="6521"/>
          <w:tab w:val="left" w:pos="6663"/>
        </w:tabs>
        <w:spacing w:after="0" w:line="240" w:lineRule="auto"/>
        <w:ind w:right="-88"/>
        <w:rPr>
          <w:rFonts w:ascii="Times New Roman" w:hAnsi="Times New Roman"/>
          <w:b/>
          <w:sz w:val="20"/>
          <w:szCs w:val="20"/>
          <w:lang w:val="sv-SE"/>
        </w:rPr>
      </w:pPr>
      <w:r w:rsidRPr="00CC4D6D">
        <w:rPr>
          <w:rFonts w:ascii="Times New Roman" w:hAnsi="Times New Roman"/>
          <w:b/>
          <w:sz w:val="20"/>
          <w:szCs w:val="20"/>
          <w:lang w:val="id-ID"/>
        </w:rPr>
        <w:t>KET</w:t>
      </w:r>
      <w:r w:rsidRPr="00CC4D6D">
        <w:rPr>
          <w:rFonts w:ascii="Times New Roman" w:hAnsi="Times New Roman"/>
          <w:b/>
          <w:sz w:val="20"/>
          <w:szCs w:val="20"/>
          <w:lang w:val="id-ID"/>
        </w:rPr>
        <w:tab/>
        <w:t>: T</w:t>
      </w:r>
      <w:r w:rsidRPr="00595037">
        <w:rPr>
          <w:rFonts w:ascii="Times New Roman" w:hAnsi="Times New Roman"/>
          <w:b/>
          <w:sz w:val="20"/>
          <w:szCs w:val="20"/>
          <w:lang w:val="sv-SE"/>
        </w:rPr>
        <w:t>EORI</w:t>
      </w:r>
      <w:r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="004C08CB"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Pr="00CC4D6D">
        <w:rPr>
          <w:rFonts w:ascii="Times New Roman" w:hAnsi="Times New Roman"/>
          <w:b/>
          <w:bCs/>
          <w:sz w:val="20"/>
          <w:szCs w:val="20"/>
          <w:lang w:val="de-DE"/>
        </w:rPr>
        <w:t>HARI/TANGGAL</w:t>
      </w:r>
      <w:r w:rsidRPr="00CC4D6D">
        <w:rPr>
          <w:rFonts w:ascii="Times New Roman" w:hAnsi="Times New Roman"/>
          <w:b/>
          <w:sz w:val="20"/>
          <w:szCs w:val="20"/>
          <w:lang w:val="de-DE"/>
        </w:rPr>
        <w:tab/>
        <w:t xml:space="preserve">: </w:t>
      </w:r>
      <w:r w:rsidR="00595037">
        <w:rPr>
          <w:rFonts w:ascii="Times New Roman" w:hAnsi="Times New Roman"/>
          <w:b/>
          <w:sz w:val="20"/>
          <w:szCs w:val="20"/>
          <w:lang w:val="de-DE"/>
        </w:rPr>
        <w:t xml:space="preserve">25 </w:t>
      </w:r>
      <w:r w:rsidR="0054420F" w:rsidRPr="00CC4D6D">
        <w:rPr>
          <w:rFonts w:ascii="Times New Roman" w:hAnsi="Times New Roman"/>
          <w:b/>
          <w:sz w:val="20"/>
          <w:szCs w:val="20"/>
          <w:lang w:val="de-DE"/>
        </w:rPr>
        <w:t>APRIL</w:t>
      </w:r>
      <w:r w:rsidRPr="00595037">
        <w:rPr>
          <w:rFonts w:ascii="Times New Roman" w:hAnsi="Times New Roman"/>
          <w:b/>
          <w:sz w:val="20"/>
          <w:szCs w:val="20"/>
          <w:lang w:val="sv-SE"/>
        </w:rPr>
        <w:t xml:space="preserve"> 202</w:t>
      </w:r>
      <w:r w:rsidR="0054420F" w:rsidRPr="00595037">
        <w:rPr>
          <w:rFonts w:ascii="Times New Roman" w:hAnsi="Times New Roman"/>
          <w:b/>
          <w:sz w:val="20"/>
          <w:szCs w:val="20"/>
          <w:lang w:val="sv-SE"/>
        </w:rPr>
        <w:t>6</w:t>
      </w:r>
    </w:p>
    <w:p w14:paraId="6D841933" w14:textId="77777777" w:rsidR="0050551C" w:rsidRPr="00CC4D6D" w:rsidRDefault="0050551C" w:rsidP="0050551C">
      <w:pPr>
        <w:tabs>
          <w:tab w:val="left" w:pos="2340"/>
        </w:tabs>
        <w:spacing w:after="0" w:line="240" w:lineRule="auto"/>
        <w:rPr>
          <w:rFonts w:ascii="Times New Roman" w:hAnsi="Times New Roman"/>
          <w:b/>
          <w:sz w:val="20"/>
          <w:szCs w:val="20"/>
          <w:lang w:val="de-DE"/>
        </w:rPr>
      </w:pPr>
      <w:r w:rsidRPr="00CC4D6D">
        <w:rPr>
          <w:rFonts w:ascii="Times New Roman" w:hAnsi="Times New Roman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A4AF7" wp14:editId="609AB71A">
                <wp:simplePos x="0" y="0"/>
                <wp:positionH relativeFrom="column">
                  <wp:posOffset>8418</wp:posOffset>
                </wp:positionH>
                <wp:positionV relativeFrom="paragraph">
                  <wp:posOffset>58420</wp:posOffset>
                </wp:positionV>
                <wp:extent cx="6629400" cy="0"/>
                <wp:effectExtent l="0" t="38100" r="38100" b="3810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3654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6pt" to="522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" strokeweight="6pt">
                <v:stroke linestyle="thickBetweenThin"/>
              </v:line>
            </w:pict>
          </mc:Fallback>
        </mc:AlternateContent>
      </w:r>
      <w:r w:rsidRPr="00CC4D6D">
        <w:rPr>
          <w:rFonts w:ascii="Times New Roman" w:hAnsi="Times New Roman"/>
          <w:b/>
          <w:sz w:val="20"/>
          <w:szCs w:val="20"/>
          <w:lang w:val="id-ID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ab/>
      </w:r>
      <w:r w:rsidRPr="00CC4D6D">
        <w:rPr>
          <w:rFonts w:ascii="Times New Roman" w:hAnsi="Times New Roman"/>
          <w:b/>
          <w:sz w:val="20"/>
          <w:szCs w:val="20"/>
          <w:lang w:val="de-DE"/>
        </w:rPr>
        <w:tab/>
      </w:r>
    </w:p>
    <w:p w14:paraId="7FC79E27" w14:textId="77777777" w:rsidR="0050551C" w:rsidRPr="00CC4D6D" w:rsidRDefault="0050551C" w:rsidP="0050551C">
      <w:pPr>
        <w:spacing w:after="0" w:line="240" w:lineRule="auto"/>
        <w:ind w:right="54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CC4D6D">
        <w:rPr>
          <w:rFonts w:ascii="Times New Roman" w:hAnsi="Times New Roman"/>
          <w:b/>
          <w:sz w:val="20"/>
          <w:szCs w:val="20"/>
          <w:lang w:val="id-ID"/>
        </w:rPr>
        <w:t>Instruksi Pengerjaan Soal:</w:t>
      </w:r>
    </w:p>
    <w:p w14:paraId="280B3C46" w14:textId="77777777" w:rsidR="0050551C" w:rsidRPr="00FC645B" w:rsidRDefault="0050551C" w:rsidP="0050551C">
      <w:pPr>
        <w:pStyle w:val="ListParagraph"/>
        <w:numPr>
          <w:ilvl w:val="0"/>
          <w:numId w:val="1"/>
        </w:numPr>
        <w:ind w:left="426" w:right="54" w:hanging="426"/>
        <w:jc w:val="both"/>
        <w:rPr>
          <w:bCs/>
          <w:lang w:val="id-ID"/>
        </w:rPr>
      </w:pPr>
      <w:r w:rsidRPr="00FC645B">
        <w:rPr>
          <w:bCs/>
          <w:lang w:val="id-ID"/>
        </w:rPr>
        <w:t>Berdo’a menurut kepercayaan masing-masing.</w:t>
      </w:r>
    </w:p>
    <w:p w14:paraId="14842BAA" w14:textId="77777777" w:rsidR="0050551C" w:rsidRDefault="0050551C" w:rsidP="00DE763E">
      <w:pPr>
        <w:pStyle w:val="ListParagraph"/>
        <w:numPr>
          <w:ilvl w:val="0"/>
          <w:numId w:val="1"/>
        </w:numPr>
        <w:ind w:left="426" w:right="310" w:hanging="426"/>
        <w:jc w:val="both"/>
        <w:rPr>
          <w:bCs/>
          <w:lang w:val="id-ID"/>
        </w:rPr>
      </w:pPr>
      <w:r w:rsidRPr="00FC645B">
        <w:rPr>
          <w:bCs/>
          <w:lang w:val="id-ID"/>
        </w:rPr>
        <w:t>TIDAK diperkenankan mencontek dalam bentuk apapun. Apabila hal ini dilakukan konsekuensinya akan diberikan nilai 0 (nol) untuk hasil UTS.</w:t>
      </w:r>
    </w:p>
    <w:p w14:paraId="257B7749" w14:textId="34D2C2B3" w:rsidR="0050551C" w:rsidRPr="0050551C" w:rsidRDefault="0050551C" w:rsidP="0050551C">
      <w:pPr>
        <w:pStyle w:val="ListParagraph"/>
        <w:numPr>
          <w:ilvl w:val="0"/>
          <w:numId w:val="1"/>
        </w:numPr>
        <w:ind w:left="426" w:right="54" w:hanging="426"/>
        <w:jc w:val="both"/>
        <w:rPr>
          <w:bCs/>
          <w:lang w:val="id-ID"/>
        </w:rPr>
      </w:pPr>
      <w:r w:rsidRPr="0050551C">
        <w:rPr>
          <w:bCs/>
          <w:lang w:val="id-ID"/>
        </w:rPr>
        <w:t>Perhatikan petunjuk pengerjaan soal.</w:t>
      </w:r>
    </w:p>
    <w:p w14:paraId="23806142" w14:textId="77777777" w:rsidR="0050551C" w:rsidRDefault="0050551C" w:rsidP="0050551C">
      <w:pPr>
        <w:ind w:right="54"/>
        <w:jc w:val="both"/>
        <w:rPr>
          <w:bCs/>
          <w:lang w:val="id-ID"/>
        </w:rPr>
      </w:pPr>
    </w:p>
    <w:p w14:paraId="11B11AB3" w14:textId="2FF3CA0B" w:rsidR="0050551C" w:rsidRDefault="0050551C" w:rsidP="0050551C">
      <w:pPr>
        <w:spacing w:after="0"/>
        <w:ind w:right="5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0551C">
        <w:rPr>
          <w:rFonts w:ascii="Times New Roman" w:hAnsi="Times New Roman"/>
          <w:b/>
          <w:sz w:val="24"/>
          <w:szCs w:val="24"/>
          <w:u w:val="single"/>
        </w:rPr>
        <w:t>SOAL</w:t>
      </w:r>
    </w:p>
    <w:p w14:paraId="4CA0F752" w14:textId="77777777" w:rsidR="009D3943" w:rsidRDefault="009D3943" w:rsidP="004A1392">
      <w:pPr>
        <w:spacing w:after="0" w:line="240" w:lineRule="auto"/>
        <w:ind w:left="284"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64256327" w14:textId="77777777" w:rsidR="00BB3024" w:rsidRPr="00DE763E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Jelaskan evolusi peran auditor internal dari masa pra-industrialisasi hingga era modern (IIA - </w:t>
      </w:r>
      <w:r w:rsidRPr="00595037">
        <w:rPr>
          <w:rFonts w:ascii="Times New Roman" w:eastAsia="Times New Roman" w:hAnsi="Times New Roman"/>
          <w:i/>
          <w:iCs/>
          <w:color w:val="0A0A0A"/>
          <w:lang w:val="sv-SE"/>
        </w:rPr>
        <w:t>Institute of Internal Auditors</w:t>
      </w:r>
      <w:r w:rsidRPr="00595037">
        <w:rPr>
          <w:rFonts w:ascii="Times New Roman" w:eastAsia="Times New Roman" w:hAnsi="Times New Roman"/>
          <w:color w:val="0A0A0A"/>
          <w:lang w:val="sv-SE"/>
        </w:rPr>
        <w:t xml:space="preserve">). </w:t>
      </w:r>
      <w:proofErr w:type="spellStart"/>
      <w:r w:rsidRPr="00DE763E">
        <w:rPr>
          <w:rFonts w:ascii="Times New Roman" w:eastAsia="Times New Roman" w:hAnsi="Times New Roman"/>
          <w:color w:val="0A0A0A"/>
        </w:rPr>
        <w:t>Bagaimana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perubahan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paradigma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tersebut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memengaruhi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fokus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audit internal </w:t>
      </w:r>
      <w:proofErr w:type="spellStart"/>
      <w:r w:rsidRPr="00DE763E">
        <w:rPr>
          <w:rFonts w:ascii="Times New Roman" w:eastAsia="Times New Roman" w:hAnsi="Times New Roman"/>
          <w:color w:val="0A0A0A"/>
        </w:rPr>
        <w:t>saat</w:t>
      </w:r>
      <w:proofErr w:type="spellEnd"/>
      <w:r w:rsidRPr="00DE763E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DE763E">
        <w:rPr>
          <w:rFonts w:ascii="Times New Roman" w:eastAsia="Times New Roman" w:hAnsi="Times New Roman"/>
          <w:color w:val="0A0A0A"/>
        </w:rPr>
        <w:t>ini</w:t>
      </w:r>
      <w:proofErr w:type="spellEnd"/>
      <w:r w:rsidRPr="00DE763E">
        <w:rPr>
          <w:rFonts w:ascii="Times New Roman" w:eastAsia="Times New Roman" w:hAnsi="Times New Roman"/>
          <w:color w:val="0A0A0A"/>
        </w:rPr>
        <w:t>?</w:t>
      </w:r>
    </w:p>
    <w:p w14:paraId="4BA164AE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Auditor internal sering disebut sebagai mitra strategis manajemen. Analisis pernyataan tersebut dengan menjelaskan perbedaan mendasar antara tugas auditor internal dan auditor eksternal dalam konteks tujuan audit. </w:t>
      </w:r>
    </w:p>
    <w:p w14:paraId="6F283F98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Mengapa Piagam Audit Internal (</w:t>
      </w:r>
      <w:r w:rsidRPr="00595037">
        <w:rPr>
          <w:rFonts w:ascii="Times New Roman" w:eastAsia="Times New Roman" w:hAnsi="Times New Roman"/>
          <w:i/>
          <w:iCs/>
          <w:color w:val="0A0A0A"/>
          <w:lang w:val="sv-SE"/>
        </w:rPr>
        <w:t>Internal Audit Charter</w:t>
      </w:r>
      <w:r w:rsidRPr="00595037">
        <w:rPr>
          <w:rFonts w:ascii="Times New Roman" w:eastAsia="Times New Roman" w:hAnsi="Times New Roman"/>
          <w:color w:val="0A0A0A"/>
          <w:lang w:val="sv-SE"/>
        </w:rPr>
        <w:t>) dianggap sebagai dokumen fundamental? Sebutkan dan jelaskan setidaknya empat elemen penting yang harus termuat dalam Piagam Audit Internal.</w:t>
      </w:r>
    </w:p>
    <w:p w14:paraId="64775404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Jelaskan empat prinsip dasar dalam Kode Etik Auditor Internal menurut IIA (Integritas, Objektivitas, Kerahasiaan, Kompetensi) dan berikan contoh pelanggaran etika untuk salah satu prinsip tersebut dalam praktik sehari-hari. </w:t>
      </w:r>
    </w:p>
    <w:p w14:paraId="5D025B61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Uraikan perbedaan antara independensi (secara organisasional) dan objektivitas (secara individu) auditor internal. Bagaimana cara menjaga agar kedua sikap tersebut tetap terjaga meskipun auditor internal merupakan karyawan perusahaan?</w:t>
      </w:r>
    </w:p>
    <w:p w14:paraId="5A50FC4A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i/>
          <w:iCs/>
          <w:color w:val="0A0A0A"/>
          <w:lang w:val="sv-SE"/>
        </w:rPr>
        <w:t>Situational Question</w:t>
      </w:r>
      <w:r w:rsidRPr="00595037">
        <w:rPr>
          <w:rFonts w:ascii="Times New Roman" w:eastAsia="Times New Roman" w:hAnsi="Times New Roman"/>
          <w:color w:val="0A0A0A"/>
          <w:lang w:val="sv-SE"/>
        </w:rPr>
        <w:t>: Seorang internal auditor ditugaskan mengaudit departemen yang dulunya dipimpin oleh dirinya sendiri enam bulan yang lalu. Jelaskan potensi ancaman terhadap objektivitasnya dan tindakan apa yang harus diambil. </w:t>
      </w:r>
    </w:p>
    <w:p w14:paraId="043FF0F3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Jelaskan peran audit internal dalam membantu manajemen meningkatkan </w:t>
      </w:r>
      <w:r w:rsidRPr="00595037">
        <w:rPr>
          <w:rFonts w:ascii="Times New Roman" w:eastAsia="Times New Roman" w:hAnsi="Times New Roman"/>
          <w:i/>
          <w:iCs/>
          <w:color w:val="0A0A0A"/>
          <w:lang w:val="sv-SE"/>
        </w:rPr>
        <w:t>Good Corporate Governance</w:t>
      </w:r>
      <w:r w:rsidRPr="00595037">
        <w:rPr>
          <w:rFonts w:ascii="Times New Roman" w:eastAsia="Times New Roman" w:hAnsi="Times New Roman"/>
          <w:color w:val="0A0A0A"/>
          <w:lang w:val="sv-SE"/>
        </w:rPr>
        <w:t> (GCG), manajemen risiko, dan sistem pengendalian internal (menurut kerangka COSO).</w:t>
      </w:r>
    </w:p>
    <w:p w14:paraId="3C55FA79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595037">
        <w:rPr>
          <w:rFonts w:ascii="Times New Roman" w:eastAsia="Times New Roman" w:hAnsi="Times New Roman"/>
          <w:color w:val="0A0A0A"/>
          <w:lang w:val="sv-SE"/>
        </w:rPr>
        <w:t>Jelaskan pendekatan berbasis risiko (</w:t>
      </w:r>
      <w:r w:rsidRPr="00595037">
        <w:rPr>
          <w:rFonts w:ascii="Times New Roman" w:eastAsia="Times New Roman" w:hAnsi="Times New Roman"/>
          <w:i/>
          <w:iCs/>
          <w:color w:val="0A0A0A"/>
          <w:lang w:val="sv-SE"/>
        </w:rPr>
        <w:t>Risk-Based Audit Plan</w:t>
      </w:r>
      <w:r w:rsidRPr="00595037">
        <w:rPr>
          <w:rFonts w:ascii="Times New Roman" w:eastAsia="Times New Roman" w:hAnsi="Times New Roman"/>
          <w:color w:val="0A0A0A"/>
          <w:lang w:val="sv-SE"/>
        </w:rPr>
        <w:t>) dalam penyusunan rencana audit tahunan. Mengapa rencana audit tidak boleh hanya berdasarkan rotasi jadwal saja? </w:t>
      </w:r>
    </w:p>
    <w:p w14:paraId="7FCCFB22" w14:textId="77777777" w:rsidR="00BB3024" w:rsidRPr="00595037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rFonts w:ascii="Times New Roman" w:eastAsia="Times New Roman" w:hAnsi="Times New Roman"/>
          <w:color w:val="0A0A0A"/>
          <w:lang w:val="sv-SE"/>
        </w:rPr>
      </w:pPr>
      <w:r w:rsidRPr="007E0A15">
        <w:rPr>
          <w:rFonts w:ascii="Times New Roman" w:eastAsia="Times New Roman" w:hAnsi="Times New Roman"/>
          <w:color w:val="0A0A0A"/>
        </w:rPr>
        <w:t xml:space="preserve">Audit </w:t>
      </w:r>
      <w:proofErr w:type="spellStart"/>
      <w:r w:rsidRPr="007E0A15">
        <w:rPr>
          <w:rFonts w:ascii="Times New Roman" w:eastAsia="Times New Roman" w:hAnsi="Times New Roman"/>
          <w:color w:val="0A0A0A"/>
        </w:rPr>
        <w:t>pendahuluan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(</w:t>
      </w:r>
      <w:r w:rsidRPr="00DE763E">
        <w:rPr>
          <w:rFonts w:ascii="Times New Roman" w:eastAsia="Times New Roman" w:hAnsi="Times New Roman"/>
          <w:i/>
          <w:iCs/>
          <w:color w:val="0A0A0A"/>
        </w:rPr>
        <w:t>preliminary survey</w:t>
      </w:r>
      <w:r w:rsidRPr="007E0A15">
        <w:rPr>
          <w:rFonts w:ascii="Times New Roman" w:eastAsia="Times New Roman" w:hAnsi="Times New Roman"/>
          <w:color w:val="0A0A0A"/>
        </w:rPr>
        <w:t xml:space="preserve">) </w:t>
      </w:r>
      <w:proofErr w:type="spellStart"/>
      <w:r w:rsidRPr="007E0A15">
        <w:rPr>
          <w:rFonts w:ascii="Times New Roman" w:eastAsia="Times New Roman" w:hAnsi="Times New Roman"/>
          <w:color w:val="0A0A0A"/>
        </w:rPr>
        <w:t>adalah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langkah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krusial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dalam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prosedur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audit. </w:t>
      </w:r>
      <w:r w:rsidRPr="00595037">
        <w:rPr>
          <w:rFonts w:ascii="Times New Roman" w:eastAsia="Times New Roman" w:hAnsi="Times New Roman"/>
          <w:color w:val="0A0A0A"/>
          <w:lang w:val="sv-SE"/>
        </w:rPr>
        <w:t>Sebutkan tujuan utama audit pendahuluan dan sebutkan teknik-teknik yang digunakan auditor untuk memahami aktivitas yang akan diaudit.</w:t>
      </w:r>
    </w:p>
    <w:p w14:paraId="07ADC8E0" w14:textId="501C8388" w:rsidR="0054420F" w:rsidRPr="00BB3024" w:rsidRDefault="00BB3024" w:rsidP="00DE763E">
      <w:pPr>
        <w:numPr>
          <w:ilvl w:val="0"/>
          <w:numId w:val="20"/>
        </w:numPr>
        <w:shd w:val="clear" w:color="auto" w:fill="FFFFFF"/>
        <w:spacing w:after="180" w:line="360" w:lineRule="atLeast"/>
        <w:ind w:left="709" w:right="452"/>
        <w:jc w:val="both"/>
        <w:rPr>
          <w:sz w:val="20"/>
          <w:szCs w:val="20"/>
        </w:rPr>
      </w:pPr>
      <w:proofErr w:type="spellStart"/>
      <w:r w:rsidRPr="007E0A15">
        <w:rPr>
          <w:rFonts w:ascii="Times New Roman" w:eastAsia="Times New Roman" w:hAnsi="Times New Roman"/>
          <w:color w:val="0A0A0A"/>
        </w:rPr>
        <w:t>Bagaimana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hasil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dari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audit </w:t>
      </w:r>
      <w:proofErr w:type="spellStart"/>
      <w:r w:rsidRPr="007E0A15">
        <w:rPr>
          <w:rFonts w:ascii="Times New Roman" w:eastAsia="Times New Roman" w:hAnsi="Times New Roman"/>
          <w:color w:val="0A0A0A"/>
        </w:rPr>
        <w:t>pendahuluan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digunakan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untuk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</w:t>
      </w:r>
      <w:proofErr w:type="spellStart"/>
      <w:r w:rsidRPr="007E0A15">
        <w:rPr>
          <w:rFonts w:ascii="Times New Roman" w:eastAsia="Times New Roman" w:hAnsi="Times New Roman"/>
          <w:color w:val="0A0A0A"/>
        </w:rPr>
        <w:t>menyusun</w:t>
      </w:r>
      <w:proofErr w:type="spellEnd"/>
      <w:r w:rsidRPr="007E0A15">
        <w:rPr>
          <w:rFonts w:ascii="Times New Roman" w:eastAsia="Times New Roman" w:hAnsi="Times New Roman"/>
          <w:color w:val="0A0A0A"/>
        </w:rPr>
        <w:t xml:space="preserve"> program audit (</w:t>
      </w:r>
      <w:r w:rsidRPr="00DE763E">
        <w:rPr>
          <w:rFonts w:ascii="Times New Roman" w:eastAsia="Times New Roman" w:hAnsi="Times New Roman"/>
          <w:i/>
          <w:iCs/>
          <w:color w:val="0A0A0A"/>
        </w:rPr>
        <w:t>audit program</w:t>
      </w:r>
      <w:r w:rsidRPr="007E0A15">
        <w:rPr>
          <w:rFonts w:ascii="Times New Roman" w:eastAsia="Times New Roman" w:hAnsi="Times New Roman"/>
          <w:color w:val="0A0A0A"/>
        </w:rPr>
        <w:t xml:space="preserve">) yang </w:t>
      </w:r>
      <w:proofErr w:type="spellStart"/>
      <w:r w:rsidRPr="007E0A15">
        <w:rPr>
          <w:rFonts w:ascii="Times New Roman" w:eastAsia="Times New Roman" w:hAnsi="Times New Roman"/>
          <w:color w:val="0A0A0A"/>
        </w:rPr>
        <w:t>efektif</w:t>
      </w:r>
      <w:proofErr w:type="spellEnd"/>
      <w:r w:rsidRPr="007E0A15">
        <w:rPr>
          <w:rFonts w:ascii="Times New Roman" w:eastAsia="Times New Roman" w:hAnsi="Times New Roman"/>
          <w:color w:val="0A0A0A"/>
        </w:rPr>
        <w:t>?</w:t>
      </w:r>
      <w:r w:rsidRPr="00DE763E">
        <w:rPr>
          <w:rFonts w:ascii="Times New Roman" w:eastAsia="Times New Roman" w:hAnsi="Times New Roman"/>
          <w:color w:val="0A0A0A"/>
        </w:rPr>
        <w:t> </w:t>
      </w:r>
    </w:p>
    <w:p w14:paraId="2533E977" w14:textId="77777777" w:rsidR="0054420F" w:rsidRDefault="0054420F" w:rsidP="00DE763E">
      <w:pPr>
        <w:spacing w:after="0" w:line="240" w:lineRule="auto"/>
        <w:ind w:left="284" w:right="452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sectPr w:rsidR="0054420F" w:rsidSect="004A1392">
      <w:pgSz w:w="12240" w:h="20160" w:code="5"/>
      <w:pgMar w:top="720" w:right="720" w:bottom="720" w:left="720" w:header="720" w:footer="720" w:gutter="0"/>
      <w:cols w:space="6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D9A"/>
    <w:multiLevelType w:val="hybridMultilevel"/>
    <w:tmpl w:val="4E66F1C8"/>
    <w:lvl w:ilvl="0" w:tplc="CEFE6B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893E18"/>
    <w:multiLevelType w:val="hybridMultilevel"/>
    <w:tmpl w:val="B7502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059"/>
    <w:multiLevelType w:val="hybridMultilevel"/>
    <w:tmpl w:val="0BC4A61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001A5C"/>
    <w:multiLevelType w:val="hybridMultilevel"/>
    <w:tmpl w:val="2BE418B8"/>
    <w:lvl w:ilvl="0" w:tplc="E9DE78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B85A13"/>
    <w:multiLevelType w:val="hybridMultilevel"/>
    <w:tmpl w:val="D2BAC2DE"/>
    <w:lvl w:ilvl="0" w:tplc="BB1A6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5AE5"/>
    <w:multiLevelType w:val="hybridMultilevel"/>
    <w:tmpl w:val="3EA21BE8"/>
    <w:lvl w:ilvl="0" w:tplc="9F18FB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951D49"/>
    <w:multiLevelType w:val="hybridMultilevel"/>
    <w:tmpl w:val="516022CE"/>
    <w:lvl w:ilvl="0" w:tplc="B3F685C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C13F6"/>
    <w:multiLevelType w:val="hybridMultilevel"/>
    <w:tmpl w:val="D1A2AB70"/>
    <w:lvl w:ilvl="0" w:tplc="819E2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076A"/>
    <w:multiLevelType w:val="hybridMultilevel"/>
    <w:tmpl w:val="4066ECC8"/>
    <w:lvl w:ilvl="0" w:tplc="127A3A7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8B7791"/>
    <w:multiLevelType w:val="hybridMultilevel"/>
    <w:tmpl w:val="AD2CDC2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4DD496E"/>
    <w:multiLevelType w:val="hybridMultilevel"/>
    <w:tmpl w:val="A1A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B97"/>
    <w:multiLevelType w:val="multilevel"/>
    <w:tmpl w:val="F10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86BA5"/>
    <w:multiLevelType w:val="hybridMultilevel"/>
    <w:tmpl w:val="E5825DE0"/>
    <w:lvl w:ilvl="0" w:tplc="EFF074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180A9F"/>
    <w:multiLevelType w:val="multilevel"/>
    <w:tmpl w:val="54FA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30851"/>
    <w:multiLevelType w:val="hybridMultilevel"/>
    <w:tmpl w:val="1F3EE30A"/>
    <w:lvl w:ilvl="0" w:tplc="65C0EB2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D541A5"/>
    <w:multiLevelType w:val="hybridMultilevel"/>
    <w:tmpl w:val="15387898"/>
    <w:lvl w:ilvl="0" w:tplc="CBE47A6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153679"/>
    <w:multiLevelType w:val="hybridMultilevel"/>
    <w:tmpl w:val="05F867F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4AF3EBB"/>
    <w:multiLevelType w:val="hybridMultilevel"/>
    <w:tmpl w:val="D0B40B7C"/>
    <w:lvl w:ilvl="0" w:tplc="1682E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81EA1"/>
    <w:multiLevelType w:val="hybridMultilevel"/>
    <w:tmpl w:val="6AC8010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9DD77BA"/>
    <w:multiLevelType w:val="hybridMultilevel"/>
    <w:tmpl w:val="BF68B496"/>
    <w:lvl w:ilvl="0" w:tplc="F19EB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6C8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2359">
    <w:abstractNumId w:val="9"/>
  </w:num>
  <w:num w:numId="2" w16cid:durableId="1120035165">
    <w:abstractNumId w:val="7"/>
  </w:num>
  <w:num w:numId="3" w16cid:durableId="853962494">
    <w:abstractNumId w:val="4"/>
  </w:num>
  <w:num w:numId="4" w16cid:durableId="761951603">
    <w:abstractNumId w:val="6"/>
  </w:num>
  <w:num w:numId="5" w16cid:durableId="2059812955">
    <w:abstractNumId w:val="8"/>
  </w:num>
  <w:num w:numId="6" w16cid:durableId="2023047859">
    <w:abstractNumId w:val="0"/>
  </w:num>
  <w:num w:numId="7" w16cid:durableId="2132478397">
    <w:abstractNumId w:val="15"/>
  </w:num>
  <w:num w:numId="8" w16cid:durableId="512961736">
    <w:abstractNumId w:val="14"/>
  </w:num>
  <w:num w:numId="9" w16cid:durableId="422847058">
    <w:abstractNumId w:val="5"/>
  </w:num>
  <w:num w:numId="10" w16cid:durableId="300961016">
    <w:abstractNumId w:val="17"/>
  </w:num>
  <w:num w:numId="11" w16cid:durableId="1982073336">
    <w:abstractNumId w:val="19"/>
  </w:num>
  <w:num w:numId="12" w16cid:durableId="2055306025">
    <w:abstractNumId w:val="16"/>
  </w:num>
  <w:num w:numId="13" w16cid:durableId="1481966222">
    <w:abstractNumId w:val="10"/>
  </w:num>
  <w:num w:numId="14" w16cid:durableId="1127629847">
    <w:abstractNumId w:val="1"/>
  </w:num>
  <w:num w:numId="15" w16cid:durableId="1525485596">
    <w:abstractNumId w:val="2"/>
  </w:num>
  <w:num w:numId="16" w16cid:durableId="2119443041">
    <w:abstractNumId w:val="12"/>
  </w:num>
  <w:num w:numId="17" w16cid:durableId="496962839">
    <w:abstractNumId w:val="18"/>
  </w:num>
  <w:num w:numId="18" w16cid:durableId="1625234194">
    <w:abstractNumId w:val="3"/>
  </w:num>
  <w:num w:numId="19" w16cid:durableId="973751139">
    <w:abstractNumId w:val="11"/>
  </w:num>
  <w:num w:numId="20" w16cid:durableId="1650860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51C"/>
    <w:rsid w:val="00265F35"/>
    <w:rsid w:val="0038598F"/>
    <w:rsid w:val="004A1392"/>
    <w:rsid w:val="004C08CB"/>
    <w:rsid w:val="0050551C"/>
    <w:rsid w:val="0054420F"/>
    <w:rsid w:val="00545075"/>
    <w:rsid w:val="00552D65"/>
    <w:rsid w:val="00595037"/>
    <w:rsid w:val="00980443"/>
    <w:rsid w:val="009D3943"/>
    <w:rsid w:val="00BB3024"/>
    <w:rsid w:val="00C53E90"/>
    <w:rsid w:val="00C83FC8"/>
    <w:rsid w:val="00CC4D6D"/>
    <w:rsid w:val="00D26D7C"/>
    <w:rsid w:val="00D36D6E"/>
    <w:rsid w:val="00D8419A"/>
    <w:rsid w:val="00DE763E"/>
    <w:rsid w:val="00E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03C8"/>
  <w15:docId w15:val="{130D0FBF-E54F-4725-93EF-30C0FA4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1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A13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Mustika</dc:creator>
  <cp:lastModifiedBy>Jaka Darmawan</cp:lastModifiedBy>
  <cp:revision>6</cp:revision>
  <cp:lastPrinted>2024-04-16T09:23:00Z</cp:lastPrinted>
  <dcterms:created xsi:type="dcterms:W3CDTF">2026-04-06T07:29:00Z</dcterms:created>
  <dcterms:modified xsi:type="dcterms:W3CDTF">2026-04-18T06:06:00Z</dcterms:modified>
</cp:coreProperties>
</file>