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FB4" w:rsidRPr="00D52FB4" w:rsidRDefault="00D52FB4" w:rsidP="00D52F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MATERI KULIAH: KESULITAN BELAJAR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Mata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Kuliah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: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Pembelajaran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Capaian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Pembelajaran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52FB4" w:rsidRPr="00D52FB4" w:rsidRDefault="00D52FB4" w:rsidP="00D52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faktor-faktor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jenis-jenis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dialami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penanganan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EA0741" w:rsidP="00D52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1.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Pendahuluan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optimal.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(learning difficulties).</w:t>
      </w:r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memengaruhi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FB4" w:rsidRPr="00D52FB4" w:rsidRDefault="00EA0741" w:rsidP="00D52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2.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Pengertian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Belajar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Menurut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Para Ahli</w:t>
      </w:r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>Burton (1952</w:t>
      </w:r>
      <w:proofErr w:type="gramStart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D52FB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wajar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ancaman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>Mulyadi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(2010</w:t>
      </w:r>
      <w:proofErr w:type="gramStart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D52FB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ditandai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optimal.</w:t>
      </w:r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Abdurrahman (2012</w:t>
      </w:r>
      <w:proofErr w:type="gramStart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D52FB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mengolah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Kesimpulan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menguasai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optimal.</w:t>
      </w:r>
    </w:p>
    <w:p w:rsidR="00D52FB4" w:rsidRPr="00D52FB4" w:rsidRDefault="00EA0741" w:rsidP="00D52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3.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Ciri-Ciri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Peserta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Didik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Mengalami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Belajar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diamati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lain: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Aspek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Akademik</w:t>
      </w:r>
      <w:proofErr w:type="spellEnd"/>
    </w:p>
    <w:p w:rsidR="00D52FB4" w:rsidRPr="00D52FB4" w:rsidRDefault="00D52FB4" w:rsidP="00D52F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Lambat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kesalahan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mengerjakan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Aspek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Perilaku</w:t>
      </w:r>
      <w:proofErr w:type="spellEnd"/>
    </w:p>
    <w:p w:rsidR="00D52FB4" w:rsidRPr="00D52FB4" w:rsidRDefault="00D52FB4" w:rsidP="00D52F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konsentrasi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bosan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menghindari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Aspek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Emosional</w:t>
      </w:r>
      <w:proofErr w:type="spellEnd"/>
    </w:p>
    <w:p w:rsidR="00D52FB4" w:rsidRPr="00D52FB4" w:rsidRDefault="00D52FB4" w:rsidP="00D52F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cemas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Takut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bertanya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menjawab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Aspek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Sosial</w:t>
      </w:r>
      <w:proofErr w:type="spellEnd"/>
    </w:p>
    <w:p w:rsidR="00D52FB4" w:rsidRPr="00D52FB4" w:rsidRDefault="00D52FB4" w:rsidP="00D52F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FB4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teman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EA0741" w:rsidP="00D52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4.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Faktor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Penyebab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Belajar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dibagi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Faktor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Internal</w:t>
      </w:r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Faktor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Fisiologis</w:t>
      </w:r>
      <w:proofErr w:type="spellEnd"/>
    </w:p>
    <w:p w:rsidR="00D52FB4" w:rsidRPr="00D52FB4" w:rsidRDefault="00D52FB4" w:rsidP="00D52F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penglihatan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pendengaran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Kelelahan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Faktor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Psikologis</w:t>
      </w:r>
      <w:proofErr w:type="spellEnd"/>
    </w:p>
    <w:p w:rsidR="00D52FB4" w:rsidRPr="00D52FB4" w:rsidRDefault="00D52FB4" w:rsidP="00D52F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Inteligensi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konsentrasi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EA0741" w:rsidP="00D52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B.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Faktor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Eksternal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Faktor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Keluarga</w:t>
      </w:r>
      <w:proofErr w:type="spellEnd"/>
    </w:p>
    <w:p w:rsidR="00D52FB4" w:rsidRPr="00D52FB4" w:rsidRDefault="00D52FB4" w:rsidP="00D52F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Kurangnya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tua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asuh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Faktor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Sekolah</w:t>
      </w:r>
      <w:proofErr w:type="spellEnd"/>
    </w:p>
    <w:p w:rsidR="00D52FB4" w:rsidRPr="00D52FB4" w:rsidRDefault="00D52FB4" w:rsidP="00D52F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bervariasi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Media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prasarana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terbatas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Faktor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Lingkungan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Masyarakat</w:t>
      </w:r>
      <w:proofErr w:type="spellEnd"/>
    </w:p>
    <w:p w:rsidR="00D52FB4" w:rsidRPr="00D52FB4" w:rsidRDefault="00D52FB4" w:rsidP="00D52F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Pergaulan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negatif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kondusif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berlebihan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EA0741" w:rsidP="00D52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5.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Jenis-Jenis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Belajar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Akademik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Disleksia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(Dyslexia)</w:t>
      </w:r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Ciri-ciri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52FB4" w:rsidRPr="00D52FB4" w:rsidRDefault="00D52FB4" w:rsidP="00D52FB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mengenali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huruf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Lambat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kata. 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Diskalkulia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(Dyscalculia)</w:t>
      </w:r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berhitung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Ciri-ciri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52FB4" w:rsidRPr="00D52FB4" w:rsidRDefault="00D52FB4" w:rsidP="00D52FB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matematika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ukuran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Disgrafia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(Dysgraphia)</w:t>
      </w:r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Ciri-ciri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52FB4" w:rsidRPr="00D52FB4" w:rsidRDefault="00D52FB4" w:rsidP="00D52FB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Tulisan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dibaca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Lambat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EA0741" w:rsidP="00D52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B.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Non-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Akademik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52FB4" w:rsidRPr="00D52FB4" w:rsidRDefault="00D52FB4" w:rsidP="00D52FB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(Attention Deficit) </w:t>
      </w:r>
    </w:p>
    <w:p w:rsidR="00D52FB4" w:rsidRPr="00D52FB4" w:rsidRDefault="00D52FB4" w:rsidP="00D52FB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Kurangnya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EA0741" w:rsidP="00D52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6. Diagnosis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Belajar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Diagnosis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penyebabnya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Langkah-Langkah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Diagnosis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>Identifikasi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Mengamati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gejala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>Pengumpulan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Data</w:t>
      </w:r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52FB4" w:rsidRPr="00D52FB4" w:rsidRDefault="00D52FB4" w:rsidP="00D52FB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Angket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Tes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dokumentasi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Data</w:t>
      </w:r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>Penetapan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Diagnosis</w:t>
      </w:r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dialami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>Tindak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>Lanjut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remedial.</w:t>
      </w:r>
    </w:p>
    <w:p w:rsidR="00D52FB4" w:rsidRPr="00D52FB4" w:rsidRDefault="00EA0741" w:rsidP="00D52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7.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Strategi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Mengatasi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Belajar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Peran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Guru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Melakukan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Pembelajaran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Diferensiasi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Menyesuaikan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Memberikan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Remedial Teaching</w:t>
      </w:r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Menggunakan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Metode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Variatif</w:t>
      </w:r>
      <w:proofErr w:type="spellEnd"/>
    </w:p>
    <w:p w:rsidR="00D52FB4" w:rsidRPr="00D52FB4" w:rsidRDefault="00D52FB4" w:rsidP="00D52FB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Demonstrasi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Problem Based Learning </w:t>
      </w:r>
    </w:p>
    <w:p w:rsidR="00D52FB4" w:rsidRPr="00D52FB4" w:rsidRDefault="00D52FB4" w:rsidP="00D52FB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Project Based Learning 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Memberikan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Motivasi</w:t>
      </w:r>
      <w:proofErr w:type="spellEnd"/>
    </w:p>
    <w:p w:rsidR="00D52FB4" w:rsidRPr="00D52FB4" w:rsidRDefault="00D52FB4" w:rsidP="00D52FB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Penguatan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D52FB4" w:rsidP="00D52FB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Apresiasi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FB4" w:rsidRPr="00D52FB4" w:rsidRDefault="00EA0741" w:rsidP="00D52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B.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Peran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Orang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Tua</w:t>
      </w:r>
      <w:proofErr w:type="spellEnd"/>
    </w:p>
    <w:p w:rsidR="00D52FB4" w:rsidRPr="00D52FB4" w:rsidRDefault="00D52FB4" w:rsidP="00D52FB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Mendampingi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Menjalin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guru. </w:t>
      </w:r>
    </w:p>
    <w:p w:rsidR="00D52FB4" w:rsidRPr="00D52FB4" w:rsidRDefault="00EA0741" w:rsidP="00D52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Peran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Sekolah</w:t>
      </w:r>
      <w:proofErr w:type="spellEnd"/>
    </w:p>
    <w:p w:rsidR="00D52FB4" w:rsidRPr="00D52FB4" w:rsidRDefault="00D52FB4" w:rsidP="00D52FB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bimbingan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konseling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Menyelenggarakan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program remedial. </w:t>
      </w:r>
    </w:p>
    <w:p w:rsidR="00D52FB4" w:rsidRPr="00D52FB4" w:rsidRDefault="00D52FB4" w:rsidP="00D52FB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fasilitas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memadai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EA0741" w:rsidP="00D52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8.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Studi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Kasus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Kasus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VIII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matematika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KKM. </w:t>
      </w:r>
      <w:proofErr w:type="spellStart"/>
      <w:proofErr w:type="gramStart"/>
      <w:r w:rsidRPr="00D52FB4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menghitung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lama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teman-temannya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52FB4">
        <w:rPr>
          <w:rFonts w:ascii="Times New Roman" w:eastAsia="Times New Roman" w:hAnsi="Times New Roman" w:cs="Times New Roman"/>
          <w:b/>
          <w:bCs/>
          <w:sz w:val="27"/>
          <w:szCs w:val="27"/>
        </w:rPr>
        <w:t>Analisis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>Identifikasi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>Masalah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matematika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>Kemungkinan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>Penyebab</w:t>
      </w:r>
      <w:proofErr w:type="spellEnd"/>
    </w:p>
    <w:p w:rsidR="00D52FB4" w:rsidRPr="00D52FB4" w:rsidRDefault="00D52FB4" w:rsidP="00D52FB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Kurangnya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penguasaan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diskalkulia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b/>
          <w:bCs/>
          <w:sz w:val="24"/>
          <w:szCs w:val="24"/>
        </w:rPr>
        <w:t>Solusi</w:t>
      </w:r>
      <w:proofErr w:type="spellEnd"/>
    </w:p>
    <w:p w:rsidR="00D52FB4" w:rsidRPr="00D52FB4" w:rsidRDefault="00D52FB4" w:rsidP="00D52F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tes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diagnostik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remedial. </w:t>
      </w:r>
    </w:p>
    <w:p w:rsidR="00D52FB4" w:rsidRPr="00D52FB4" w:rsidRDefault="00D52FB4" w:rsidP="00D52F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konkret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pendampingan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bertahap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EA0741" w:rsidP="00D52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9.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Implikasi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terhadap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Proses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Pembelajaran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ditangani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52FB4" w:rsidRPr="00D52FB4" w:rsidRDefault="00D52FB4" w:rsidP="00D52FB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Menurunnya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Rendahnya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Putus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Sebaliknya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ditangani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potensinya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FB4" w:rsidRPr="00D52FB4" w:rsidRDefault="00EA0741" w:rsidP="00D52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10.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Kesimpulan</w:t>
      </w:r>
      <w:proofErr w:type="spellEnd"/>
    </w:p>
    <w:p w:rsidR="00D52FB4" w:rsidRPr="00D52FB4" w:rsidRDefault="00D52FB4" w:rsidP="00D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menghambat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Penyebabnya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eksternal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berhitung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guru, orang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tua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FB4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mendiagnosis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optimal.</w:t>
      </w:r>
    </w:p>
    <w:p w:rsidR="00D52FB4" w:rsidRPr="00D52FB4" w:rsidRDefault="00EA0741" w:rsidP="00D52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Pertanyaan</w:t>
      </w:r>
      <w:proofErr w:type="spellEnd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Diskusi</w:t>
      </w:r>
      <w:proofErr w:type="spellEnd"/>
    </w:p>
    <w:p w:rsidR="00D52FB4" w:rsidRPr="00D52FB4" w:rsidRDefault="00D52FB4" w:rsidP="00D52FB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52FB4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rendahnya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D52FB4" w:rsidRPr="00D52FB4" w:rsidRDefault="00D52FB4" w:rsidP="00D52FB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diagnosis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remedial? </w:t>
      </w:r>
    </w:p>
    <w:p w:rsidR="00D52FB4" w:rsidRPr="00D52FB4" w:rsidRDefault="00D52FB4" w:rsidP="00D52FB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disleksia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D52FB4" w:rsidRPr="00D52FB4" w:rsidRDefault="00D52FB4" w:rsidP="00D52FB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Jelaskan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D52FB4" w:rsidRPr="00D52FB4" w:rsidRDefault="00D52FB4" w:rsidP="00D52FB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Analisislah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temui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D52FB4">
        <w:rPr>
          <w:rFonts w:ascii="Times New Roman" w:eastAsia="Times New Roman" w:hAnsi="Times New Roman" w:cs="Times New Roman"/>
          <w:b/>
          <w:bCs/>
          <w:sz w:val="36"/>
          <w:szCs w:val="36"/>
        </w:rPr>
        <w:t>Referensi</w:t>
      </w:r>
      <w:proofErr w:type="spellEnd"/>
    </w:p>
    <w:p w:rsidR="00D52FB4" w:rsidRPr="00D52FB4" w:rsidRDefault="00D52FB4" w:rsidP="00D52FB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Abdurrahman, M. (2012). </w:t>
      </w:r>
      <w:proofErr w:type="spellStart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>Anak</w:t>
      </w:r>
      <w:proofErr w:type="spellEnd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>Berkesulitan</w:t>
      </w:r>
      <w:proofErr w:type="spellEnd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Jakarta: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Rineka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Cipta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Djamarah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, S. B. (2018). </w:t>
      </w:r>
      <w:proofErr w:type="spellStart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>Psikologi</w:t>
      </w:r>
      <w:proofErr w:type="spellEnd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Jakarta: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Rineka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Cipta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Mulyadi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(2010). </w:t>
      </w:r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Diagnosis </w:t>
      </w:r>
      <w:proofErr w:type="spellStart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>Bimbingan</w:t>
      </w:r>
      <w:proofErr w:type="spellEnd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>terhadap</w:t>
      </w:r>
      <w:proofErr w:type="spellEnd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>Kesulitan</w:t>
      </w:r>
      <w:proofErr w:type="spellEnd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>Khusus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Yogyakarta: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Nuha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Litera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2FB4" w:rsidRPr="00D52FB4" w:rsidRDefault="00D52FB4" w:rsidP="00D52FB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Slameto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(2015). </w:t>
      </w:r>
      <w:proofErr w:type="spellStart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>Faktor-Faktor</w:t>
      </w:r>
      <w:proofErr w:type="spellEnd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D52FB4">
        <w:rPr>
          <w:rFonts w:ascii="Times New Roman" w:eastAsia="Times New Roman" w:hAnsi="Times New Roman" w:cs="Times New Roman"/>
          <w:i/>
          <w:iCs/>
          <w:sz w:val="24"/>
          <w:szCs w:val="24"/>
        </w:rPr>
        <w:t>Mempengaruhinya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. Jakarta: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Rineka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FB4">
        <w:rPr>
          <w:rFonts w:ascii="Times New Roman" w:eastAsia="Times New Roman" w:hAnsi="Times New Roman" w:cs="Times New Roman"/>
          <w:sz w:val="24"/>
          <w:szCs w:val="24"/>
        </w:rPr>
        <w:t>Cipta</w:t>
      </w:r>
      <w:proofErr w:type="spellEnd"/>
      <w:r w:rsidRPr="00D52F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5702" w:rsidRDefault="009E5702"/>
    <w:p w:rsidR="00714E09" w:rsidRDefault="00714E09">
      <w:proofErr w:type="spellStart"/>
      <w:r>
        <w:t>Teknologi</w:t>
      </w:r>
      <w:proofErr w:type="spellEnd"/>
      <w:r>
        <w:t xml:space="preserve"> Multimedia </w:t>
      </w:r>
      <w:proofErr w:type="spellStart"/>
      <w:r>
        <w:t>Pembelajaran</w:t>
      </w:r>
      <w:proofErr w:type="spellEnd"/>
    </w:p>
    <w:p w:rsidR="00714E09" w:rsidRDefault="00714E09">
      <w:r>
        <w:t xml:space="preserve">Multimedia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Pendidikan</w:t>
      </w:r>
      <w:proofErr w:type="spellEnd"/>
    </w:p>
    <w:p w:rsidR="00F8422B" w:rsidRDefault="002C3EA7">
      <w:r>
        <w:t xml:space="preserve">Basis Data </w:t>
      </w:r>
      <w:proofErr w:type="spellStart"/>
      <w:r>
        <w:t>Pendidikan</w:t>
      </w:r>
      <w:proofErr w:type="spellEnd"/>
    </w:p>
    <w:p w:rsidR="002C3EA7" w:rsidRDefault="002C3EA7">
      <w:proofErr w:type="spellStart"/>
      <w:r>
        <w:t>T</w:t>
      </w:r>
      <w:bookmarkStart w:id="0" w:name="_GoBack"/>
      <w:bookmarkEnd w:id="0"/>
      <w:r>
        <w:t>eknologi</w:t>
      </w:r>
      <w:proofErr w:type="spellEnd"/>
      <w:r>
        <w:t xml:space="preserve"> Basis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Pendidikan</w:t>
      </w:r>
      <w:proofErr w:type="spellEnd"/>
    </w:p>
    <w:sectPr w:rsidR="002C3E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2515"/>
    <w:multiLevelType w:val="multilevel"/>
    <w:tmpl w:val="A31A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B007E"/>
    <w:multiLevelType w:val="multilevel"/>
    <w:tmpl w:val="29FA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A381D"/>
    <w:multiLevelType w:val="multilevel"/>
    <w:tmpl w:val="C68E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97D2C"/>
    <w:multiLevelType w:val="multilevel"/>
    <w:tmpl w:val="CCD4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A22C3"/>
    <w:multiLevelType w:val="multilevel"/>
    <w:tmpl w:val="AEB4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C43B2"/>
    <w:multiLevelType w:val="multilevel"/>
    <w:tmpl w:val="6ACA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559AA"/>
    <w:multiLevelType w:val="multilevel"/>
    <w:tmpl w:val="1930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D326B"/>
    <w:multiLevelType w:val="multilevel"/>
    <w:tmpl w:val="E376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134B5"/>
    <w:multiLevelType w:val="multilevel"/>
    <w:tmpl w:val="99F6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8C6CC2"/>
    <w:multiLevelType w:val="multilevel"/>
    <w:tmpl w:val="3092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559A3"/>
    <w:multiLevelType w:val="multilevel"/>
    <w:tmpl w:val="0FB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55692"/>
    <w:multiLevelType w:val="multilevel"/>
    <w:tmpl w:val="AF62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521015"/>
    <w:multiLevelType w:val="multilevel"/>
    <w:tmpl w:val="4006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634661"/>
    <w:multiLevelType w:val="multilevel"/>
    <w:tmpl w:val="86E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47A3B"/>
    <w:multiLevelType w:val="multilevel"/>
    <w:tmpl w:val="DD3A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234BE8"/>
    <w:multiLevelType w:val="multilevel"/>
    <w:tmpl w:val="835C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6C4D35"/>
    <w:multiLevelType w:val="multilevel"/>
    <w:tmpl w:val="713A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7F12B8"/>
    <w:multiLevelType w:val="multilevel"/>
    <w:tmpl w:val="7BDC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A64745"/>
    <w:multiLevelType w:val="multilevel"/>
    <w:tmpl w:val="BE78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971367"/>
    <w:multiLevelType w:val="multilevel"/>
    <w:tmpl w:val="39D4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782E5F"/>
    <w:multiLevelType w:val="multilevel"/>
    <w:tmpl w:val="5D50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413CAA"/>
    <w:multiLevelType w:val="multilevel"/>
    <w:tmpl w:val="2C78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A02D2A"/>
    <w:multiLevelType w:val="multilevel"/>
    <w:tmpl w:val="BF78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681F52"/>
    <w:multiLevelType w:val="multilevel"/>
    <w:tmpl w:val="7DF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10"/>
  </w:num>
  <w:num w:numId="9">
    <w:abstractNumId w:val="5"/>
  </w:num>
  <w:num w:numId="10">
    <w:abstractNumId w:val="11"/>
  </w:num>
  <w:num w:numId="11">
    <w:abstractNumId w:val="0"/>
  </w:num>
  <w:num w:numId="12">
    <w:abstractNumId w:val="17"/>
  </w:num>
  <w:num w:numId="13">
    <w:abstractNumId w:val="15"/>
  </w:num>
  <w:num w:numId="14">
    <w:abstractNumId w:val="20"/>
  </w:num>
  <w:num w:numId="15">
    <w:abstractNumId w:val="19"/>
  </w:num>
  <w:num w:numId="16">
    <w:abstractNumId w:val="3"/>
  </w:num>
  <w:num w:numId="17">
    <w:abstractNumId w:val="9"/>
  </w:num>
  <w:num w:numId="18">
    <w:abstractNumId w:val="8"/>
  </w:num>
  <w:num w:numId="19">
    <w:abstractNumId w:val="16"/>
  </w:num>
  <w:num w:numId="20">
    <w:abstractNumId w:val="23"/>
  </w:num>
  <w:num w:numId="21">
    <w:abstractNumId w:val="12"/>
  </w:num>
  <w:num w:numId="22">
    <w:abstractNumId w:val="14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B4"/>
    <w:rsid w:val="002C3EA7"/>
    <w:rsid w:val="00476676"/>
    <w:rsid w:val="006D3A0C"/>
    <w:rsid w:val="007044E2"/>
    <w:rsid w:val="00714E09"/>
    <w:rsid w:val="00727DAC"/>
    <w:rsid w:val="009E5702"/>
    <w:rsid w:val="00D52FB4"/>
    <w:rsid w:val="00D9534C"/>
    <w:rsid w:val="00E06CCA"/>
    <w:rsid w:val="00EA0741"/>
    <w:rsid w:val="00F8422B"/>
    <w:rsid w:val="00F9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7E7ED"/>
  <w15:chartTrackingRefBased/>
  <w15:docId w15:val="{0F61159D-0E90-48B1-9BC3-02D2C2CD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2F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52F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2F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52F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F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52FB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2FB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52F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2FB4"/>
    <w:rPr>
      <w:b/>
      <w:bCs/>
    </w:rPr>
  </w:style>
  <w:style w:type="character" w:styleId="Emphasis">
    <w:name w:val="Emphasis"/>
    <w:basedOn w:val="DefaultParagraphFont"/>
    <w:uiPriority w:val="20"/>
    <w:qFormat/>
    <w:rsid w:val="00D52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1132</Words>
  <Characters>6457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43</vt:i4>
      </vt:variant>
    </vt:vector>
  </HeadingPairs>
  <TitlesOfParts>
    <vt:vector size="44" baseType="lpstr">
      <vt:lpstr/>
      <vt:lpstr>MATERI KULIAH: KESULITAN BELAJAR</vt:lpstr>
      <vt:lpstr>    Mata Kuliah: Belajar dan Pembelajaran</vt:lpstr>
      <vt:lpstr>        Capaian Pembelajaran</vt:lpstr>
      <vt:lpstr>1. Pendahuluan</vt:lpstr>
      <vt:lpstr>2. Pengertian Kesulitan Belajar</vt:lpstr>
      <vt:lpstr>        Menurut Para Ahli</vt:lpstr>
      <vt:lpstr>        Kesimpulan</vt:lpstr>
      <vt:lpstr>3. Ciri-Ciri Peserta Didik yang Mengalami Kesulitan Belajar</vt:lpstr>
      <vt:lpstr>        Aspek Akademik</vt:lpstr>
      <vt:lpstr>        Aspek Perilaku</vt:lpstr>
      <vt:lpstr>        Aspek Emosional</vt:lpstr>
      <vt:lpstr>        Aspek Sosial</vt:lpstr>
      <vt:lpstr>4. Faktor Penyebab Kesulitan Belajar</vt:lpstr>
      <vt:lpstr>    A. Faktor Internal</vt:lpstr>
      <vt:lpstr>        1. Faktor Fisiologis</vt:lpstr>
      <vt:lpstr>        2. Faktor Psikologis</vt:lpstr>
      <vt:lpstr>    B. Faktor Eksternal</vt:lpstr>
      <vt:lpstr>        1. Faktor Keluarga</vt:lpstr>
      <vt:lpstr>        2. Faktor Sekolah</vt:lpstr>
      <vt:lpstr>        3. Faktor Lingkungan Masyarakat</vt:lpstr>
      <vt:lpstr>5. Jenis-Jenis Kesulitan Belajar</vt:lpstr>
      <vt:lpstr>    A. Kesulitan Belajar Akademik</vt:lpstr>
      <vt:lpstr>        Disleksia (Dyslexia)</vt:lpstr>
      <vt:lpstr>        Diskalkulia (Dyscalculia)</vt:lpstr>
      <vt:lpstr>        Disgrafia (Dysgraphia)</vt:lpstr>
      <vt:lpstr>    B. Kesulitan Belajar Non-Akademik</vt:lpstr>
      <vt:lpstr>6. Diagnosis Kesulitan Belajar</vt:lpstr>
      <vt:lpstr>        Langkah-Langkah Diagnosis</vt:lpstr>
      <vt:lpstr>7. Strategi Mengatasi Kesulitan Belajar</vt:lpstr>
      <vt:lpstr>    A. Peran Guru</vt:lpstr>
      <vt:lpstr>        1. Melakukan Pembelajaran Diferensiasi</vt:lpstr>
      <vt:lpstr>        2. Memberikan Remedial Teaching</vt:lpstr>
      <vt:lpstr>        3. Menggunakan Metode Variatif</vt:lpstr>
      <vt:lpstr>        4. Memberikan Motivasi</vt:lpstr>
      <vt:lpstr>    B. Peran Orang Tua</vt:lpstr>
      <vt:lpstr>    C. Peran Sekolah</vt:lpstr>
      <vt:lpstr>8. Studi Kasus</vt:lpstr>
      <vt:lpstr>        Kasus</vt:lpstr>
      <vt:lpstr>        Analisis</vt:lpstr>
      <vt:lpstr>9. Implikasi Kesulitan Belajar terhadap Proses Pembelajaran</vt:lpstr>
      <vt:lpstr>10. Kesimpulan</vt:lpstr>
      <vt:lpstr>    Pertanyaan Diskusi</vt:lpstr>
      <vt:lpstr>    Referensi</vt:lpstr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2026-06-04T01:24:00Z</dcterms:created>
  <dcterms:modified xsi:type="dcterms:W3CDTF">2026-06-04T04:11:00Z</dcterms:modified>
</cp:coreProperties>
</file>