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Handout. Simple Sentence, Past Participle, Present Participle and Simple Future</w:t>
      </w:r>
    </w:p>
    <w:p>
      <w:pPr/>
      <w:r>
        <w:rPr>
          <w:b/>
        </w:rPr>
        <w:t xml:space="preserve">Thursday, September 17th 2026</w:t>
      </w:r>
    </w:p>
    <w:p>
      <w:pPr/>
      <w:r>
        <w:rPr>
          <w:b/>
        </w:rPr>
        <w:t xml:space="preserve">Meeting 5_1HB1, 1HB2, 1HB3 IIB DARMAJAYA</w:t>
      </w:r>
    </w:p>
    <w:p>
      <w:pPr/>
      <w:r>
        <w:rPr>
          <w:b/>
        </w:rPr>
        <w:t xml:space="preserve">Purwanto, M.A.</w:t>
      </w:r>
    </w:p>
    <w:p>
      <w:pPr>
        <w:pStyle w:val="Heading2"/>
      </w:pPr>
      <w:r>
        <w:t xml:space="preserve">A. Simple Sentence</w:t>
      </w:r>
    </w:p>
    <w:p>
      <w:pPr/>
      <w:r>
        <w:rPr>
          <w:b/>
        </w:rPr>
        <w:t xml:space="preserve">Definition.</w:t>
      </w:r>
      <w:r>
        <w:t xml:space="preserve"> A simple sentence is a sentence that has only </w:t>
      </w:r>
      <w:r>
        <w:rPr>
          <w:b/>
        </w:rPr>
        <w:t xml:space="preserve">one independent clause</w:t>
      </w:r>
      <w:r>
        <w:t xml:space="preserve">: one subject and one predicate (verb) that expresses a complete idea. (Kalimat sederhana hanya memiliki satu klausa bebas.)</w:t>
      </w:r>
    </w:p>
    <w:p>
      <w:pPr/>
      <w:r>
        <w:rPr>
          <w:b/>
        </w:rPr>
        <w:t xml:space="preserve">Basic formula:</w:t>
      </w:r>
      <w:r>
        <w:t xml:space="preserve"> Subject + Predicate (Verb) + (Object / Complement / Adverb)</w:t>
      </w:r>
    </w:p>
    <w:p>
      <w:pPr>
        <w:pStyle w:val="Heading3"/>
      </w:pPr>
      <w:r>
        <w:t xml:space="preserve">Basic patterns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Pattern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Example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 + V</w:t>
            </w:r>
          </w:p>
        </w:tc>
        <w:tc>
          <w:tcPr>
            <w:tcW w:w="4680" w:type="dxa"/>
          </w:tcPr>
          <w:p>
            <w:pPr/>
            <w:r>
              <w:t xml:space="preserve">The baby </w:t>
            </w:r>
            <w:r>
              <w:rPr>
                <w:b/>
              </w:rPr>
              <w:t xml:space="preserve">cries</w:t>
            </w:r>
            <w:r>
              <w:t xml:space="preserve">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 + V + O</w:t>
            </w:r>
          </w:p>
        </w:tc>
        <w:tc>
          <w:tcPr>
            <w:tcW w:w="4680" w:type="dxa"/>
          </w:tcPr>
          <w:p>
            <w:pPr/>
            <w:r>
              <w:t xml:space="preserve">Rina </w:t>
            </w:r>
            <w:r>
              <w:rPr>
                <w:b/>
              </w:rPr>
              <w:t xml:space="preserve">reads</w:t>
            </w:r>
            <w:r>
              <w:t xml:space="preserve"> a novel.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 + V + C</w:t>
            </w:r>
          </w:p>
        </w:tc>
        <w:tc>
          <w:tcPr>
            <w:tcW w:w="4680" w:type="dxa"/>
          </w:tcPr>
          <w:p>
            <w:pPr/>
            <w:r>
              <w:t xml:space="preserve">My father </w:t>
            </w:r>
            <w:r>
              <w:rPr>
                <w:b/>
              </w:rPr>
              <w:t xml:space="preserve">is</w:t>
            </w:r>
            <w:r>
              <w:t xml:space="preserve"> a lecturer.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 + V + Adv</w:t>
            </w:r>
          </w:p>
        </w:tc>
        <w:tc>
          <w:tcPr>
            <w:tcW w:w="4680" w:type="dxa"/>
          </w:tcPr>
          <w:p>
            <w:pPr/>
            <w:r>
              <w:t xml:space="preserve">The students </w:t>
            </w:r>
            <w:r>
              <w:rPr>
                <w:b/>
              </w:rPr>
              <w:t xml:space="preserve">study</w:t>
            </w:r>
            <w:r>
              <w:t xml:space="preserve"> in the library.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 + V + O + O</w:t>
            </w:r>
          </w:p>
        </w:tc>
        <w:tc>
          <w:tcPr>
            <w:tcW w:w="4680" w:type="dxa"/>
          </w:tcPr>
          <w:p>
            <w:pPr/>
            <w:r>
              <w:t xml:space="preserve">She </w:t>
            </w:r>
            <w:r>
              <w:rPr>
                <w:b/>
              </w:rPr>
              <w:t xml:space="preserve">gave</w:t>
            </w:r>
            <w:r>
              <w:t xml:space="preserve"> me a book.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 + V + O + Adv</w:t>
            </w:r>
          </w:p>
        </w:tc>
        <w:tc>
          <w:tcPr>
            <w:tcW w:w="4680" w:type="dxa"/>
          </w:tcPr>
          <w:p>
            <w:pPr/>
            <w:r>
              <w:t xml:space="preserve">We </w:t>
            </w:r>
            <w:r>
              <w:rPr>
                <w:b/>
              </w:rPr>
              <w:t xml:space="preserve">eat</w:t>
            </w:r>
            <w:r>
              <w:t xml:space="preserve"> rice every morning.</w:t>
            </w:r>
          </w:p>
        </w:tc>
      </w:tr>
    </w:tbl>
    <w:p>
      <w:pPr>
        <w:pStyle w:val="Heading3"/>
      </w:pPr>
      <w:r>
        <w:t xml:space="preserve">Important notes</w:t>
      </w:r>
    </w:p>
    <w:p>
      <w:pPr>
        <w:pStyle w:val="ListParagraph"/>
        <w:numPr>
          <w:ilvl w:val="0"/>
          <w:numId w:val="2"/>
        </w:numPr>
      </w:pPr>
      <w:r>
        <w:t xml:space="preserve">A simple sentence can have a </w:t>
      </w:r>
      <w:r>
        <w:rPr>
          <w:b/>
        </w:rPr>
        <w:t xml:space="preserve">compound subject</w:t>
      </w:r>
      <w:r>
        <w:t xml:space="preserve">: </w:t>
      </w:r>
      <w:r>
        <w:rPr>
          <w:i/>
        </w:rPr>
        <w:t xml:space="preserve">Andi and Budi play football.</w:t>
      </w:r>
    </w:p>
    <w:p>
      <w:pPr>
        <w:pStyle w:val="ListParagraph"/>
        <w:numPr>
          <w:ilvl w:val="0"/>
          <w:numId w:val="2"/>
        </w:numPr>
      </w:pPr>
      <w:r>
        <w:t xml:space="preserve">It can have a </w:t>
      </w:r>
      <w:r>
        <w:rPr>
          <w:b/>
        </w:rPr>
        <w:t xml:space="preserve">compound predicate</w:t>
      </w:r>
      <w:r>
        <w:t xml:space="preserve">: </w:t>
      </w:r>
      <w:r>
        <w:rPr>
          <w:i/>
        </w:rPr>
        <w:t xml:space="preserve">She opened the door and walked in.</w:t>
      </w:r>
    </w:p>
    <w:p>
      <w:pPr>
        <w:pStyle w:val="ListParagraph"/>
        <w:numPr>
          <w:ilvl w:val="0"/>
          <w:numId w:val="2"/>
        </w:numPr>
      </w:pPr>
      <w:r>
        <w:t xml:space="preserve">It can have both: </w:t>
      </w:r>
      <w:r>
        <w:rPr>
          <w:i/>
        </w:rPr>
        <w:t xml:space="preserve">Andi and Budi opened the door and walked in.</w:t>
      </w:r>
    </w:p>
    <w:p>
      <w:pPr>
        <w:pStyle w:val="ListParagraph"/>
        <w:numPr>
          <w:ilvl w:val="0"/>
          <w:numId w:val="2"/>
        </w:numPr>
      </w:pPr>
      <w:r>
        <w:t xml:space="preserve">It can contain adjectives, adverbs and prepositional phrases, but still only </w:t>
      </w:r>
      <w:r>
        <w:rPr>
          <w:b/>
        </w:rPr>
        <w:t xml:space="preserve">one</w:t>
      </w:r>
      <w:r>
        <w:t xml:space="preserve"> independent clause: </w:t>
      </w:r>
      <w:r>
        <w:rPr>
          <w:i/>
        </w:rPr>
        <w:t xml:space="preserve">The tall student in the blue shirt answered the question quickly.</w:t>
      </w:r>
    </w:p>
    <w:p>
      <w:pPr>
        <w:pStyle w:val="ListParagraph"/>
        <w:numPr>
          <w:ilvl w:val="0"/>
          <w:numId w:val="2"/>
        </w:numPr>
      </w:pPr>
      <w:r>
        <w:t xml:space="preserve">By purpose, a simple sentence can be a statement, a question, a command or an exclamation:</w:t>
      </w:r>
    </w:p>
    <w:p>
      <w:pPr>
        <w:pStyle w:val="ListParagraph"/>
        <w:numPr>
          <w:ilvl w:val="1"/>
          <w:numId w:val="3"/>
        </w:numPr>
      </w:pPr>
      <w:r>
        <w:t xml:space="preserve">Statement: </w:t>
      </w:r>
      <w:r>
        <w:rPr>
          <w:i/>
        </w:rPr>
        <w:t xml:space="preserve">They live in Lampung.</w:t>
      </w:r>
    </w:p>
    <w:p>
      <w:pPr>
        <w:pStyle w:val="ListParagraph"/>
        <w:numPr>
          <w:ilvl w:val="1"/>
          <w:numId w:val="3"/>
        </w:numPr>
      </w:pPr>
      <w:r>
        <w:t xml:space="preserve">Question: </w:t>
      </w:r>
      <w:r>
        <w:rPr>
          <w:i/>
        </w:rPr>
        <w:t xml:space="preserve">Do they live in Lampung?</w:t>
      </w:r>
    </w:p>
    <w:p>
      <w:pPr>
        <w:pStyle w:val="ListParagraph"/>
        <w:numPr>
          <w:ilvl w:val="1"/>
          <w:numId w:val="3"/>
        </w:numPr>
      </w:pPr>
      <w:r>
        <w:t xml:space="preserve">Command: </w:t>
      </w:r>
      <w:r>
        <w:rPr>
          <w:i/>
        </w:rPr>
        <w:t xml:space="preserve">Close the door, please.</w:t>
      </w:r>
    </w:p>
    <w:p>
      <w:pPr>
        <w:pStyle w:val="ListParagraph"/>
        <w:numPr>
          <w:ilvl w:val="1"/>
          <w:numId w:val="3"/>
        </w:numPr>
      </w:pPr>
      <w:r>
        <w:t xml:space="preserve">Exclamation: </w:t>
      </w:r>
      <w:r>
        <w:rPr>
          <w:i/>
        </w:rPr>
        <w:t xml:space="preserve">What a beautiful day!</w:t>
      </w:r>
    </w:p>
    <w:p>
      <w:pPr>
        <w:pStyle w:val="Heading2"/>
      </w:pPr>
      <w:r>
        <w:t xml:space="preserve">B. Past Participle (V3)</w:t>
      </w:r>
    </w:p>
    <w:p>
      <w:pPr/>
      <w:r>
        <w:rPr>
          <w:b/>
        </w:rPr>
        <w:t xml:space="preserve">Definition.</w:t>
      </w:r>
      <w:r>
        <w:t xml:space="preserve"> The past participle is the </w:t>
      </w:r>
      <w:r>
        <w:rPr>
          <w:b/>
        </w:rPr>
        <w:t xml:space="preserve">third form of the verb (V3)</w:t>
      </w:r>
      <w:r>
        <w:t xml:space="preserve">. For regular verbs it ends in </w:t>
      </w:r>
      <w:r>
        <w:rPr>
          <w:b/>
        </w:rPr>
        <w:t xml:space="preserve">-ed</w:t>
      </w:r>
      <w:r>
        <w:t xml:space="preserve">; irregular verbs have special forms.</w:t>
      </w:r>
    </w:p>
    <w:p>
      <w:pPr>
        <w:pStyle w:val="Heading3"/>
      </w:pPr>
      <w:r>
        <w:t xml:space="preserve">Examples of forms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V1 (Base)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V2 (Past)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V3 (Past Participle)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Meaning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walk</w:t>
            </w:r>
          </w:p>
        </w:tc>
        <w:tc>
          <w:tcPr>
            <w:tcW w:w="2340" w:type="dxa"/>
          </w:tcPr>
          <w:p>
            <w:pPr/>
            <w:r>
              <w:t xml:space="preserve">walked</w:t>
            </w:r>
          </w:p>
        </w:tc>
        <w:tc>
          <w:tcPr>
            <w:tcW w:w="2340" w:type="dxa"/>
          </w:tcPr>
          <w:p>
            <w:pPr/>
            <w:r>
              <w:t xml:space="preserve">walked</w:t>
            </w:r>
          </w:p>
        </w:tc>
        <w:tc>
          <w:tcPr>
            <w:tcW w:w="2340" w:type="dxa"/>
          </w:tcPr>
          <w:p>
            <w:pPr/>
            <w:r>
              <w:t xml:space="preserve">berjalan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study</w:t>
            </w:r>
          </w:p>
        </w:tc>
        <w:tc>
          <w:tcPr>
            <w:tcW w:w="2340" w:type="dxa"/>
          </w:tcPr>
          <w:p>
            <w:pPr/>
            <w:r>
              <w:t xml:space="preserve">studied</w:t>
            </w:r>
          </w:p>
        </w:tc>
        <w:tc>
          <w:tcPr>
            <w:tcW w:w="2340" w:type="dxa"/>
          </w:tcPr>
          <w:p>
            <w:pPr/>
            <w:r>
              <w:t xml:space="preserve">studied</w:t>
            </w:r>
          </w:p>
        </w:tc>
        <w:tc>
          <w:tcPr>
            <w:tcW w:w="2340" w:type="dxa"/>
          </w:tcPr>
          <w:p>
            <w:pPr/>
            <w:r>
              <w:t xml:space="preserve">belajar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write</w:t>
            </w:r>
          </w:p>
        </w:tc>
        <w:tc>
          <w:tcPr>
            <w:tcW w:w="2340" w:type="dxa"/>
          </w:tcPr>
          <w:p>
            <w:pPr/>
            <w:r>
              <w:t xml:space="preserve">wrote</w:t>
            </w:r>
          </w:p>
        </w:tc>
        <w:tc>
          <w:tcPr>
            <w:tcW w:w="2340" w:type="dxa"/>
          </w:tcPr>
          <w:p>
            <w:pPr/>
            <w:r>
              <w:t xml:space="preserve">written</w:t>
            </w:r>
          </w:p>
        </w:tc>
        <w:tc>
          <w:tcPr>
            <w:tcW w:w="2340" w:type="dxa"/>
          </w:tcPr>
          <w:p>
            <w:pPr/>
            <w:r>
              <w:t xml:space="preserve">menulis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eat</w:t>
            </w:r>
          </w:p>
        </w:tc>
        <w:tc>
          <w:tcPr>
            <w:tcW w:w="2340" w:type="dxa"/>
          </w:tcPr>
          <w:p>
            <w:pPr/>
            <w:r>
              <w:t xml:space="preserve">ate</w:t>
            </w:r>
          </w:p>
        </w:tc>
        <w:tc>
          <w:tcPr>
            <w:tcW w:w="2340" w:type="dxa"/>
          </w:tcPr>
          <w:p>
            <w:pPr/>
            <w:r>
              <w:t xml:space="preserve">eaten</w:t>
            </w:r>
          </w:p>
        </w:tc>
        <w:tc>
          <w:tcPr>
            <w:tcW w:w="2340" w:type="dxa"/>
          </w:tcPr>
          <w:p>
            <w:pPr/>
            <w:r>
              <w:t xml:space="preserve">makan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go</w:t>
            </w:r>
          </w:p>
        </w:tc>
        <w:tc>
          <w:tcPr>
            <w:tcW w:w="2340" w:type="dxa"/>
          </w:tcPr>
          <w:p>
            <w:pPr/>
            <w:r>
              <w:t xml:space="preserve">went</w:t>
            </w:r>
          </w:p>
        </w:tc>
        <w:tc>
          <w:tcPr>
            <w:tcW w:w="2340" w:type="dxa"/>
          </w:tcPr>
          <w:p>
            <w:pPr/>
            <w:r>
              <w:t xml:space="preserve">gone</w:t>
            </w:r>
          </w:p>
        </w:tc>
        <w:tc>
          <w:tcPr>
            <w:tcW w:w="2340" w:type="dxa"/>
          </w:tcPr>
          <w:p>
            <w:pPr/>
            <w:r>
              <w:t xml:space="preserve">pergi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take</w:t>
            </w:r>
          </w:p>
        </w:tc>
        <w:tc>
          <w:tcPr>
            <w:tcW w:w="2340" w:type="dxa"/>
          </w:tcPr>
          <w:p>
            <w:pPr/>
            <w:r>
              <w:t xml:space="preserve">took</w:t>
            </w:r>
          </w:p>
        </w:tc>
        <w:tc>
          <w:tcPr>
            <w:tcW w:w="2340" w:type="dxa"/>
          </w:tcPr>
          <w:p>
            <w:pPr/>
            <w:r>
              <w:t xml:space="preserve">taken</w:t>
            </w:r>
          </w:p>
        </w:tc>
        <w:tc>
          <w:tcPr>
            <w:tcW w:w="2340" w:type="dxa"/>
          </w:tcPr>
          <w:p>
            <w:pPr/>
            <w:r>
              <w:t xml:space="preserve">mengambil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see</w:t>
            </w:r>
          </w:p>
        </w:tc>
        <w:tc>
          <w:tcPr>
            <w:tcW w:w="2340" w:type="dxa"/>
          </w:tcPr>
          <w:p>
            <w:pPr/>
            <w:r>
              <w:t xml:space="preserve">saw</w:t>
            </w:r>
          </w:p>
        </w:tc>
        <w:tc>
          <w:tcPr>
            <w:tcW w:w="2340" w:type="dxa"/>
          </w:tcPr>
          <w:p>
            <w:pPr/>
            <w:r>
              <w:t xml:space="preserve">seen</w:t>
            </w:r>
          </w:p>
        </w:tc>
        <w:tc>
          <w:tcPr>
            <w:tcW w:w="2340" w:type="dxa"/>
          </w:tcPr>
          <w:p>
            <w:pPr/>
            <w:r>
              <w:t xml:space="preserve">melihat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break</w:t>
            </w:r>
          </w:p>
        </w:tc>
        <w:tc>
          <w:tcPr>
            <w:tcW w:w="2340" w:type="dxa"/>
          </w:tcPr>
          <w:p>
            <w:pPr/>
            <w:r>
              <w:t xml:space="preserve">broke</w:t>
            </w:r>
          </w:p>
        </w:tc>
        <w:tc>
          <w:tcPr>
            <w:tcW w:w="2340" w:type="dxa"/>
          </w:tcPr>
          <w:p>
            <w:pPr/>
            <w:r>
              <w:t xml:space="preserve">broken</w:t>
            </w:r>
          </w:p>
        </w:tc>
        <w:tc>
          <w:tcPr>
            <w:tcW w:w="2340" w:type="dxa"/>
          </w:tcPr>
          <w:p>
            <w:pPr/>
            <w:r>
              <w:t xml:space="preserve">memecahkan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buy</w:t>
            </w:r>
          </w:p>
        </w:tc>
        <w:tc>
          <w:tcPr>
            <w:tcW w:w="2340" w:type="dxa"/>
          </w:tcPr>
          <w:p>
            <w:pPr/>
            <w:r>
              <w:t xml:space="preserve">bought</w:t>
            </w:r>
          </w:p>
        </w:tc>
        <w:tc>
          <w:tcPr>
            <w:tcW w:w="2340" w:type="dxa"/>
          </w:tcPr>
          <w:p>
            <w:pPr/>
            <w:r>
              <w:t xml:space="preserve">bought</w:t>
            </w:r>
          </w:p>
        </w:tc>
        <w:tc>
          <w:tcPr>
            <w:tcW w:w="2340" w:type="dxa"/>
          </w:tcPr>
          <w:p>
            <w:pPr/>
            <w:r>
              <w:t xml:space="preserve">membeli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give</w:t>
            </w:r>
          </w:p>
        </w:tc>
        <w:tc>
          <w:tcPr>
            <w:tcW w:w="2340" w:type="dxa"/>
          </w:tcPr>
          <w:p>
            <w:pPr/>
            <w:r>
              <w:t xml:space="preserve">gave</w:t>
            </w:r>
          </w:p>
        </w:tc>
        <w:tc>
          <w:tcPr>
            <w:tcW w:w="2340" w:type="dxa"/>
          </w:tcPr>
          <w:p>
            <w:pPr/>
            <w:r>
              <w:t xml:space="preserve">given</w:t>
            </w:r>
          </w:p>
        </w:tc>
        <w:tc>
          <w:tcPr>
            <w:tcW w:w="2340" w:type="dxa"/>
          </w:tcPr>
          <w:p>
            <w:pPr/>
            <w:r>
              <w:t xml:space="preserve">memberi</w:t>
            </w:r>
          </w:p>
        </w:tc>
      </w:tr>
    </w:tbl>
    <w:p>
      <w:pPr>
        <w:pStyle w:val="Heading3"/>
      </w:pPr>
      <w:r>
        <w:t xml:space="preserve">Functions of the past participle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Perfect tenses</w:t>
      </w:r>
      <w:r>
        <w:t xml:space="preserve"> (have / has / had + V3)</w:t>
      </w:r>
    </w:p>
    <w:p>
      <w:pPr>
        <w:pStyle w:val="ListParagraph"/>
        <w:numPr>
          <w:ilvl w:val="1"/>
          <w:numId w:val="5"/>
        </w:numPr>
      </w:pPr>
      <w:r>
        <w:rPr>
          <w:i/>
        </w:rPr>
        <w:t xml:space="preserve">I have finished my homework.</w:t>
      </w:r>
    </w:p>
    <w:p>
      <w:pPr>
        <w:pStyle w:val="ListParagraph"/>
        <w:numPr>
          <w:ilvl w:val="1"/>
          <w:numId w:val="5"/>
        </w:numPr>
      </w:pPr>
      <w:r>
        <w:rPr>
          <w:i/>
        </w:rPr>
        <w:t xml:space="preserve">She had left before I arrived.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Passive voice</w:t>
      </w:r>
      <w:r>
        <w:t xml:space="preserve"> (be + V3)</w:t>
      </w:r>
    </w:p>
    <w:p>
      <w:pPr>
        <w:pStyle w:val="ListParagraph"/>
        <w:numPr>
          <w:ilvl w:val="1"/>
          <w:numId w:val="6"/>
        </w:numPr>
      </w:pPr>
      <w:r>
        <w:rPr>
          <w:i/>
        </w:rPr>
        <w:t xml:space="preserve">The letter was written by Dina.</w:t>
      </w:r>
    </w:p>
    <w:p>
      <w:pPr>
        <w:pStyle w:val="ListParagraph"/>
        <w:numPr>
          <w:ilvl w:val="1"/>
          <w:numId w:val="6"/>
        </w:numPr>
      </w:pPr>
      <w:r>
        <w:rPr>
          <w:i/>
        </w:rPr>
        <w:t xml:space="preserve">English is spoken all over the world.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Adjective</w:t>
      </w:r>
      <w:r>
        <w:t xml:space="preserve"> (before a noun or after a linking verb)</w:t>
      </w:r>
    </w:p>
    <w:p>
      <w:pPr>
        <w:pStyle w:val="ListParagraph"/>
        <w:numPr>
          <w:ilvl w:val="1"/>
          <w:numId w:val="7"/>
        </w:numPr>
      </w:pPr>
      <w:r>
        <w:rPr>
          <w:i/>
        </w:rPr>
        <w:t xml:space="preserve">a broken window, a closed door</w:t>
      </w:r>
    </w:p>
    <w:p>
      <w:pPr>
        <w:pStyle w:val="ListParagraph"/>
        <w:numPr>
          <w:ilvl w:val="1"/>
          <w:numId w:val="7"/>
        </w:numPr>
      </w:pPr>
      <w:r>
        <w:rPr>
          <w:i/>
        </w:rPr>
        <w:t xml:space="preserve">The students are excited.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Participle phrase</w:t>
      </w:r>
      <w:r>
        <w:t xml:space="preserve"> (a passive or completed meaning)</w:t>
      </w:r>
    </w:p>
    <w:p>
      <w:pPr>
        <w:pStyle w:val="ListParagraph"/>
        <w:numPr>
          <w:ilvl w:val="1"/>
          <w:numId w:val="8"/>
        </w:numPr>
      </w:pPr>
      <w:r>
        <w:rPr>
          <w:i/>
        </w:rPr>
        <w:t xml:space="preserve">The book written by that author is popular.</w:t>
      </w:r>
    </w:p>
    <w:p>
      <w:pPr>
        <w:pStyle w:val="ListParagraph"/>
        <w:numPr>
          <w:ilvl w:val="1"/>
          <w:numId w:val="8"/>
        </w:numPr>
      </w:pPr>
      <w:r>
        <w:rPr>
          <w:i/>
        </w:rPr>
        <w:t xml:space="preserve">Tired after the trip, he went to bed early.</w:t>
      </w:r>
    </w:p>
    <w:p>
      <w:pPr>
        <w:pStyle w:val="Heading2"/>
      </w:pPr>
      <w:r>
        <w:t xml:space="preserve">C. Present Participle (V-ing)</w:t>
      </w:r>
    </w:p>
    <w:p>
      <w:pPr/>
      <w:r>
        <w:rPr>
          <w:b/>
        </w:rPr>
        <w:t xml:space="preserve">Definition.</w:t>
      </w:r>
      <w:r>
        <w:t xml:space="preserve"> The present participle is the </w:t>
      </w:r>
      <w:r>
        <w:rPr>
          <w:b/>
        </w:rPr>
        <w:t xml:space="preserve">base verb + -ing</w:t>
      </w:r>
      <w:r>
        <w:t xml:space="preserve">.</w:t>
      </w:r>
    </w:p>
    <w:p>
      <w:pPr>
        <w:pStyle w:val="Heading3"/>
      </w:pPr>
      <w:r>
        <w:t xml:space="preserve">Spelling rules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Rule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Example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Add -ing to most verbs</w:t>
            </w:r>
          </w:p>
        </w:tc>
        <w:tc>
          <w:tcPr>
            <w:tcW w:w="4680" w:type="dxa"/>
          </w:tcPr>
          <w:p>
            <w:pPr/>
            <w:r>
              <w:t xml:space="preserve">read → reading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Verb ending in silent -e: drop the e</w:t>
            </w:r>
          </w:p>
        </w:tc>
        <w:tc>
          <w:tcPr>
            <w:tcW w:w="4680" w:type="dxa"/>
          </w:tcPr>
          <w:p>
            <w:pPr/>
            <w:r>
              <w:t xml:space="preserve">make → making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One syllable, consonant-vowel-consonant: double the last consonant</w:t>
            </w:r>
          </w:p>
        </w:tc>
        <w:tc>
          <w:tcPr>
            <w:tcW w:w="4680" w:type="dxa"/>
          </w:tcPr>
          <w:p>
            <w:pPr/>
            <w:r>
              <w:t xml:space="preserve">run → running, sit → sitting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Verb ending in -ie: change to -y</w:t>
            </w:r>
          </w:p>
        </w:tc>
        <w:tc>
          <w:tcPr>
            <w:tcW w:w="4680" w:type="dxa"/>
          </w:tcPr>
          <w:p>
            <w:pPr/>
            <w:r>
              <w:t xml:space="preserve">lie → lying, die → dying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Verb ending in -y: keep the y</w:t>
            </w:r>
          </w:p>
        </w:tc>
        <w:tc>
          <w:tcPr>
            <w:tcW w:w="4680" w:type="dxa"/>
          </w:tcPr>
          <w:p>
            <w:pPr/>
            <w:r>
              <w:t xml:space="preserve">play → playing</w:t>
            </w:r>
          </w:p>
        </w:tc>
      </w:tr>
    </w:tbl>
    <w:p>
      <w:pPr>
        <w:pStyle w:val="Heading3"/>
      </w:pPr>
      <w:r>
        <w:t xml:space="preserve">Functions of the present participle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Continuous tenses</w:t>
      </w:r>
      <w:r>
        <w:t xml:space="preserve"> (be + V-ing)</w:t>
      </w:r>
    </w:p>
    <w:p>
      <w:pPr>
        <w:pStyle w:val="ListParagraph"/>
        <w:numPr>
          <w:ilvl w:val="1"/>
          <w:numId w:val="10"/>
        </w:numPr>
      </w:pPr>
      <w:r>
        <w:rPr>
          <w:i/>
        </w:rPr>
        <w:t xml:space="preserve">They are playing football now.</w:t>
      </w:r>
    </w:p>
    <w:p>
      <w:pPr>
        <w:pStyle w:val="ListParagraph"/>
        <w:numPr>
          <w:ilvl w:val="1"/>
          <w:numId w:val="10"/>
        </w:numPr>
      </w:pPr>
      <w:r>
        <w:rPr>
          <w:i/>
        </w:rPr>
        <w:t xml:space="preserve">I was sleeping when you called.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Adjective</w:t>
      </w:r>
      <w:r>
        <w:t xml:space="preserve"> (active meaning)</w:t>
      </w:r>
    </w:p>
    <w:p>
      <w:pPr>
        <w:pStyle w:val="ListParagraph"/>
        <w:numPr>
          <w:ilvl w:val="1"/>
          <w:numId w:val="11"/>
        </w:numPr>
      </w:pPr>
      <w:r>
        <w:rPr>
          <w:i/>
        </w:rPr>
        <w:t xml:space="preserve">an interesting story, a running man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Participle phrase</w:t>
      </w:r>
      <w:r>
        <w:t xml:space="preserve"> (replaces a clause, with the same subject)</w:t>
      </w:r>
    </w:p>
    <w:p>
      <w:pPr>
        <w:pStyle w:val="ListParagraph"/>
        <w:numPr>
          <w:ilvl w:val="1"/>
          <w:numId w:val="12"/>
        </w:numPr>
      </w:pPr>
      <w:r>
        <w:rPr>
          <w:i/>
        </w:rPr>
        <w:t xml:space="preserve">Walking to campus, I met my teacher.</w:t>
      </w:r>
      <w:r>
        <w:t xml:space="preserve"> (= While I was walking to campus, I met my teacher.)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After verbs of perception</w:t>
      </w:r>
    </w:p>
    <w:p>
      <w:pPr>
        <w:pStyle w:val="ListParagraph"/>
        <w:numPr>
          <w:ilvl w:val="1"/>
          <w:numId w:val="13"/>
        </w:numPr>
      </w:pPr>
      <w:r>
        <w:rPr>
          <w:i/>
        </w:rPr>
        <w:t xml:space="preserve">I saw her crossing the street.</w:t>
      </w:r>
    </w:p>
    <w:p>
      <w:pPr>
        <w:pStyle w:val="Heading3"/>
      </w:pPr>
      <w:r>
        <w:t xml:space="preserve">-ing vs -ed adjectives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-ing (causes the feeling)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-ed (feels the feeling)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The lesson is </w:t>
            </w:r>
            <w:r>
              <w:rPr>
                <w:b/>
              </w:rPr>
              <w:t xml:space="preserve">boring</w:t>
            </w:r>
            <w:r>
              <w:t xml:space="preserve">.</w:t>
            </w:r>
          </w:p>
        </w:tc>
        <w:tc>
          <w:tcPr>
            <w:tcW w:w="4680" w:type="dxa"/>
          </w:tcPr>
          <w:p>
            <w:pPr/>
            <w:r>
              <w:t xml:space="preserve">The students are </w:t>
            </w:r>
            <w:r>
              <w:rPr>
                <w:b/>
              </w:rPr>
              <w:t xml:space="preserve">bored</w:t>
            </w:r>
            <w:r>
              <w:t xml:space="preserve">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The news is </w:t>
            </w:r>
            <w:r>
              <w:rPr>
                <w:b/>
              </w:rPr>
              <w:t xml:space="preserve">surprising</w:t>
            </w:r>
            <w:r>
              <w:t xml:space="preserve">.</w:t>
            </w:r>
          </w:p>
        </w:tc>
        <w:tc>
          <w:tcPr>
            <w:tcW w:w="4680" w:type="dxa"/>
          </w:tcPr>
          <w:p>
            <w:pPr/>
            <w:r>
              <w:t xml:space="preserve">I am </w:t>
            </w:r>
            <w:r>
              <w:rPr>
                <w:b/>
              </w:rPr>
              <w:t xml:space="preserve">surprised</w:t>
            </w:r>
            <w:r>
              <w:t xml:space="preserve">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The movie is </w:t>
            </w:r>
            <w:r>
              <w:rPr>
                <w:b/>
              </w:rPr>
              <w:t xml:space="preserve">exciting</w:t>
            </w:r>
            <w:r>
              <w:t xml:space="preserve">.</w:t>
            </w:r>
          </w:p>
        </w:tc>
        <w:tc>
          <w:tcPr>
            <w:tcW w:w="4680" w:type="dxa"/>
          </w:tcPr>
          <w:p>
            <w:pPr/>
            <w:r>
              <w:t xml:space="preserve">We are </w:t>
            </w:r>
            <w:r>
              <w:rPr>
                <w:b/>
              </w:rPr>
              <w:t xml:space="preserve">excited</w:t>
            </w:r>
            <w:r>
              <w:t xml:space="preserve">.</w:t>
            </w:r>
          </w:p>
        </w:tc>
      </w:tr>
    </w:tbl>
    <w:p>
      <w:pPr>
        <w:pStyle w:val="Heading2"/>
      </w:pPr>
      <w:r>
        <w:t xml:space="preserve">D. Simple Future Tense</w:t>
      </w:r>
    </w:p>
    <w:p>
      <w:pPr/>
      <w:r>
        <w:rPr>
          <w:b/>
        </w:rPr>
        <w:t xml:space="preserve">Definition.</w:t>
      </w:r>
      <w:r>
        <w:t xml:space="preserve"> The simple future tense expresses an action that </w:t>
      </w:r>
      <w:r>
        <w:rPr>
          <w:b/>
        </w:rPr>
        <w:t xml:space="preserve">will happen after now</w:t>
      </w:r>
      <w:r>
        <w:t xml:space="preserve">.</w:t>
      </w:r>
    </w:p>
    <w:p>
      <w:pPr>
        <w:pStyle w:val="Heading3"/>
      </w:pPr>
      <w:r>
        <w:t xml:space="preserve">Formula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Type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Formula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Example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Positive</w:t>
            </w:r>
          </w:p>
        </w:tc>
        <w:tc>
          <w:tcPr>
            <w:tcW w:w="3120" w:type="dxa"/>
          </w:tcPr>
          <w:p>
            <w:pPr/>
            <w:r>
              <w:t xml:space="preserve">S + will + V1</w:t>
            </w:r>
          </w:p>
        </w:tc>
        <w:tc>
          <w:tcPr>
            <w:tcW w:w="3120" w:type="dxa"/>
          </w:tcPr>
          <w:p>
            <w:pPr/>
            <w:r>
              <w:t xml:space="preserve">She </w:t>
            </w:r>
            <w:r>
              <w:rPr>
                <w:b/>
              </w:rPr>
              <w:t xml:space="preserve">will visit</w:t>
            </w:r>
            <w:r>
              <w:t xml:space="preserve"> her grandmother.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Negative</w:t>
            </w:r>
          </w:p>
        </w:tc>
        <w:tc>
          <w:tcPr>
            <w:tcW w:w="3120" w:type="dxa"/>
          </w:tcPr>
          <w:p>
            <w:pPr/>
            <w:r>
              <w:t xml:space="preserve">S + will not (won't) + V1</w:t>
            </w:r>
          </w:p>
        </w:tc>
        <w:tc>
          <w:tcPr>
            <w:tcW w:w="3120" w:type="dxa"/>
          </w:tcPr>
          <w:p>
            <w:pPr/>
            <w:r>
              <w:t xml:space="preserve">They </w:t>
            </w:r>
            <w:r>
              <w:rPr>
                <w:b/>
              </w:rPr>
              <w:t xml:space="preserve">won't come</w:t>
            </w:r>
            <w:r>
              <w:t xml:space="preserve"> tomorrow.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Question</w:t>
            </w:r>
          </w:p>
        </w:tc>
        <w:tc>
          <w:tcPr>
            <w:tcW w:w="3120" w:type="dxa"/>
          </w:tcPr>
          <w:p>
            <w:pPr/>
            <w:r>
              <w:t xml:space="preserve">Will + S + V1?</w:t>
            </w:r>
          </w:p>
        </w:tc>
        <w:tc>
          <w:tcPr>
            <w:tcW w:w="3120" w:type="dxa"/>
          </w:tcPr>
          <w:p>
            <w:pPr/>
            <w:r>
              <w:rPr>
                <w:b/>
              </w:rPr>
              <w:t xml:space="preserve">Will</w:t>
            </w:r>
            <w:r>
              <w:t xml:space="preserve"> you </w:t>
            </w:r>
            <w:r>
              <w:rPr>
                <w:b/>
              </w:rPr>
              <w:t xml:space="preserve">join</w:t>
            </w:r>
            <w:r>
              <w:t xml:space="preserve"> the class?</w:t>
            </w:r>
          </w:p>
        </w:tc>
      </w:tr>
    </w:tbl>
    <w:p>
      <w:pPr/>
      <w:r>
        <w:rPr>
          <w:b/>
        </w:rPr>
        <w:t xml:space="preserve">Short answers:</w:t>
      </w:r>
      <w:r>
        <w:t xml:space="preserve"> Yes, I will. / No, I won't.</w:t>
      </w:r>
    </w:p>
    <w:p>
      <w:pPr>
        <w:pStyle w:val="Heading3"/>
      </w:pPr>
      <w:r>
        <w:t xml:space="preserve">Using "be going to"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Type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Formula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Example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Positive</w:t>
            </w:r>
          </w:p>
        </w:tc>
        <w:tc>
          <w:tcPr>
            <w:tcW w:w="3120" w:type="dxa"/>
          </w:tcPr>
          <w:p>
            <w:pPr/>
            <w:r>
              <w:t xml:space="preserve">S + am/is/are + going to + V1</w:t>
            </w:r>
          </w:p>
        </w:tc>
        <w:tc>
          <w:tcPr>
            <w:tcW w:w="3120" w:type="dxa"/>
          </w:tcPr>
          <w:p>
            <w:pPr/>
            <w:r>
              <w:t xml:space="preserve">I </w:t>
            </w:r>
            <w:r>
              <w:rPr>
                <w:b/>
              </w:rPr>
              <w:t xml:space="preserve">am going to</w:t>
            </w:r>
            <w:r>
              <w:t xml:space="preserve"> buy a laptop.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Negative</w:t>
            </w:r>
          </w:p>
        </w:tc>
        <w:tc>
          <w:tcPr>
            <w:tcW w:w="3120" w:type="dxa"/>
          </w:tcPr>
          <w:p>
            <w:pPr/>
            <w:r>
              <w:t xml:space="preserve">S + am/is/are + not + going to + V1</w:t>
            </w:r>
          </w:p>
        </w:tc>
        <w:tc>
          <w:tcPr>
            <w:tcW w:w="3120" w:type="dxa"/>
          </w:tcPr>
          <w:p>
            <w:pPr/>
            <w:r>
              <w:t xml:space="preserve">He </w:t>
            </w:r>
            <w:r>
              <w:rPr>
                <w:b/>
              </w:rPr>
              <w:t xml:space="preserve">is not going to</w:t>
            </w:r>
            <w:r>
              <w:t xml:space="preserve"> attend the meeting.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Question</w:t>
            </w:r>
          </w:p>
        </w:tc>
        <w:tc>
          <w:tcPr>
            <w:tcW w:w="3120" w:type="dxa"/>
          </w:tcPr>
          <w:p>
            <w:pPr/>
            <w:r>
              <w:t xml:space="preserve">Am/Is/Are + S + going to + V1?</w:t>
            </w:r>
          </w:p>
        </w:tc>
        <w:tc>
          <w:tcPr>
            <w:tcW w:w="3120" w:type="dxa"/>
          </w:tcPr>
          <w:p>
            <w:pPr/>
            <w:r>
              <w:rPr>
                <w:b/>
              </w:rPr>
              <w:t xml:space="preserve">Are</w:t>
            </w:r>
            <w:r>
              <w:t xml:space="preserve"> you </w:t>
            </w:r>
            <w:r>
              <w:rPr>
                <w:b/>
              </w:rPr>
              <w:t xml:space="preserve">going to</w:t>
            </w:r>
            <w:r>
              <w:t xml:space="preserve"> study tonight?</w:t>
            </w:r>
          </w:p>
        </w:tc>
      </w:tr>
    </w:tbl>
    <w:p>
      <w:pPr>
        <w:pStyle w:val="Heading3"/>
      </w:pPr>
      <w:r>
        <w:t xml:space="preserve">Uses</w:t>
      </w:r>
    </w:p>
    <w:p>
      <w:pPr>
        <w:pStyle w:val="ListParagraph"/>
        <w:numPr>
          <w:ilvl w:val="0"/>
          <w:numId w:val="14"/>
        </w:numPr>
      </w:pPr>
      <w:r>
        <w:t xml:space="preserve">Predictions: </w:t>
      </w:r>
      <w:r>
        <w:rPr>
          <w:i/>
        </w:rPr>
        <w:t xml:space="preserve">It will rain this afternoon.</w:t>
      </w:r>
    </w:p>
    <w:p>
      <w:pPr>
        <w:pStyle w:val="ListParagraph"/>
        <w:numPr>
          <w:ilvl w:val="0"/>
          <w:numId w:val="14"/>
        </w:numPr>
      </w:pPr>
      <w:r>
        <w:t xml:space="preserve">Decisions made at the moment of speaking: </w:t>
      </w:r>
      <w:r>
        <w:rPr>
          <w:i/>
        </w:rPr>
        <w:t xml:space="preserve">The phone is ringing. I'll answer it.</w:t>
      </w:r>
    </w:p>
    <w:p>
      <w:pPr>
        <w:pStyle w:val="ListParagraph"/>
        <w:numPr>
          <w:ilvl w:val="0"/>
          <w:numId w:val="14"/>
        </w:numPr>
      </w:pPr>
      <w:r>
        <w:t xml:space="preserve">Promises and offers: </w:t>
      </w:r>
      <w:r>
        <w:rPr>
          <w:i/>
        </w:rPr>
        <w:t xml:space="preserve">I will help you with your assignment.</w:t>
      </w:r>
    </w:p>
    <w:p>
      <w:pPr>
        <w:pStyle w:val="ListParagraph"/>
        <w:numPr>
          <w:ilvl w:val="0"/>
          <w:numId w:val="14"/>
        </w:numPr>
      </w:pPr>
      <w:r>
        <w:t xml:space="preserve">Plans already made (be going to): </w:t>
      </w:r>
      <w:r>
        <w:rPr>
          <w:i/>
        </w:rPr>
        <w:t xml:space="preserve">We are going to travel to Bali next month.</w:t>
      </w:r>
    </w:p>
    <w:p>
      <w:pPr>
        <w:pStyle w:val="Heading3"/>
      </w:pPr>
      <w:r>
        <w:t xml:space="preserve">Time signals</w:t>
      </w:r>
    </w:p>
    <w:p>
      <w:pPr/>
      <w:r>
        <w:t xml:space="preserve">tomorrow, next week / month / year, soon, later, tonight, in two days, the day after tomorrow</w:t>
      </w:r>
    </w:p>
    <w:p>
      <w:pPr>
        <w:pStyle w:val="Heading2"/>
      </w:pPr>
      <w:r>
        <w:t xml:space="preserve">E. Exercises</w:t>
      </w:r>
    </w:p>
    <w:p>
      <w:pPr/>
      <w:r>
        <w:rPr>
          <w:b/>
        </w:rPr>
        <w:t xml:space="preserve">Exercise 1. Identify the subject and the predicate in each simple sentence.</w:t>
      </w:r>
    </w:p>
    <w:p>
      <w:pPr>
        <w:pStyle w:val="ListParagraph"/>
        <w:numPr>
          <w:ilvl w:val="0"/>
          <w:numId w:val="15"/>
        </w:numPr>
      </w:pPr>
      <w:r>
        <w:t xml:space="preserve">The lecturer explains the lesson clearly.</w:t>
      </w:r>
    </w:p>
    <w:p>
      <w:pPr>
        <w:pStyle w:val="ListParagraph"/>
        <w:numPr>
          <w:ilvl w:val="0"/>
          <w:numId w:val="15"/>
        </w:numPr>
      </w:pPr>
      <w:r>
        <w:t xml:space="preserve">My brother and I play badminton on Sundays.</w:t>
      </w:r>
    </w:p>
    <w:p>
      <w:pPr>
        <w:pStyle w:val="ListParagraph"/>
        <w:numPr>
          <w:ilvl w:val="0"/>
          <w:numId w:val="15"/>
        </w:numPr>
      </w:pPr>
      <w:r>
        <w:t xml:space="preserve">Dewi opened the window and cleaned the room.</w:t>
      </w:r>
    </w:p>
    <w:p>
      <w:pPr/>
      <w:r>
        <w:rPr>
          <w:b/>
        </w:rPr>
        <w:t xml:space="preserve">Exercise 2. Write the past participle (V3) of these verbs.</w:t>
      </w:r>
    </w:p>
    <w:p>
      <w:pPr>
        <w:pStyle w:val="ListParagraph"/>
        <w:numPr>
          <w:ilvl w:val="0"/>
          <w:numId w:val="16"/>
        </w:numPr>
      </w:pPr>
      <w:r>
        <w:t xml:space="preserve">speak</w:t>
      </w:r>
    </w:p>
    <w:p>
      <w:pPr>
        <w:pStyle w:val="ListParagraph"/>
        <w:numPr>
          <w:ilvl w:val="0"/>
          <w:numId w:val="16"/>
        </w:numPr>
      </w:pPr>
      <w:r>
        <w:t xml:space="preserve">begin</w:t>
      </w:r>
    </w:p>
    <w:p>
      <w:pPr>
        <w:pStyle w:val="ListParagraph"/>
        <w:numPr>
          <w:ilvl w:val="0"/>
          <w:numId w:val="16"/>
        </w:numPr>
      </w:pPr>
      <w:r>
        <w:t xml:space="preserve">bring</w:t>
      </w:r>
    </w:p>
    <w:p>
      <w:pPr>
        <w:pStyle w:val="ListParagraph"/>
        <w:numPr>
          <w:ilvl w:val="0"/>
          <w:numId w:val="16"/>
        </w:numPr>
      </w:pPr>
      <w:r>
        <w:t xml:space="preserve">choose</w:t>
      </w:r>
    </w:p>
    <w:p>
      <w:pPr>
        <w:pStyle w:val="ListParagraph"/>
        <w:numPr>
          <w:ilvl w:val="0"/>
          <w:numId w:val="16"/>
        </w:numPr>
      </w:pPr>
      <w:r>
        <w:t xml:space="preserve">drink</w:t>
      </w:r>
    </w:p>
    <w:p>
      <w:pPr/>
      <w:r>
        <w:rPr>
          <w:b/>
        </w:rPr>
        <w:t xml:space="preserve">Exercise 3. Write the present participle (V-ing) of these verbs.</w:t>
      </w:r>
    </w:p>
    <w:p>
      <w:pPr>
        <w:pStyle w:val="ListParagraph"/>
        <w:numPr>
          <w:ilvl w:val="0"/>
          <w:numId w:val="17"/>
        </w:numPr>
      </w:pPr>
      <w:r>
        <w:t xml:space="preserve">swim</w:t>
      </w:r>
    </w:p>
    <w:p>
      <w:pPr>
        <w:pStyle w:val="ListParagraph"/>
        <w:numPr>
          <w:ilvl w:val="0"/>
          <w:numId w:val="17"/>
        </w:numPr>
      </w:pPr>
      <w:r>
        <w:t xml:space="preserve">write</w:t>
      </w:r>
    </w:p>
    <w:p>
      <w:pPr>
        <w:pStyle w:val="ListParagraph"/>
        <w:numPr>
          <w:ilvl w:val="0"/>
          <w:numId w:val="17"/>
        </w:numPr>
      </w:pPr>
      <w:r>
        <w:t xml:space="preserve">lie</w:t>
      </w:r>
    </w:p>
    <w:p>
      <w:pPr>
        <w:pStyle w:val="ListParagraph"/>
        <w:numPr>
          <w:ilvl w:val="0"/>
          <w:numId w:val="17"/>
        </w:numPr>
      </w:pPr>
      <w:r>
        <w:t xml:space="preserve">travel</w:t>
      </w:r>
    </w:p>
    <w:p>
      <w:pPr>
        <w:pStyle w:val="ListParagraph"/>
        <w:numPr>
          <w:ilvl w:val="0"/>
          <w:numId w:val="17"/>
        </w:numPr>
      </w:pPr>
      <w:r>
        <w:t xml:space="preserve">stop</w:t>
      </w:r>
    </w:p>
    <w:p>
      <w:pPr/>
      <w:r>
        <w:rPr>
          <w:b/>
        </w:rPr>
        <w:t xml:space="preserve">Exercise 4. Choose the correct word.</w:t>
      </w:r>
    </w:p>
    <w:p>
      <w:pPr>
        <w:pStyle w:val="ListParagraph"/>
        <w:numPr>
          <w:ilvl w:val="0"/>
          <w:numId w:val="18"/>
        </w:numPr>
      </w:pPr>
      <w:r>
        <w:t xml:space="preserve">The film was (bored / boring).</w:t>
      </w:r>
    </w:p>
    <w:p>
      <w:pPr>
        <w:pStyle w:val="ListParagraph"/>
        <w:numPr>
          <w:ilvl w:val="0"/>
          <w:numId w:val="18"/>
        </w:numPr>
      </w:pPr>
      <w:r>
        <w:t xml:space="preserve">She has (wrote / written) three letters.</w:t>
      </w:r>
    </w:p>
    <w:p>
      <w:pPr>
        <w:pStyle w:val="ListParagraph"/>
        <w:numPr>
          <w:ilvl w:val="0"/>
          <w:numId w:val="18"/>
        </w:numPr>
      </w:pPr>
      <w:r>
        <w:t xml:space="preserve">I saw the children (play / playing) in the yard.</w:t>
      </w:r>
    </w:p>
    <w:p>
      <w:pPr>
        <w:pStyle w:val="ListParagraph"/>
        <w:numPr>
          <w:ilvl w:val="0"/>
          <w:numId w:val="18"/>
        </w:numPr>
      </w:pPr>
      <w:r>
        <w:t xml:space="preserve">The window was (broke / broken) by the ball.</w:t>
      </w:r>
    </w:p>
    <w:p>
      <w:pPr/>
      <w:r>
        <w:rPr>
          <w:b/>
        </w:rPr>
        <w:t xml:space="preserve">Exercise 5. Make sentences in the simple future tense.</w:t>
      </w:r>
    </w:p>
    <w:p>
      <w:pPr>
        <w:pStyle w:val="ListParagraph"/>
        <w:numPr>
          <w:ilvl w:val="0"/>
          <w:numId w:val="19"/>
        </w:numPr>
      </w:pPr>
      <w:r>
        <w:t xml:space="preserve">(I / call / you / tonight)</w:t>
      </w:r>
    </w:p>
    <w:p>
      <w:pPr>
        <w:pStyle w:val="ListParagraph"/>
        <w:numPr>
          <w:ilvl w:val="0"/>
          <w:numId w:val="19"/>
        </w:numPr>
      </w:pPr>
      <w:r>
        <w:t xml:space="preserve">(They / not / join / the meeting)</w:t>
      </w:r>
    </w:p>
    <w:p>
      <w:pPr>
        <w:pStyle w:val="ListParagraph"/>
        <w:numPr>
          <w:ilvl w:val="0"/>
          <w:numId w:val="19"/>
        </w:numPr>
      </w:pPr>
      <w:r>
        <w:t xml:space="preserve">(she / go / to the market / tomorrow?)</w:t>
      </w:r>
    </w:p>
    <w:p>
      <w:pPr>
        <w:pStyle w:val="ListParagraph"/>
        <w:numPr>
          <w:ilvl w:val="0"/>
          <w:numId w:val="19"/>
        </w:numPr>
      </w:pPr>
      <w:r>
        <w:t xml:space="preserve">(We / visit / Yogyakarta / next month) using </w:t>
      </w:r>
      <w:r>
        <w:rPr>
          <w:i/>
        </w:rPr>
        <w:t xml:space="preserve">be going to</w:t>
      </w:r>
    </w:p>
    <w:p>
      <w:pPr>
        <w:pStyle w:val="Heading2"/>
      </w:pPr>
      <w:r>
        <w:t xml:space="preserve">F. Answer Key</w:t>
      </w:r>
    </w:p>
    <w:p>
      <w:pPr/>
      <w:r>
        <w:rPr>
          <w:b/>
        </w:rPr>
        <w:t xml:space="preserve">Exercise 1.</w:t>
      </w:r>
    </w:p>
    <w:p>
      <w:pPr>
        <w:pStyle w:val="ListParagraph"/>
        <w:numPr>
          <w:ilvl w:val="0"/>
          <w:numId w:val="20"/>
        </w:numPr>
      </w:pPr>
      <w:r>
        <w:t xml:space="preserve">Subject: The lecturer; predicate: explains the lesson clearly.</w:t>
      </w:r>
    </w:p>
    <w:p>
      <w:pPr>
        <w:pStyle w:val="ListParagraph"/>
        <w:numPr>
          <w:ilvl w:val="0"/>
          <w:numId w:val="20"/>
        </w:numPr>
      </w:pPr>
      <w:r>
        <w:t xml:space="preserve">Subject: My brother and I; predicate: play badminton on Sundays.</w:t>
      </w:r>
    </w:p>
    <w:p>
      <w:pPr>
        <w:pStyle w:val="ListParagraph"/>
        <w:numPr>
          <w:ilvl w:val="0"/>
          <w:numId w:val="20"/>
        </w:numPr>
      </w:pPr>
      <w:r>
        <w:t xml:space="preserve">Subject: Dewi; predicate: opened the window and cleaned the room.</w:t>
      </w:r>
    </w:p>
    <w:p>
      <w:pPr/>
      <w:r>
        <w:rPr>
          <w:b/>
        </w:rPr>
        <w:t xml:space="preserve">Exercise 2.</w:t>
      </w:r>
      <w:r>
        <w:t xml:space="preserve"> 1. spoken 2. begun 3. brought 4. chosen 5. drunk</w:t>
      </w:r>
    </w:p>
    <w:p>
      <w:pPr/>
      <w:r>
        <w:rPr>
          <w:b/>
        </w:rPr>
        <w:t xml:space="preserve">Exercise 3.</w:t>
      </w:r>
      <w:r>
        <w:t xml:space="preserve"> 1. swimming 2. writing 3. lying 4. travelling / traveling 5. stopping</w:t>
      </w:r>
    </w:p>
    <w:p>
      <w:pPr/>
      <w:r>
        <w:rPr>
          <w:b/>
        </w:rPr>
        <w:t xml:space="preserve">Exercise 4.</w:t>
      </w:r>
      <w:r>
        <w:t xml:space="preserve"> 1. boring 2. written 3. playing 4. broken</w:t>
      </w:r>
    </w:p>
    <w:p>
      <w:pPr/>
      <w:r>
        <w:rPr>
          <w:b/>
        </w:rPr>
        <w:t xml:space="preserve">Exercise 5.</w:t>
      </w:r>
    </w:p>
    <w:p>
      <w:pPr>
        <w:pStyle w:val="ListParagraph"/>
        <w:numPr>
          <w:ilvl w:val="0"/>
          <w:numId w:val="21"/>
        </w:numPr>
      </w:pPr>
      <w:r>
        <w:t xml:space="preserve">I will call you tonight.</w:t>
      </w:r>
    </w:p>
    <w:p>
      <w:pPr>
        <w:pStyle w:val="ListParagraph"/>
        <w:numPr>
          <w:ilvl w:val="0"/>
          <w:numId w:val="21"/>
        </w:numPr>
      </w:pPr>
      <w:r>
        <w:t xml:space="preserve">They will not (won't) join the meeting.</w:t>
      </w:r>
    </w:p>
    <w:p>
      <w:pPr>
        <w:pStyle w:val="ListParagraph"/>
        <w:numPr>
          <w:ilvl w:val="0"/>
          <w:numId w:val="21"/>
        </w:numPr>
      </w:pPr>
      <w:r>
        <w:t xml:space="preserve">Will she go to the market tomorrow?</w:t>
      </w:r>
    </w:p>
    <w:p>
      <w:pPr>
        <w:pStyle w:val="ListParagraph"/>
        <w:numPr>
          <w:ilvl w:val="0"/>
          <w:numId w:val="21"/>
        </w:numPr>
      </w:pPr>
      <w:r>
        <w:t xml:space="preserve">We are going to visit Yogyakarta next month.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  <w:lvlOverride w:ilvl="0">
      <w:startOverride w:val="1"/>
    </w:lvlOverride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1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1"/>
    <w:lvlOverride w:ilvl="0">
      <w:startOverride w:val="1"/>
    </w:lvlOverride>
  </w:num>
  <w:num w:numId="21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Handout. Simple Sentence, Past Participle, Present Participle and Simple Future</dc:title>
  <dc:description>Claude Docs node/40e5ceae-119d@1 docx-w6</dc:description>
  <cp:revision>1</cp:revision>
</cp:coreProperties>
</file>